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504" w:rsidRPr="000D5BB3" w:rsidRDefault="00987AE1" w:rsidP="00E47504">
      <w:pPr>
        <w:jc w:val="both"/>
        <w:rPr>
          <w:color w:val="000000" w:themeColor="text1"/>
          <w:sz w:val="22"/>
          <w:szCs w:val="22"/>
        </w:rPr>
      </w:pPr>
      <w:r w:rsidRPr="00095786">
        <w:rPr>
          <w:b/>
          <w:color w:val="00B0F0"/>
          <w:sz w:val="22"/>
          <w:szCs w:val="22"/>
        </w:rPr>
        <w:t xml:space="preserve"> </w:t>
      </w:r>
      <w:r w:rsidR="00E47504" w:rsidRPr="005677F2">
        <w:rPr>
          <w:b/>
          <w:color w:val="000000" w:themeColor="text1"/>
          <w:sz w:val="22"/>
          <w:szCs w:val="22"/>
        </w:rPr>
        <w:t xml:space="preserve">Numer sprawy </w:t>
      </w:r>
      <w:r w:rsidR="00F221B4" w:rsidRPr="005677F2">
        <w:rPr>
          <w:b/>
          <w:color w:val="000000" w:themeColor="text1"/>
          <w:sz w:val="22"/>
          <w:szCs w:val="22"/>
        </w:rPr>
        <w:t>3/</w:t>
      </w:r>
      <w:r w:rsidR="00F537BF" w:rsidRPr="005677F2">
        <w:rPr>
          <w:b/>
          <w:color w:val="000000" w:themeColor="text1"/>
          <w:sz w:val="22"/>
          <w:szCs w:val="22"/>
        </w:rPr>
        <w:t>0</w:t>
      </w:r>
      <w:r w:rsidR="00026B08" w:rsidRPr="005677F2">
        <w:rPr>
          <w:b/>
          <w:color w:val="000000" w:themeColor="text1"/>
          <w:sz w:val="22"/>
          <w:szCs w:val="22"/>
        </w:rPr>
        <w:t>5</w:t>
      </w:r>
      <w:r w:rsidR="00333072" w:rsidRPr="005677F2">
        <w:rPr>
          <w:b/>
          <w:color w:val="000000" w:themeColor="text1"/>
          <w:sz w:val="22"/>
          <w:szCs w:val="22"/>
        </w:rPr>
        <w:t>/201</w:t>
      </w:r>
      <w:r w:rsidR="00F537BF" w:rsidRPr="005677F2">
        <w:rPr>
          <w:b/>
          <w:color w:val="000000" w:themeColor="text1"/>
          <w:sz w:val="22"/>
          <w:szCs w:val="22"/>
        </w:rPr>
        <w:t>9</w:t>
      </w:r>
      <w:r w:rsidR="00333072" w:rsidRPr="005677F2">
        <w:rPr>
          <w:b/>
          <w:color w:val="000000" w:themeColor="text1"/>
          <w:sz w:val="22"/>
          <w:szCs w:val="22"/>
        </w:rPr>
        <w:t>/</w:t>
      </w:r>
      <w:r w:rsidR="00B3009C" w:rsidRPr="005677F2">
        <w:rPr>
          <w:b/>
          <w:color w:val="000000" w:themeColor="text1"/>
          <w:sz w:val="22"/>
          <w:szCs w:val="22"/>
        </w:rPr>
        <w:t>D</w:t>
      </w:r>
      <w:r w:rsidR="00E47504" w:rsidRPr="005677F2">
        <w:rPr>
          <w:color w:val="000000" w:themeColor="text1"/>
          <w:sz w:val="22"/>
          <w:szCs w:val="22"/>
        </w:rPr>
        <w:tab/>
      </w:r>
      <w:r w:rsidR="00E47504" w:rsidRPr="008813A4">
        <w:rPr>
          <w:color w:val="FF0000"/>
          <w:sz w:val="22"/>
          <w:szCs w:val="22"/>
        </w:rPr>
        <w:tab/>
      </w:r>
      <w:r w:rsidR="00E47504" w:rsidRPr="008813A4">
        <w:rPr>
          <w:color w:val="FF0000"/>
          <w:sz w:val="22"/>
          <w:szCs w:val="22"/>
        </w:rPr>
        <w:tab/>
        <w:t xml:space="preserve">  </w:t>
      </w:r>
      <w:r w:rsidR="00E47504" w:rsidRPr="008813A4">
        <w:rPr>
          <w:color w:val="FF0000"/>
          <w:sz w:val="22"/>
          <w:szCs w:val="22"/>
        </w:rPr>
        <w:tab/>
        <w:t xml:space="preserve">    </w:t>
      </w:r>
      <w:r w:rsidR="00333072" w:rsidRPr="008813A4">
        <w:rPr>
          <w:color w:val="FF0000"/>
          <w:sz w:val="22"/>
          <w:szCs w:val="22"/>
        </w:rPr>
        <w:t xml:space="preserve"> </w:t>
      </w:r>
      <w:r w:rsidR="008A549D" w:rsidRPr="008813A4">
        <w:rPr>
          <w:color w:val="FF0000"/>
          <w:sz w:val="22"/>
          <w:szCs w:val="22"/>
        </w:rPr>
        <w:t xml:space="preserve">    </w:t>
      </w:r>
      <w:r w:rsidR="000E298C" w:rsidRPr="008813A4">
        <w:rPr>
          <w:color w:val="FF0000"/>
          <w:sz w:val="22"/>
          <w:szCs w:val="22"/>
        </w:rPr>
        <w:tab/>
      </w:r>
      <w:bookmarkStart w:id="0" w:name="_GoBack"/>
      <w:r w:rsidR="008A549D" w:rsidRPr="000D5BB3">
        <w:rPr>
          <w:color w:val="000000" w:themeColor="text1"/>
          <w:sz w:val="22"/>
          <w:szCs w:val="22"/>
        </w:rPr>
        <w:t xml:space="preserve"> W</w:t>
      </w:r>
      <w:r w:rsidR="00E47504" w:rsidRPr="000D5BB3">
        <w:rPr>
          <w:color w:val="000000" w:themeColor="text1"/>
          <w:sz w:val="22"/>
          <w:szCs w:val="22"/>
        </w:rPr>
        <w:t>arszawa, dnia</w:t>
      </w:r>
      <w:r w:rsidR="00270B9C" w:rsidRPr="000D5BB3">
        <w:rPr>
          <w:color w:val="000000" w:themeColor="text1"/>
          <w:sz w:val="22"/>
          <w:szCs w:val="22"/>
        </w:rPr>
        <w:t xml:space="preserve"> </w:t>
      </w:r>
      <w:r w:rsidR="00E445D5" w:rsidRPr="000D5BB3">
        <w:rPr>
          <w:color w:val="000000" w:themeColor="text1"/>
          <w:sz w:val="22"/>
          <w:szCs w:val="22"/>
        </w:rPr>
        <w:t>2</w:t>
      </w:r>
      <w:r w:rsidR="004B736B" w:rsidRPr="000D5BB3">
        <w:rPr>
          <w:color w:val="000000" w:themeColor="text1"/>
          <w:sz w:val="22"/>
          <w:szCs w:val="22"/>
        </w:rPr>
        <w:t>7</w:t>
      </w:r>
      <w:r w:rsidR="00A27EF1" w:rsidRPr="000D5BB3">
        <w:rPr>
          <w:color w:val="000000" w:themeColor="text1"/>
          <w:sz w:val="22"/>
          <w:szCs w:val="22"/>
        </w:rPr>
        <w:t xml:space="preserve"> </w:t>
      </w:r>
      <w:r w:rsidR="00026B08" w:rsidRPr="000D5BB3">
        <w:rPr>
          <w:color w:val="000000" w:themeColor="text1"/>
          <w:sz w:val="22"/>
          <w:szCs w:val="22"/>
        </w:rPr>
        <w:t>maja</w:t>
      </w:r>
      <w:r w:rsidR="008A549D" w:rsidRPr="000D5BB3">
        <w:rPr>
          <w:color w:val="000000" w:themeColor="text1"/>
          <w:sz w:val="22"/>
          <w:szCs w:val="22"/>
        </w:rPr>
        <w:t xml:space="preserve"> </w:t>
      </w:r>
      <w:r w:rsidR="00E47504" w:rsidRPr="000D5BB3">
        <w:rPr>
          <w:color w:val="000000" w:themeColor="text1"/>
          <w:sz w:val="22"/>
          <w:szCs w:val="22"/>
        </w:rPr>
        <w:t>201</w:t>
      </w:r>
      <w:r w:rsidR="00270B9C" w:rsidRPr="000D5BB3">
        <w:rPr>
          <w:color w:val="000000" w:themeColor="text1"/>
          <w:sz w:val="22"/>
          <w:szCs w:val="22"/>
        </w:rPr>
        <w:t>9</w:t>
      </w:r>
      <w:r w:rsidR="00E47504" w:rsidRPr="000D5BB3">
        <w:rPr>
          <w:color w:val="000000" w:themeColor="text1"/>
          <w:sz w:val="22"/>
          <w:szCs w:val="22"/>
        </w:rPr>
        <w:t xml:space="preserve"> r.</w:t>
      </w:r>
    </w:p>
    <w:p w:rsidR="006A5D8C" w:rsidRPr="000D5BB3" w:rsidRDefault="006A5D8C" w:rsidP="00E47504">
      <w:pPr>
        <w:jc w:val="both"/>
        <w:rPr>
          <w:color w:val="000000" w:themeColor="text1"/>
          <w:sz w:val="22"/>
          <w:szCs w:val="22"/>
        </w:rPr>
      </w:pPr>
    </w:p>
    <w:p w:rsidR="006A5D8C" w:rsidRPr="000D5BB3" w:rsidRDefault="006A5D8C" w:rsidP="00E47504">
      <w:pPr>
        <w:jc w:val="both"/>
        <w:rPr>
          <w:color w:val="000000" w:themeColor="text1"/>
          <w:sz w:val="22"/>
          <w:szCs w:val="22"/>
        </w:rPr>
      </w:pPr>
    </w:p>
    <w:p w:rsidR="00E47504" w:rsidRPr="000D5BB3" w:rsidRDefault="00E47504" w:rsidP="00E47504">
      <w:pPr>
        <w:tabs>
          <w:tab w:val="left" w:pos="2610"/>
        </w:tabs>
        <w:jc w:val="both"/>
        <w:rPr>
          <w:color w:val="000000" w:themeColor="text1"/>
          <w:sz w:val="22"/>
          <w:szCs w:val="22"/>
        </w:rPr>
      </w:pPr>
    </w:p>
    <w:p w:rsidR="00E47504" w:rsidRPr="000D5BB3" w:rsidRDefault="00E47504" w:rsidP="009048F8">
      <w:pPr>
        <w:jc w:val="center"/>
        <w:rPr>
          <w:b/>
          <w:color w:val="000000" w:themeColor="text1"/>
          <w:sz w:val="22"/>
          <w:szCs w:val="22"/>
        </w:rPr>
      </w:pPr>
      <w:r w:rsidRPr="000D5BB3">
        <w:rPr>
          <w:b/>
          <w:color w:val="000000" w:themeColor="text1"/>
          <w:sz w:val="22"/>
          <w:szCs w:val="22"/>
        </w:rPr>
        <w:t>SPECYFIKACJA ISTOTNYCH WARUNKÓW ZAMÓWIENIA</w:t>
      </w:r>
    </w:p>
    <w:p w:rsidR="006A5D8C" w:rsidRPr="000D5BB3" w:rsidRDefault="006A5D8C" w:rsidP="009048F8">
      <w:pPr>
        <w:jc w:val="center"/>
        <w:rPr>
          <w:b/>
          <w:color w:val="000000" w:themeColor="text1"/>
          <w:sz w:val="22"/>
          <w:szCs w:val="22"/>
        </w:rPr>
      </w:pPr>
    </w:p>
    <w:p w:rsidR="00395974" w:rsidRPr="000D5BB3" w:rsidRDefault="00395974" w:rsidP="009048F8">
      <w:pPr>
        <w:jc w:val="center"/>
        <w:rPr>
          <w:b/>
          <w:color w:val="000000" w:themeColor="text1"/>
          <w:sz w:val="22"/>
          <w:szCs w:val="22"/>
        </w:rPr>
      </w:pPr>
    </w:p>
    <w:p w:rsidR="0089099B" w:rsidRPr="000D5BB3" w:rsidRDefault="00E47504" w:rsidP="0089099B">
      <w:pPr>
        <w:pStyle w:val="Default"/>
        <w:tabs>
          <w:tab w:val="left" w:pos="0"/>
        </w:tabs>
        <w:jc w:val="both"/>
        <w:rPr>
          <w:b/>
          <w:color w:val="000000" w:themeColor="text1"/>
          <w:sz w:val="22"/>
          <w:szCs w:val="22"/>
        </w:rPr>
      </w:pPr>
      <w:r w:rsidRPr="000D5BB3">
        <w:rPr>
          <w:b/>
          <w:color w:val="000000" w:themeColor="text1"/>
          <w:sz w:val="22"/>
          <w:szCs w:val="22"/>
        </w:rPr>
        <w:t xml:space="preserve">w trybie </w:t>
      </w:r>
      <w:r w:rsidR="00ED3DCC" w:rsidRPr="000D5BB3">
        <w:rPr>
          <w:b/>
          <w:color w:val="000000" w:themeColor="text1"/>
          <w:sz w:val="22"/>
          <w:szCs w:val="22"/>
        </w:rPr>
        <w:t>przetargu nieograniczonego</w:t>
      </w:r>
      <w:r w:rsidR="00384A6D" w:rsidRPr="000D5BB3">
        <w:rPr>
          <w:b/>
          <w:color w:val="000000" w:themeColor="text1"/>
          <w:sz w:val="22"/>
          <w:szCs w:val="22"/>
        </w:rPr>
        <w:t xml:space="preserve"> o wartości szacunkowej poniżej 1</w:t>
      </w:r>
      <w:r w:rsidR="001F6D71" w:rsidRPr="000D5BB3">
        <w:rPr>
          <w:b/>
          <w:color w:val="000000" w:themeColor="text1"/>
          <w:sz w:val="22"/>
          <w:szCs w:val="22"/>
        </w:rPr>
        <w:t>44</w:t>
      </w:r>
      <w:r w:rsidR="00384A6D" w:rsidRPr="000D5BB3">
        <w:rPr>
          <w:b/>
          <w:color w:val="000000" w:themeColor="text1"/>
          <w:sz w:val="22"/>
          <w:szCs w:val="22"/>
        </w:rPr>
        <w:t> 000 euro</w:t>
      </w:r>
      <w:r w:rsidRPr="000D5BB3">
        <w:rPr>
          <w:b/>
          <w:color w:val="000000" w:themeColor="text1"/>
          <w:sz w:val="22"/>
          <w:szCs w:val="22"/>
        </w:rPr>
        <w:t xml:space="preserve"> na</w:t>
      </w:r>
      <w:r w:rsidR="00B3009C" w:rsidRPr="000D5BB3">
        <w:rPr>
          <w:b/>
          <w:color w:val="000000" w:themeColor="text1"/>
          <w:sz w:val="22"/>
          <w:szCs w:val="22"/>
        </w:rPr>
        <w:t xml:space="preserve"> </w:t>
      </w:r>
      <w:bookmarkStart w:id="1" w:name="_Hlk536009305"/>
      <w:r w:rsidR="009919A6" w:rsidRPr="000D5BB3">
        <w:rPr>
          <w:b/>
          <w:color w:val="000000" w:themeColor="text1"/>
          <w:sz w:val="22"/>
          <w:szCs w:val="22"/>
        </w:rPr>
        <w:t>sukcesywn</w:t>
      </w:r>
      <w:r w:rsidR="005677F2" w:rsidRPr="000D5BB3">
        <w:rPr>
          <w:b/>
          <w:color w:val="000000" w:themeColor="text1"/>
          <w:sz w:val="22"/>
          <w:szCs w:val="22"/>
        </w:rPr>
        <w:t>e</w:t>
      </w:r>
      <w:r w:rsidR="009919A6" w:rsidRPr="000D5BB3">
        <w:rPr>
          <w:b/>
          <w:color w:val="000000" w:themeColor="text1"/>
          <w:sz w:val="22"/>
          <w:szCs w:val="22"/>
        </w:rPr>
        <w:t xml:space="preserve"> dostaw</w:t>
      </w:r>
      <w:r w:rsidR="005677F2" w:rsidRPr="000D5BB3">
        <w:rPr>
          <w:b/>
          <w:color w:val="000000" w:themeColor="text1"/>
          <w:sz w:val="22"/>
          <w:szCs w:val="22"/>
        </w:rPr>
        <w:t>y</w:t>
      </w:r>
      <w:r w:rsidR="009919A6" w:rsidRPr="000D5BB3">
        <w:rPr>
          <w:b/>
          <w:color w:val="000000" w:themeColor="text1"/>
          <w:sz w:val="22"/>
          <w:szCs w:val="22"/>
        </w:rPr>
        <w:t xml:space="preserve"> tektury na</w:t>
      </w:r>
      <w:r w:rsidR="009919A6" w:rsidRPr="000D5BB3">
        <w:rPr>
          <w:rFonts w:eastAsia="Times New Roman"/>
          <w:b/>
          <w:color w:val="000000" w:themeColor="text1"/>
          <w:sz w:val="22"/>
          <w:szCs w:val="22"/>
          <w:lang w:eastAsia="pl-PL"/>
        </w:rPr>
        <w:t xml:space="preserve"> potrzeby </w:t>
      </w:r>
      <w:r w:rsidR="003E57CE" w:rsidRPr="000D5BB3">
        <w:rPr>
          <w:rFonts w:eastAsia="Times New Roman"/>
          <w:b/>
          <w:color w:val="000000" w:themeColor="text1"/>
          <w:sz w:val="22"/>
          <w:szCs w:val="22"/>
          <w:lang w:eastAsia="pl-PL"/>
        </w:rPr>
        <w:t xml:space="preserve">produkcyjne działu opakowań tekturowych dla </w:t>
      </w:r>
      <w:r w:rsidR="009919A6" w:rsidRPr="000D5BB3">
        <w:rPr>
          <w:rFonts w:eastAsia="Times New Roman"/>
          <w:b/>
          <w:color w:val="000000" w:themeColor="text1"/>
          <w:sz w:val="22"/>
          <w:szCs w:val="22"/>
          <w:lang w:eastAsia="pl-PL"/>
        </w:rPr>
        <w:t>Zakładu w Goleniowie</w:t>
      </w:r>
      <w:r w:rsidR="005677F2" w:rsidRPr="000D5BB3">
        <w:rPr>
          <w:rFonts w:eastAsia="Times New Roman"/>
          <w:b/>
          <w:color w:val="000000" w:themeColor="text1"/>
          <w:sz w:val="22"/>
          <w:szCs w:val="22"/>
          <w:lang w:eastAsia="pl-PL"/>
        </w:rPr>
        <w:t>,</w:t>
      </w:r>
      <w:r w:rsidR="009919A6" w:rsidRPr="000D5BB3">
        <w:rPr>
          <w:rFonts w:eastAsia="Times New Roman"/>
          <w:b/>
          <w:color w:val="000000" w:themeColor="text1"/>
          <w:sz w:val="22"/>
          <w:szCs w:val="22"/>
          <w:lang w:eastAsia="pl-PL"/>
        </w:rPr>
        <w:t xml:space="preserve"> </w:t>
      </w:r>
      <w:r w:rsidR="00461F7B" w:rsidRPr="000D5BB3">
        <w:rPr>
          <w:rFonts w:eastAsia="Times New Roman"/>
          <w:b/>
          <w:color w:val="000000" w:themeColor="text1"/>
          <w:sz w:val="22"/>
          <w:szCs w:val="22"/>
          <w:lang w:eastAsia="pl-PL"/>
        </w:rPr>
        <w:t>Mazowieckiej Instytucji Gospodarki Budżetowej Mazovia</w:t>
      </w:r>
      <w:r w:rsidR="0089099B" w:rsidRPr="000D5BB3">
        <w:rPr>
          <w:b/>
          <w:color w:val="000000" w:themeColor="text1"/>
          <w:sz w:val="22"/>
          <w:szCs w:val="22"/>
        </w:rPr>
        <w:t>.</w:t>
      </w:r>
    </w:p>
    <w:bookmarkEnd w:id="1"/>
    <w:p w:rsidR="001F25BE" w:rsidRPr="000D5BB3" w:rsidRDefault="001F25BE" w:rsidP="001F25BE">
      <w:pPr>
        <w:autoSpaceDE w:val="0"/>
        <w:autoSpaceDN w:val="0"/>
        <w:adjustRightInd w:val="0"/>
        <w:jc w:val="both"/>
        <w:rPr>
          <w:b/>
          <w:color w:val="000000" w:themeColor="text1"/>
          <w:sz w:val="22"/>
          <w:szCs w:val="22"/>
        </w:rPr>
      </w:pPr>
    </w:p>
    <w:p w:rsidR="006A5D8C" w:rsidRPr="000D5BB3" w:rsidRDefault="006A5D8C" w:rsidP="001F25BE">
      <w:pPr>
        <w:autoSpaceDE w:val="0"/>
        <w:autoSpaceDN w:val="0"/>
        <w:adjustRightInd w:val="0"/>
        <w:jc w:val="both"/>
        <w:rPr>
          <w:b/>
          <w:color w:val="000000" w:themeColor="text1"/>
          <w:sz w:val="22"/>
          <w:szCs w:val="22"/>
        </w:rPr>
      </w:pPr>
    </w:p>
    <w:p w:rsidR="00E47504" w:rsidRPr="000D5BB3" w:rsidRDefault="00E47504" w:rsidP="001F6D71">
      <w:pPr>
        <w:jc w:val="both"/>
        <w:rPr>
          <w:b/>
          <w:color w:val="000000" w:themeColor="text1"/>
          <w:sz w:val="22"/>
          <w:szCs w:val="22"/>
        </w:rPr>
      </w:pPr>
      <w:r w:rsidRPr="000D5BB3">
        <w:rPr>
          <w:b/>
          <w:color w:val="000000" w:themeColor="text1"/>
          <w:sz w:val="22"/>
          <w:szCs w:val="22"/>
        </w:rPr>
        <w:t xml:space="preserve">I. Nazwa (firma) oraz adres </w:t>
      </w:r>
      <w:r w:rsidR="004C3410" w:rsidRPr="000D5BB3">
        <w:rPr>
          <w:b/>
          <w:color w:val="000000" w:themeColor="text1"/>
          <w:sz w:val="22"/>
          <w:szCs w:val="22"/>
        </w:rPr>
        <w:t>Z</w:t>
      </w:r>
      <w:r w:rsidRPr="000D5BB3">
        <w:rPr>
          <w:b/>
          <w:color w:val="000000" w:themeColor="text1"/>
          <w:sz w:val="22"/>
          <w:szCs w:val="22"/>
        </w:rPr>
        <w:t>amawiającego</w:t>
      </w:r>
      <w:r w:rsidR="008D2AC7" w:rsidRPr="000D5BB3">
        <w:rPr>
          <w:b/>
          <w:color w:val="000000" w:themeColor="text1"/>
          <w:sz w:val="22"/>
          <w:szCs w:val="22"/>
        </w:rPr>
        <w:t xml:space="preserve"> oraz informacja o przetwarzaniu danych</w:t>
      </w:r>
    </w:p>
    <w:p w:rsidR="00E47504" w:rsidRPr="000D5BB3" w:rsidRDefault="00E47504" w:rsidP="001F6D71">
      <w:pPr>
        <w:jc w:val="both"/>
        <w:rPr>
          <w:color w:val="000000" w:themeColor="text1"/>
          <w:sz w:val="22"/>
          <w:szCs w:val="22"/>
        </w:rPr>
      </w:pPr>
      <w:r w:rsidRPr="000D5BB3">
        <w:rPr>
          <w:color w:val="000000" w:themeColor="text1"/>
          <w:sz w:val="22"/>
          <w:szCs w:val="22"/>
        </w:rPr>
        <w:t xml:space="preserve">Mazowiecka Instytucja Gospodarki Budżetowej MAZOVIA </w:t>
      </w:r>
    </w:p>
    <w:p w:rsidR="00E47504" w:rsidRPr="000D5BB3" w:rsidRDefault="00E47504" w:rsidP="004F4D14">
      <w:pPr>
        <w:jc w:val="both"/>
        <w:rPr>
          <w:color w:val="000000" w:themeColor="text1"/>
          <w:sz w:val="22"/>
          <w:szCs w:val="22"/>
        </w:rPr>
      </w:pPr>
      <w:r w:rsidRPr="000D5BB3">
        <w:rPr>
          <w:color w:val="000000" w:themeColor="text1"/>
          <w:sz w:val="22"/>
          <w:szCs w:val="22"/>
        </w:rPr>
        <w:t>ul. Kocjana 3</w:t>
      </w:r>
    </w:p>
    <w:p w:rsidR="00E47504" w:rsidRPr="000D5BB3" w:rsidRDefault="00E47504" w:rsidP="004F4D14">
      <w:pPr>
        <w:jc w:val="both"/>
        <w:rPr>
          <w:color w:val="000000" w:themeColor="text1"/>
          <w:sz w:val="22"/>
          <w:szCs w:val="22"/>
        </w:rPr>
      </w:pPr>
      <w:r w:rsidRPr="000D5BB3">
        <w:rPr>
          <w:color w:val="000000" w:themeColor="text1"/>
          <w:sz w:val="22"/>
          <w:szCs w:val="22"/>
        </w:rPr>
        <w:t>01-473 Warszawa</w:t>
      </w:r>
    </w:p>
    <w:p w:rsidR="00E47504" w:rsidRPr="000D5BB3" w:rsidRDefault="00E47504" w:rsidP="004F4D14">
      <w:pPr>
        <w:rPr>
          <w:color w:val="000000" w:themeColor="text1"/>
          <w:sz w:val="22"/>
          <w:szCs w:val="22"/>
        </w:rPr>
      </w:pPr>
      <w:r w:rsidRPr="000D5BB3">
        <w:rPr>
          <w:color w:val="000000" w:themeColor="text1"/>
          <w:sz w:val="22"/>
          <w:szCs w:val="22"/>
        </w:rPr>
        <w:t>tel. (22) 328 60 01; fax. (22) 328 60 50</w:t>
      </w:r>
      <w:r w:rsidRPr="000D5BB3">
        <w:rPr>
          <w:color w:val="000000" w:themeColor="text1"/>
          <w:sz w:val="22"/>
          <w:szCs w:val="22"/>
        </w:rPr>
        <w:br/>
        <w:t>www.igbmazovia.pl</w:t>
      </w:r>
      <w:r w:rsidRPr="000D5BB3">
        <w:rPr>
          <w:color w:val="000000" w:themeColor="text1"/>
          <w:sz w:val="22"/>
          <w:szCs w:val="22"/>
        </w:rPr>
        <w:br/>
        <w:t>sekretariat@igbmazovia.pl</w:t>
      </w:r>
    </w:p>
    <w:p w:rsidR="00E47504" w:rsidRPr="000D5BB3" w:rsidRDefault="00E47504" w:rsidP="004F4D14">
      <w:pPr>
        <w:jc w:val="both"/>
        <w:rPr>
          <w:color w:val="000000" w:themeColor="text1"/>
          <w:sz w:val="22"/>
          <w:szCs w:val="22"/>
        </w:rPr>
      </w:pPr>
      <w:r w:rsidRPr="000D5BB3">
        <w:rPr>
          <w:color w:val="000000" w:themeColor="text1"/>
          <w:sz w:val="22"/>
          <w:szCs w:val="22"/>
        </w:rPr>
        <w:t>8.00</w:t>
      </w:r>
      <w:r w:rsidRPr="000D5BB3">
        <w:rPr>
          <w:b/>
          <w:color w:val="000000" w:themeColor="text1"/>
          <w:sz w:val="22"/>
          <w:szCs w:val="22"/>
        </w:rPr>
        <w:t xml:space="preserve"> – </w:t>
      </w:r>
      <w:r w:rsidRPr="000D5BB3">
        <w:rPr>
          <w:color w:val="000000" w:themeColor="text1"/>
          <w:sz w:val="22"/>
          <w:szCs w:val="22"/>
        </w:rPr>
        <w:t>16.00 od poniedziałku do piątku</w:t>
      </w:r>
    </w:p>
    <w:p w:rsidR="008D2AC7" w:rsidRPr="000D5BB3" w:rsidRDefault="008D2AC7" w:rsidP="008D2AC7">
      <w:pPr>
        <w:jc w:val="both"/>
        <w:rPr>
          <w:b/>
          <w:bCs/>
          <w:color w:val="000000" w:themeColor="text1"/>
          <w:sz w:val="22"/>
          <w:szCs w:val="22"/>
        </w:rPr>
      </w:pPr>
    </w:p>
    <w:p w:rsidR="00A35DEE" w:rsidRPr="000D5BB3" w:rsidRDefault="00A35DEE" w:rsidP="00A35DEE">
      <w:pPr>
        <w:jc w:val="both"/>
        <w:rPr>
          <w:color w:val="000000" w:themeColor="text1"/>
          <w:sz w:val="22"/>
          <w:szCs w:val="22"/>
        </w:rPr>
      </w:pPr>
      <w:r w:rsidRPr="000D5BB3">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rsidR="00A35DEE" w:rsidRPr="000D5BB3" w:rsidRDefault="00A44D6F" w:rsidP="00A35DEE">
      <w:pPr>
        <w:pStyle w:val="Akapitzlist"/>
        <w:numPr>
          <w:ilvl w:val="0"/>
          <w:numId w:val="62"/>
        </w:numPr>
        <w:jc w:val="both"/>
        <w:rPr>
          <w:color w:val="000000" w:themeColor="text1"/>
          <w:sz w:val="22"/>
          <w:szCs w:val="22"/>
        </w:rPr>
      </w:pPr>
      <w:r w:rsidRPr="000D5BB3">
        <w:rPr>
          <w:color w:val="000000" w:themeColor="text1"/>
          <w:sz w:val="22"/>
          <w:szCs w:val="22"/>
        </w:rPr>
        <w:t>W</w:t>
      </w:r>
      <w:r w:rsidR="00A35DEE" w:rsidRPr="000D5BB3">
        <w:rPr>
          <w:color w:val="000000" w:themeColor="text1"/>
          <w:sz w:val="22"/>
          <w:szCs w:val="22"/>
        </w:rPr>
        <w:t>ykonawcy będącego osobą fizyczną,</w:t>
      </w:r>
    </w:p>
    <w:p w:rsidR="00A35DEE" w:rsidRPr="000D5BB3" w:rsidRDefault="00A44D6F" w:rsidP="00A35DEE">
      <w:pPr>
        <w:pStyle w:val="Akapitzlist"/>
        <w:numPr>
          <w:ilvl w:val="0"/>
          <w:numId w:val="62"/>
        </w:numPr>
        <w:jc w:val="both"/>
        <w:rPr>
          <w:color w:val="000000" w:themeColor="text1"/>
          <w:sz w:val="22"/>
          <w:szCs w:val="22"/>
        </w:rPr>
      </w:pPr>
      <w:r w:rsidRPr="000D5BB3">
        <w:rPr>
          <w:color w:val="000000" w:themeColor="text1"/>
          <w:sz w:val="22"/>
          <w:szCs w:val="22"/>
        </w:rPr>
        <w:t>W</w:t>
      </w:r>
      <w:r w:rsidR="00A35DEE" w:rsidRPr="000D5BB3">
        <w:rPr>
          <w:color w:val="000000" w:themeColor="text1"/>
          <w:sz w:val="22"/>
          <w:szCs w:val="22"/>
        </w:rPr>
        <w:t>ykonawcy będącego osobą fizyczną, prowadzącą działalność gospodarczą,</w:t>
      </w:r>
    </w:p>
    <w:p w:rsidR="00A35DEE" w:rsidRPr="000D5BB3" w:rsidRDefault="00A35DEE" w:rsidP="00A35DEE">
      <w:pPr>
        <w:pStyle w:val="Akapitzlist"/>
        <w:numPr>
          <w:ilvl w:val="0"/>
          <w:numId w:val="62"/>
        </w:numPr>
        <w:jc w:val="both"/>
        <w:rPr>
          <w:color w:val="000000" w:themeColor="text1"/>
          <w:sz w:val="22"/>
          <w:szCs w:val="22"/>
        </w:rPr>
      </w:pPr>
      <w:r w:rsidRPr="000D5BB3">
        <w:rPr>
          <w:color w:val="000000" w:themeColor="text1"/>
          <w:sz w:val="22"/>
          <w:szCs w:val="22"/>
        </w:rPr>
        <w:t xml:space="preserve">pełnomocnika </w:t>
      </w:r>
      <w:r w:rsidR="00A44D6F" w:rsidRPr="000D5BB3">
        <w:rPr>
          <w:color w:val="000000" w:themeColor="text1"/>
          <w:sz w:val="22"/>
          <w:szCs w:val="22"/>
        </w:rPr>
        <w:t>W</w:t>
      </w:r>
      <w:r w:rsidRPr="000D5BB3">
        <w:rPr>
          <w:color w:val="000000" w:themeColor="text1"/>
          <w:sz w:val="22"/>
          <w:szCs w:val="22"/>
        </w:rPr>
        <w:t>ykonawcy, będącego osobą fizyczną,</w:t>
      </w:r>
    </w:p>
    <w:p w:rsidR="00A35DEE" w:rsidRPr="000D5BB3" w:rsidRDefault="00A35DEE" w:rsidP="00A35DEE">
      <w:pPr>
        <w:pStyle w:val="Akapitzlist"/>
        <w:numPr>
          <w:ilvl w:val="0"/>
          <w:numId w:val="62"/>
        </w:numPr>
        <w:jc w:val="both"/>
        <w:rPr>
          <w:color w:val="000000" w:themeColor="text1"/>
          <w:sz w:val="22"/>
          <w:szCs w:val="22"/>
        </w:rPr>
      </w:pPr>
      <w:r w:rsidRPr="000D5BB3">
        <w:rPr>
          <w:color w:val="000000" w:themeColor="text1"/>
          <w:sz w:val="22"/>
          <w:szCs w:val="22"/>
        </w:rPr>
        <w:t xml:space="preserve">członka organu zarządzającego </w:t>
      </w:r>
      <w:r w:rsidR="00A44D6F" w:rsidRPr="000D5BB3">
        <w:rPr>
          <w:color w:val="000000" w:themeColor="text1"/>
          <w:sz w:val="22"/>
          <w:szCs w:val="22"/>
        </w:rPr>
        <w:t>W</w:t>
      </w:r>
      <w:r w:rsidRPr="000D5BB3">
        <w:rPr>
          <w:color w:val="000000" w:themeColor="text1"/>
          <w:sz w:val="22"/>
          <w:szCs w:val="22"/>
        </w:rPr>
        <w:t>ykonawcy, będącego osobą fizyczną,</w:t>
      </w:r>
    </w:p>
    <w:p w:rsidR="00A35DEE" w:rsidRPr="000D5BB3" w:rsidRDefault="00A35DEE" w:rsidP="00A35DEE">
      <w:pPr>
        <w:pStyle w:val="Akapitzlist"/>
        <w:numPr>
          <w:ilvl w:val="0"/>
          <w:numId w:val="62"/>
        </w:numPr>
        <w:jc w:val="both"/>
        <w:rPr>
          <w:color w:val="000000" w:themeColor="text1"/>
          <w:sz w:val="22"/>
          <w:szCs w:val="22"/>
        </w:rPr>
      </w:pPr>
      <w:r w:rsidRPr="000D5BB3">
        <w:rPr>
          <w:color w:val="000000" w:themeColor="text1"/>
          <w:sz w:val="22"/>
          <w:szCs w:val="22"/>
        </w:rPr>
        <w:t>osoby fizycznej skierowanej do przygotowania i przeprowadzenia postępowania o udzielenie zamówienia publicznego lub do kontaktów w sprawie zamówienia.</w:t>
      </w:r>
    </w:p>
    <w:p w:rsidR="00A35DEE" w:rsidRPr="000D5BB3" w:rsidRDefault="00A35DEE" w:rsidP="00A35DEE">
      <w:pPr>
        <w:jc w:val="both"/>
        <w:rPr>
          <w:color w:val="000000" w:themeColor="text1"/>
          <w:sz w:val="22"/>
          <w:szCs w:val="22"/>
        </w:rPr>
      </w:pPr>
      <w:r w:rsidRPr="000D5BB3">
        <w:rPr>
          <w:color w:val="000000" w:themeColor="text1"/>
          <w:sz w:val="22"/>
          <w:szCs w:val="22"/>
        </w:rPr>
        <w:t>W świetle powyższego Administrator informuje, że:</w:t>
      </w:r>
    </w:p>
    <w:p w:rsidR="00A35DEE" w:rsidRPr="000D5BB3" w:rsidRDefault="00A35DEE" w:rsidP="00A35DEE">
      <w:pPr>
        <w:pStyle w:val="Akapitzlist"/>
        <w:numPr>
          <w:ilvl w:val="0"/>
          <w:numId w:val="27"/>
        </w:numPr>
        <w:ind w:left="284" w:hanging="284"/>
        <w:jc w:val="both"/>
        <w:rPr>
          <w:color w:val="000000" w:themeColor="text1"/>
          <w:sz w:val="22"/>
          <w:szCs w:val="22"/>
        </w:rPr>
      </w:pPr>
      <w:r w:rsidRPr="000D5BB3">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0D5BB3">
          <w:rPr>
            <w:rStyle w:val="Hipercze"/>
            <w:rFonts w:eastAsia="Calibri"/>
            <w:color w:val="000000" w:themeColor="text1"/>
            <w:sz w:val="22"/>
            <w:szCs w:val="22"/>
          </w:rPr>
          <w:t>sekretariat@igbmazovia.pl</w:t>
        </w:r>
      </w:hyperlink>
    </w:p>
    <w:p w:rsidR="00A35DEE" w:rsidRPr="000D5BB3" w:rsidRDefault="00A35DEE" w:rsidP="00A35DEE">
      <w:pPr>
        <w:pStyle w:val="Akapitzlist"/>
        <w:numPr>
          <w:ilvl w:val="0"/>
          <w:numId w:val="27"/>
        </w:numPr>
        <w:ind w:left="284" w:hanging="284"/>
        <w:jc w:val="both"/>
        <w:rPr>
          <w:rFonts w:ascii="Calibri" w:hAnsi="Calibri"/>
          <w:i/>
          <w:color w:val="000000" w:themeColor="text1"/>
          <w:sz w:val="22"/>
          <w:szCs w:val="22"/>
          <w:lang w:eastAsia="en-US"/>
        </w:rPr>
      </w:pPr>
      <w:r w:rsidRPr="000D5BB3">
        <w:rPr>
          <w:color w:val="000000" w:themeColor="text1"/>
          <w:sz w:val="22"/>
          <w:szCs w:val="22"/>
        </w:rPr>
        <w:t xml:space="preserve">Administrator wyznaczył Inspektora Ochrony Danych, z którym w sprawach dotyczących danych osobowych można kontaktować się </w:t>
      </w:r>
      <w:r w:rsidRPr="000D5BB3">
        <w:rPr>
          <w:bCs/>
          <w:color w:val="000000" w:themeColor="text1"/>
          <w:sz w:val="22"/>
          <w:szCs w:val="22"/>
        </w:rPr>
        <w:t xml:space="preserve">za pomocą poczty elektronicznej pod adresem  </w:t>
      </w:r>
      <w:hyperlink r:id="rId9" w:history="1">
        <w:r w:rsidRPr="000D5BB3">
          <w:rPr>
            <w:rStyle w:val="Hipercze"/>
            <w:rFonts w:eastAsia="Calibri"/>
            <w:color w:val="000000" w:themeColor="text1"/>
            <w:sz w:val="22"/>
            <w:szCs w:val="22"/>
            <w:lang w:eastAsia="en-US"/>
          </w:rPr>
          <w:t>iod@ibgmazovia.pl</w:t>
        </w:r>
      </w:hyperlink>
      <w:r w:rsidRPr="000D5BB3">
        <w:rPr>
          <w:rFonts w:ascii="Calibri" w:hAnsi="Calibri"/>
          <w:bCs/>
          <w:i/>
          <w:color w:val="000000" w:themeColor="text1"/>
          <w:sz w:val="22"/>
          <w:szCs w:val="22"/>
          <w:lang w:eastAsia="en-US"/>
        </w:rPr>
        <w:t xml:space="preserve"> </w:t>
      </w:r>
    </w:p>
    <w:p w:rsidR="00A35DEE" w:rsidRPr="000D5BB3" w:rsidRDefault="00A35DEE" w:rsidP="00A35DEE">
      <w:pPr>
        <w:pStyle w:val="Akapitzlist"/>
        <w:numPr>
          <w:ilvl w:val="0"/>
          <w:numId w:val="27"/>
        </w:numPr>
        <w:ind w:left="284" w:hanging="284"/>
        <w:jc w:val="both"/>
        <w:rPr>
          <w:color w:val="000000" w:themeColor="text1"/>
          <w:sz w:val="22"/>
          <w:szCs w:val="22"/>
          <w:lang w:eastAsia="en-US"/>
        </w:rPr>
      </w:pPr>
      <w:r w:rsidRPr="000D5BB3">
        <w:rPr>
          <w:bCs/>
          <w:color w:val="000000" w:themeColor="text1"/>
          <w:sz w:val="22"/>
          <w:szCs w:val="22"/>
          <w:lang w:eastAsia="en-US"/>
        </w:rPr>
        <w:t>Dane osobowe przetwarzane są w następujących celach:</w:t>
      </w:r>
    </w:p>
    <w:p w:rsidR="00A35DEE" w:rsidRPr="000D5BB3" w:rsidRDefault="00A35DEE" w:rsidP="00A35DEE">
      <w:pPr>
        <w:pStyle w:val="Akapitzlist"/>
        <w:numPr>
          <w:ilvl w:val="0"/>
          <w:numId w:val="59"/>
        </w:numPr>
        <w:jc w:val="both"/>
        <w:rPr>
          <w:color w:val="000000" w:themeColor="text1"/>
          <w:sz w:val="22"/>
          <w:szCs w:val="22"/>
          <w:lang w:eastAsia="en-US"/>
        </w:rPr>
      </w:pPr>
      <w:r w:rsidRPr="000D5BB3">
        <w:rPr>
          <w:color w:val="000000" w:themeColor="text1"/>
          <w:sz w:val="22"/>
          <w:szCs w:val="22"/>
        </w:rPr>
        <w:t xml:space="preserve">prowadzenia postępowania o udzielenie zamówienia publicznego oznaczonego nr </w:t>
      </w:r>
      <w:r w:rsidRPr="000D5BB3">
        <w:rPr>
          <w:b/>
          <w:color w:val="000000" w:themeColor="text1"/>
          <w:sz w:val="22"/>
          <w:szCs w:val="22"/>
        </w:rPr>
        <w:t>3/05/2019/D</w:t>
      </w:r>
      <w:r w:rsidRPr="000D5BB3">
        <w:rPr>
          <w:color w:val="000000" w:themeColor="text1"/>
          <w:sz w:val="22"/>
          <w:szCs w:val="22"/>
        </w:rPr>
        <w:t xml:space="preserve">,   </w:t>
      </w:r>
    </w:p>
    <w:p w:rsidR="00A35DEE" w:rsidRPr="000D5BB3" w:rsidRDefault="00A35DEE" w:rsidP="00A35DEE">
      <w:pPr>
        <w:pStyle w:val="Akapitzlist"/>
        <w:numPr>
          <w:ilvl w:val="0"/>
          <w:numId w:val="59"/>
        </w:numPr>
        <w:jc w:val="both"/>
        <w:rPr>
          <w:color w:val="000000" w:themeColor="text1"/>
          <w:sz w:val="22"/>
          <w:szCs w:val="22"/>
          <w:lang w:eastAsia="en-US"/>
        </w:rPr>
      </w:pPr>
      <w:r w:rsidRPr="000D5BB3">
        <w:rPr>
          <w:bCs/>
          <w:color w:val="000000" w:themeColor="text1"/>
          <w:sz w:val="22"/>
          <w:szCs w:val="22"/>
          <w:lang w:eastAsia="en-US"/>
        </w:rPr>
        <w:t>archiwizacyjnych.</w:t>
      </w:r>
    </w:p>
    <w:p w:rsidR="00A35DEE" w:rsidRPr="000D5BB3" w:rsidRDefault="00A35DEE" w:rsidP="00A35DEE">
      <w:pPr>
        <w:pStyle w:val="Akapitzlist"/>
        <w:numPr>
          <w:ilvl w:val="0"/>
          <w:numId w:val="27"/>
        </w:numPr>
        <w:ind w:left="284" w:hanging="284"/>
        <w:jc w:val="both"/>
        <w:rPr>
          <w:color w:val="000000" w:themeColor="text1"/>
          <w:sz w:val="22"/>
          <w:szCs w:val="22"/>
          <w:lang w:eastAsia="en-US"/>
        </w:rPr>
      </w:pPr>
      <w:r w:rsidRPr="000D5BB3">
        <w:rPr>
          <w:bCs/>
          <w:color w:val="000000" w:themeColor="text1"/>
          <w:sz w:val="22"/>
          <w:szCs w:val="22"/>
          <w:lang w:eastAsia="en-US"/>
        </w:rPr>
        <w:t xml:space="preserve">Przesłanką legalizująca przetwarzanie danych osobowych w każdym ze wskazanych powyżej celów jest </w:t>
      </w:r>
      <w:r w:rsidRPr="000D5BB3">
        <w:rPr>
          <w:color w:val="000000" w:themeColor="text1"/>
          <w:sz w:val="22"/>
          <w:szCs w:val="22"/>
        </w:rPr>
        <w:t>art. 6 ust. 1 lit. c) RODO, tj.</w:t>
      </w:r>
    </w:p>
    <w:p w:rsidR="00A35DEE" w:rsidRPr="000D5BB3" w:rsidRDefault="00A35DEE" w:rsidP="00084FB3">
      <w:pPr>
        <w:pStyle w:val="Akapitzlist"/>
        <w:numPr>
          <w:ilvl w:val="0"/>
          <w:numId w:val="60"/>
        </w:numPr>
        <w:jc w:val="both"/>
        <w:rPr>
          <w:color w:val="000000" w:themeColor="text1"/>
          <w:sz w:val="22"/>
          <w:szCs w:val="22"/>
          <w:lang w:eastAsia="en-US"/>
        </w:rPr>
      </w:pPr>
      <w:r w:rsidRPr="000D5BB3">
        <w:rPr>
          <w:color w:val="000000" w:themeColor="text1"/>
          <w:sz w:val="22"/>
          <w:szCs w:val="22"/>
        </w:rPr>
        <w:t>w przypadku celu określonego w pkt 3a przetwarzanie jest niezbędne do wypełnienia obowiązku prawnego ciążącego na administratorze wynikającego z przepisów ustawy z dnia 29 stycznia 2004r</w:t>
      </w:r>
      <w:r w:rsidR="00084FB3" w:rsidRPr="000D5BB3">
        <w:rPr>
          <w:color w:val="000000" w:themeColor="text1"/>
          <w:sz w:val="22"/>
          <w:szCs w:val="22"/>
        </w:rPr>
        <w:t>. Prawo Zamówień Publicznych (tj. Dz.U. z 2018 r, poz. 1986 z późn. zm.),</w:t>
      </w:r>
    </w:p>
    <w:p w:rsidR="00A35DEE" w:rsidRPr="000D5BB3" w:rsidRDefault="00A35DEE" w:rsidP="00A35DEE">
      <w:pPr>
        <w:pStyle w:val="Akapitzlist"/>
        <w:numPr>
          <w:ilvl w:val="0"/>
          <w:numId w:val="60"/>
        </w:numPr>
        <w:jc w:val="both"/>
        <w:rPr>
          <w:color w:val="000000" w:themeColor="text1"/>
          <w:sz w:val="22"/>
          <w:szCs w:val="22"/>
          <w:lang w:eastAsia="en-US"/>
        </w:rPr>
      </w:pPr>
      <w:r w:rsidRPr="000D5BB3">
        <w:rPr>
          <w:color w:val="000000" w:themeColor="text1"/>
          <w:sz w:val="22"/>
          <w:szCs w:val="22"/>
        </w:rPr>
        <w:t>w przypadku celu określonego w pkt 3b przetwarzanie jest niezbędne do wypełnienia obowiązku prawnego wynikającego z ustawy z dnia 14 lipca 1983r. o narodowym zasobie archiwalnym i archiwach.</w:t>
      </w:r>
    </w:p>
    <w:p w:rsidR="002B4905" w:rsidRPr="000D5BB3" w:rsidRDefault="002B4905" w:rsidP="002B4905">
      <w:pPr>
        <w:ind w:left="284"/>
        <w:jc w:val="both"/>
        <w:rPr>
          <w:color w:val="000000" w:themeColor="text1"/>
          <w:sz w:val="22"/>
          <w:szCs w:val="22"/>
          <w:lang w:eastAsia="en-US"/>
        </w:rPr>
      </w:pPr>
    </w:p>
    <w:p w:rsidR="00A35DEE" w:rsidRPr="000D5BB3" w:rsidRDefault="00A35DEE" w:rsidP="00A35DEE">
      <w:pPr>
        <w:pStyle w:val="Akapitzlist"/>
        <w:numPr>
          <w:ilvl w:val="0"/>
          <w:numId w:val="27"/>
        </w:numPr>
        <w:ind w:left="284" w:hanging="284"/>
        <w:jc w:val="both"/>
        <w:rPr>
          <w:color w:val="000000" w:themeColor="text1"/>
          <w:sz w:val="22"/>
          <w:szCs w:val="22"/>
          <w:lang w:eastAsia="en-US"/>
        </w:rPr>
      </w:pPr>
      <w:r w:rsidRPr="000D5BB3">
        <w:rPr>
          <w:iCs/>
          <w:color w:val="000000" w:themeColor="text1"/>
          <w:sz w:val="22"/>
          <w:szCs w:val="22"/>
        </w:rPr>
        <w:lastRenderedPageBreak/>
        <w:t>Dostęp do danych osobowych mają następujący odbiorcy danych:</w:t>
      </w:r>
    </w:p>
    <w:p w:rsidR="00A35DEE" w:rsidRPr="000D5BB3" w:rsidRDefault="00A35DEE" w:rsidP="005012B5">
      <w:pPr>
        <w:pStyle w:val="Akapitzlist"/>
        <w:numPr>
          <w:ilvl w:val="3"/>
          <w:numId w:val="27"/>
        </w:numPr>
        <w:jc w:val="both"/>
        <w:rPr>
          <w:color w:val="000000" w:themeColor="text1"/>
          <w:sz w:val="22"/>
          <w:szCs w:val="22"/>
          <w:lang w:eastAsia="en-US"/>
        </w:rPr>
      </w:pPr>
      <w:r w:rsidRPr="000D5BB3">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rsidR="00A35DEE" w:rsidRPr="000D5BB3" w:rsidRDefault="00A35DEE" w:rsidP="00A35DEE">
      <w:pPr>
        <w:pStyle w:val="Akapitzlist"/>
        <w:numPr>
          <w:ilvl w:val="3"/>
          <w:numId w:val="27"/>
        </w:numPr>
        <w:ind w:left="709" w:hanging="425"/>
        <w:jc w:val="both"/>
        <w:rPr>
          <w:color w:val="000000" w:themeColor="text1"/>
          <w:sz w:val="22"/>
          <w:szCs w:val="22"/>
          <w:lang w:eastAsia="en-US"/>
        </w:rPr>
      </w:pPr>
      <w:r w:rsidRPr="000D5BB3">
        <w:rPr>
          <w:iCs/>
          <w:color w:val="000000" w:themeColor="text1"/>
          <w:sz w:val="22"/>
          <w:szCs w:val="22"/>
        </w:rPr>
        <w:t>osoby lub podmioty którym zostanie udostępniona dokumentacja postępowania w oparciu o art. 8 oraz art. 96 ust.3 ustawy prawo zamówień publicznych.</w:t>
      </w:r>
    </w:p>
    <w:p w:rsidR="00A35DEE" w:rsidRPr="000D5BB3" w:rsidRDefault="00A35DEE" w:rsidP="00A35DEE">
      <w:pPr>
        <w:pStyle w:val="Akapitzlist"/>
        <w:numPr>
          <w:ilvl w:val="0"/>
          <w:numId w:val="27"/>
        </w:numPr>
        <w:ind w:left="284" w:hanging="284"/>
        <w:jc w:val="both"/>
        <w:rPr>
          <w:color w:val="000000" w:themeColor="text1"/>
          <w:sz w:val="22"/>
          <w:szCs w:val="22"/>
          <w:lang w:eastAsia="en-US"/>
        </w:rPr>
      </w:pPr>
      <w:r w:rsidRPr="000D5BB3">
        <w:rPr>
          <w:iCs/>
          <w:color w:val="000000" w:themeColor="text1"/>
          <w:sz w:val="22"/>
          <w:szCs w:val="22"/>
        </w:rPr>
        <w:t xml:space="preserve">Osoba której dane dotyczą </w:t>
      </w:r>
      <w:r w:rsidRPr="000D5BB3">
        <w:rPr>
          <w:color w:val="000000" w:themeColor="text1"/>
          <w:sz w:val="22"/>
          <w:szCs w:val="22"/>
        </w:rPr>
        <w:t>może skorzystać wobec Administratora z następujących praw:</w:t>
      </w:r>
    </w:p>
    <w:p w:rsidR="00A35DEE" w:rsidRPr="000D5BB3" w:rsidRDefault="00A35DEE" w:rsidP="00A35DEE">
      <w:pPr>
        <w:pStyle w:val="Akapitzlist"/>
        <w:numPr>
          <w:ilvl w:val="0"/>
          <w:numId w:val="61"/>
        </w:numPr>
        <w:ind w:left="567" w:hanging="283"/>
        <w:jc w:val="both"/>
        <w:rPr>
          <w:color w:val="000000" w:themeColor="text1"/>
          <w:sz w:val="22"/>
          <w:szCs w:val="22"/>
          <w:lang w:eastAsia="en-US"/>
        </w:rPr>
      </w:pPr>
      <w:r w:rsidRPr="000D5BB3">
        <w:rPr>
          <w:color w:val="000000" w:themeColor="text1"/>
          <w:sz w:val="22"/>
          <w:szCs w:val="22"/>
        </w:rPr>
        <w:t xml:space="preserve">prawa do żądania dostępu do swoich danych osobowych oraz do ich sprostowania (art. 15 i art. 16 RODO), </w:t>
      </w:r>
      <w:r w:rsidRPr="000D5BB3">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rsidR="00A35DEE" w:rsidRPr="000D5BB3" w:rsidRDefault="00A35DEE" w:rsidP="00A35DEE">
      <w:pPr>
        <w:pStyle w:val="Akapitzlist"/>
        <w:numPr>
          <w:ilvl w:val="0"/>
          <w:numId w:val="61"/>
        </w:numPr>
        <w:ind w:left="567" w:hanging="283"/>
        <w:jc w:val="both"/>
        <w:rPr>
          <w:color w:val="000000" w:themeColor="text1"/>
          <w:sz w:val="22"/>
          <w:szCs w:val="22"/>
          <w:lang w:eastAsia="en-US"/>
        </w:rPr>
      </w:pPr>
      <w:r w:rsidRPr="000D5BB3">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rsidR="00A35DEE" w:rsidRPr="000D5BB3" w:rsidRDefault="00A35DEE" w:rsidP="00A35DEE">
      <w:pPr>
        <w:pStyle w:val="Akapitzlist"/>
        <w:numPr>
          <w:ilvl w:val="0"/>
          <w:numId w:val="61"/>
        </w:numPr>
        <w:ind w:left="567" w:hanging="283"/>
        <w:jc w:val="both"/>
        <w:rPr>
          <w:color w:val="000000" w:themeColor="text1"/>
          <w:sz w:val="22"/>
          <w:szCs w:val="22"/>
          <w:lang w:eastAsia="en-US"/>
        </w:rPr>
      </w:pPr>
      <w:r w:rsidRPr="000D5BB3">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0D5BB3">
        <w:rPr>
          <w:color w:val="000000" w:themeColor="text1"/>
          <w:sz w:val="22"/>
          <w:szCs w:val="22"/>
        </w:rPr>
        <w:t xml:space="preserve">  </w:t>
      </w:r>
    </w:p>
    <w:p w:rsidR="00A35DEE" w:rsidRPr="000D5BB3" w:rsidRDefault="00A35DEE" w:rsidP="00A35DEE">
      <w:pPr>
        <w:pStyle w:val="Akapitzlist"/>
        <w:numPr>
          <w:ilvl w:val="0"/>
          <w:numId w:val="27"/>
        </w:numPr>
        <w:ind w:left="284" w:hanging="284"/>
        <w:jc w:val="both"/>
        <w:rPr>
          <w:color w:val="000000" w:themeColor="text1"/>
          <w:sz w:val="22"/>
          <w:szCs w:val="22"/>
        </w:rPr>
      </w:pPr>
      <w:r w:rsidRPr="000D5BB3">
        <w:rPr>
          <w:color w:val="000000" w:themeColor="text1"/>
          <w:sz w:val="22"/>
          <w:szCs w:val="22"/>
        </w:rPr>
        <w:t>Dane osobowe będą przechowywane:</w:t>
      </w:r>
    </w:p>
    <w:p w:rsidR="00A35DEE" w:rsidRPr="000D5BB3" w:rsidRDefault="00A35DEE" w:rsidP="00A35DEE">
      <w:pPr>
        <w:pStyle w:val="Akapitzlist"/>
        <w:numPr>
          <w:ilvl w:val="0"/>
          <w:numId w:val="28"/>
        </w:numPr>
        <w:tabs>
          <w:tab w:val="left" w:pos="0"/>
          <w:tab w:val="left" w:pos="284"/>
        </w:tabs>
        <w:ind w:left="720"/>
        <w:jc w:val="both"/>
        <w:rPr>
          <w:color w:val="000000" w:themeColor="text1"/>
          <w:sz w:val="22"/>
          <w:szCs w:val="22"/>
        </w:rPr>
      </w:pPr>
      <w:r w:rsidRPr="000D5BB3">
        <w:rPr>
          <w:color w:val="000000" w:themeColor="text1"/>
          <w:sz w:val="22"/>
          <w:szCs w:val="22"/>
        </w:rPr>
        <w:t xml:space="preserve">przez okres 4 lat od końca roku w którym zakończono postępowanie o udzielenie zamówienia publicznego, </w:t>
      </w:r>
    </w:p>
    <w:p w:rsidR="00A35DEE" w:rsidRPr="000D5BB3" w:rsidRDefault="00A35DEE" w:rsidP="00A35DEE">
      <w:pPr>
        <w:pStyle w:val="Akapitzlist"/>
        <w:numPr>
          <w:ilvl w:val="0"/>
          <w:numId w:val="28"/>
        </w:numPr>
        <w:tabs>
          <w:tab w:val="left" w:pos="284"/>
        </w:tabs>
        <w:ind w:left="720"/>
        <w:jc w:val="both"/>
        <w:rPr>
          <w:color w:val="000000" w:themeColor="text1"/>
          <w:sz w:val="22"/>
          <w:szCs w:val="22"/>
        </w:rPr>
      </w:pPr>
      <w:r w:rsidRPr="000D5BB3">
        <w:rPr>
          <w:color w:val="000000" w:themeColor="text1"/>
          <w:sz w:val="22"/>
          <w:szCs w:val="22"/>
        </w:rPr>
        <w:t>jeżeli czas trwania umowy przekracza 4 lata – przez cały czas trwania umowy nie dłużej niż  do upływu okresu przedawnienia roszczeń z tego tytułu,</w:t>
      </w:r>
    </w:p>
    <w:p w:rsidR="00A35DEE" w:rsidRPr="000D5BB3" w:rsidRDefault="00A35DEE" w:rsidP="00A35DEE">
      <w:pPr>
        <w:pStyle w:val="Akapitzlist"/>
        <w:numPr>
          <w:ilvl w:val="0"/>
          <w:numId w:val="28"/>
        </w:numPr>
        <w:tabs>
          <w:tab w:val="left" w:pos="284"/>
        </w:tabs>
        <w:ind w:left="720"/>
        <w:jc w:val="both"/>
        <w:rPr>
          <w:color w:val="000000" w:themeColor="text1"/>
          <w:sz w:val="22"/>
          <w:szCs w:val="22"/>
        </w:rPr>
      </w:pPr>
      <w:r w:rsidRPr="000D5BB3">
        <w:rPr>
          <w:color w:val="000000" w:themeColor="text1"/>
          <w:sz w:val="22"/>
          <w:szCs w:val="22"/>
        </w:rPr>
        <w:t>w celach archiwalnych zgodnie z okresami przewidzianymi dla tych celów przez przepisy o narodowym zasobie archiwalnym i archiwach.</w:t>
      </w:r>
    </w:p>
    <w:p w:rsidR="00A35DEE" w:rsidRPr="000D5BB3" w:rsidRDefault="00A35DEE" w:rsidP="00A35DEE">
      <w:pPr>
        <w:pStyle w:val="Akapitzlist"/>
        <w:numPr>
          <w:ilvl w:val="0"/>
          <w:numId w:val="27"/>
        </w:numPr>
        <w:ind w:left="284" w:hanging="284"/>
        <w:jc w:val="both"/>
        <w:rPr>
          <w:color w:val="000000" w:themeColor="text1"/>
          <w:sz w:val="22"/>
          <w:szCs w:val="22"/>
        </w:rPr>
      </w:pPr>
      <w:r w:rsidRPr="000D5BB3">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0D5BB3">
        <w:rPr>
          <w:color w:val="000000" w:themeColor="text1"/>
          <w:sz w:val="22"/>
          <w:szCs w:val="22"/>
        </w:rPr>
        <w:t>.</w:t>
      </w:r>
    </w:p>
    <w:p w:rsidR="002B4905" w:rsidRPr="000D5BB3" w:rsidRDefault="002B4905" w:rsidP="004F4D14">
      <w:pPr>
        <w:jc w:val="both"/>
        <w:rPr>
          <w:color w:val="000000" w:themeColor="text1"/>
          <w:sz w:val="22"/>
          <w:szCs w:val="22"/>
        </w:rPr>
      </w:pPr>
    </w:p>
    <w:p w:rsidR="00E47504" w:rsidRPr="000D5BB3" w:rsidRDefault="00E47504" w:rsidP="004F4D14">
      <w:pPr>
        <w:tabs>
          <w:tab w:val="left" w:pos="284"/>
        </w:tabs>
        <w:jc w:val="both"/>
        <w:rPr>
          <w:b/>
          <w:color w:val="000000" w:themeColor="text1"/>
          <w:sz w:val="22"/>
          <w:szCs w:val="22"/>
        </w:rPr>
      </w:pPr>
      <w:r w:rsidRPr="000D5BB3">
        <w:rPr>
          <w:b/>
          <w:color w:val="000000" w:themeColor="text1"/>
          <w:sz w:val="22"/>
          <w:szCs w:val="22"/>
        </w:rPr>
        <w:t xml:space="preserve">II. </w:t>
      </w:r>
      <w:r w:rsidRPr="000D5BB3">
        <w:rPr>
          <w:b/>
          <w:color w:val="000000" w:themeColor="text1"/>
          <w:sz w:val="22"/>
          <w:szCs w:val="22"/>
        </w:rPr>
        <w:tab/>
        <w:t xml:space="preserve">Tryb udzielenia zamówienia </w:t>
      </w:r>
    </w:p>
    <w:p w:rsidR="00E47504" w:rsidRPr="000D5BB3" w:rsidRDefault="00E47504" w:rsidP="00337D8A">
      <w:pPr>
        <w:jc w:val="both"/>
        <w:rPr>
          <w:color w:val="000000" w:themeColor="text1"/>
          <w:sz w:val="22"/>
          <w:szCs w:val="22"/>
        </w:rPr>
      </w:pPr>
      <w:r w:rsidRPr="000D5BB3">
        <w:rPr>
          <w:color w:val="000000" w:themeColor="text1"/>
          <w:sz w:val="22"/>
          <w:szCs w:val="22"/>
        </w:rPr>
        <w:t xml:space="preserve">Postępowanie o udzielenie zamówienia publicznego prowadzone jest w trybie </w:t>
      </w:r>
      <w:r w:rsidR="00ED3DCC" w:rsidRPr="000D5BB3">
        <w:rPr>
          <w:color w:val="000000" w:themeColor="text1"/>
          <w:sz w:val="22"/>
          <w:szCs w:val="22"/>
        </w:rPr>
        <w:t xml:space="preserve">przetargu nieograniczonego </w:t>
      </w:r>
      <w:r w:rsidRPr="000D5BB3">
        <w:rPr>
          <w:color w:val="000000" w:themeColor="text1"/>
          <w:sz w:val="22"/>
          <w:szCs w:val="22"/>
        </w:rPr>
        <w:t xml:space="preserve"> na podstawie </w:t>
      </w:r>
      <w:r w:rsidR="00ED3DCC" w:rsidRPr="000D5BB3">
        <w:rPr>
          <w:color w:val="000000" w:themeColor="text1"/>
          <w:sz w:val="22"/>
          <w:szCs w:val="22"/>
        </w:rPr>
        <w:t xml:space="preserve">art. 39-46 </w:t>
      </w:r>
      <w:r w:rsidRPr="000D5BB3">
        <w:rPr>
          <w:color w:val="000000" w:themeColor="text1"/>
          <w:sz w:val="22"/>
          <w:szCs w:val="22"/>
        </w:rPr>
        <w:t>ustawy z dnia 29 stycznia 2004 r. Prawo zamówień publicznych (</w:t>
      </w:r>
      <w:r w:rsidR="001F030C" w:rsidRPr="000D5BB3">
        <w:rPr>
          <w:color w:val="000000" w:themeColor="text1"/>
          <w:sz w:val="22"/>
          <w:szCs w:val="22"/>
        </w:rPr>
        <w:t>tekst jednolity  Dz. U. z 201</w:t>
      </w:r>
      <w:r w:rsidR="00623F67" w:rsidRPr="000D5BB3">
        <w:rPr>
          <w:color w:val="000000" w:themeColor="text1"/>
          <w:sz w:val="22"/>
          <w:szCs w:val="22"/>
        </w:rPr>
        <w:t>8</w:t>
      </w:r>
      <w:r w:rsidR="001F030C" w:rsidRPr="000D5BB3">
        <w:rPr>
          <w:color w:val="000000" w:themeColor="text1"/>
          <w:sz w:val="22"/>
          <w:szCs w:val="22"/>
        </w:rPr>
        <w:t>r., poz. 1</w:t>
      </w:r>
      <w:r w:rsidR="00623F67" w:rsidRPr="000D5BB3">
        <w:rPr>
          <w:color w:val="000000" w:themeColor="text1"/>
          <w:sz w:val="22"/>
          <w:szCs w:val="22"/>
        </w:rPr>
        <w:t>986</w:t>
      </w:r>
      <w:r w:rsidR="009E6F0D" w:rsidRPr="000D5BB3">
        <w:rPr>
          <w:color w:val="000000" w:themeColor="text1"/>
          <w:sz w:val="22"/>
          <w:szCs w:val="22"/>
        </w:rPr>
        <w:t xml:space="preserve"> z późn zm.</w:t>
      </w:r>
      <w:r w:rsidRPr="000D5BB3">
        <w:rPr>
          <w:color w:val="000000" w:themeColor="text1"/>
          <w:sz w:val="22"/>
          <w:szCs w:val="22"/>
        </w:rPr>
        <w:t>), zwana dalej Pzp.</w:t>
      </w:r>
    </w:p>
    <w:p w:rsidR="00E47504" w:rsidRPr="000D5BB3" w:rsidRDefault="00E47504" w:rsidP="003B4C79">
      <w:pPr>
        <w:jc w:val="both"/>
        <w:rPr>
          <w:color w:val="000000" w:themeColor="text1"/>
          <w:sz w:val="22"/>
          <w:szCs w:val="22"/>
        </w:rPr>
      </w:pPr>
    </w:p>
    <w:p w:rsidR="00E47504" w:rsidRPr="000D5BB3" w:rsidRDefault="00E47504" w:rsidP="004F4D14">
      <w:pPr>
        <w:tabs>
          <w:tab w:val="left" w:pos="426"/>
        </w:tabs>
        <w:jc w:val="both"/>
        <w:rPr>
          <w:b/>
          <w:color w:val="000000" w:themeColor="text1"/>
          <w:sz w:val="22"/>
          <w:szCs w:val="22"/>
        </w:rPr>
      </w:pPr>
      <w:r w:rsidRPr="000D5BB3">
        <w:rPr>
          <w:b/>
          <w:color w:val="000000" w:themeColor="text1"/>
          <w:sz w:val="22"/>
          <w:szCs w:val="22"/>
        </w:rPr>
        <w:t xml:space="preserve">III. </w:t>
      </w:r>
      <w:r w:rsidRPr="000D5BB3">
        <w:rPr>
          <w:b/>
          <w:color w:val="000000" w:themeColor="text1"/>
          <w:sz w:val="22"/>
          <w:szCs w:val="22"/>
        </w:rPr>
        <w:tab/>
        <w:t>Nazwa i opis przedmiotu zamówienia</w:t>
      </w:r>
    </w:p>
    <w:p w:rsidR="000C7D44" w:rsidRPr="000D5BB3" w:rsidRDefault="00461F7B" w:rsidP="000C7D44">
      <w:pPr>
        <w:pStyle w:val="Default"/>
        <w:tabs>
          <w:tab w:val="left" w:pos="0"/>
        </w:tabs>
        <w:jc w:val="both"/>
        <w:rPr>
          <w:b/>
          <w:color w:val="000000" w:themeColor="text1"/>
          <w:sz w:val="22"/>
          <w:szCs w:val="22"/>
        </w:rPr>
      </w:pPr>
      <w:r w:rsidRPr="000D5BB3">
        <w:rPr>
          <w:color w:val="000000" w:themeColor="text1"/>
          <w:sz w:val="22"/>
          <w:szCs w:val="22"/>
        </w:rPr>
        <w:t xml:space="preserve">Przedmiotem zamówienia </w:t>
      </w:r>
      <w:r w:rsidR="00983484" w:rsidRPr="000D5BB3">
        <w:rPr>
          <w:color w:val="000000" w:themeColor="text1"/>
          <w:sz w:val="22"/>
          <w:szCs w:val="22"/>
        </w:rPr>
        <w:t>jest</w:t>
      </w:r>
      <w:r w:rsidRPr="000D5BB3">
        <w:rPr>
          <w:color w:val="000000" w:themeColor="text1"/>
          <w:sz w:val="22"/>
          <w:szCs w:val="22"/>
        </w:rPr>
        <w:t xml:space="preserve"> </w:t>
      </w:r>
      <w:r w:rsidR="000C7D44" w:rsidRPr="000D5BB3">
        <w:rPr>
          <w:b/>
          <w:color w:val="000000" w:themeColor="text1"/>
          <w:sz w:val="22"/>
          <w:szCs w:val="22"/>
        </w:rPr>
        <w:t>sukcesywna dostawa tektury na</w:t>
      </w:r>
      <w:r w:rsidR="000C7D44" w:rsidRPr="000D5BB3">
        <w:rPr>
          <w:rFonts w:eastAsia="Times New Roman"/>
          <w:b/>
          <w:color w:val="000000" w:themeColor="text1"/>
          <w:sz w:val="22"/>
          <w:szCs w:val="22"/>
          <w:lang w:eastAsia="pl-PL"/>
        </w:rPr>
        <w:t xml:space="preserve"> potrzeby produkcyjne działu opakowań tekturowych dla Zakładu w Goleniowie, Mazowieckiej Instytucji Gospodarki Budżetowej Mazovia</w:t>
      </w:r>
      <w:r w:rsidR="000C7D44" w:rsidRPr="000D5BB3">
        <w:rPr>
          <w:b/>
          <w:color w:val="000000" w:themeColor="text1"/>
          <w:sz w:val="22"/>
          <w:szCs w:val="22"/>
        </w:rPr>
        <w:t>.</w:t>
      </w:r>
    </w:p>
    <w:p w:rsidR="00A43834" w:rsidRPr="000D5BB3" w:rsidRDefault="00A43834" w:rsidP="00DC5755">
      <w:pPr>
        <w:pStyle w:val="Default"/>
        <w:shd w:val="clear" w:color="auto" w:fill="FFFFFF"/>
        <w:tabs>
          <w:tab w:val="left" w:pos="0"/>
        </w:tabs>
        <w:jc w:val="both"/>
        <w:rPr>
          <w:color w:val="000000" w:themeColor="text1"/>
          <w:sz w:val="22"/>
          <w:szCs w:val="22"/>
        </w:rPr>
      </w:pPr>
    </w:p>
    <w:p w:rsidR="006326BB" w:rsidRPr="000D5BB3" w:rsidRDefault="00A43834" w:rsidP="001C306E">
      <w:pPr>
        <w:shd w:val="clear" w:color="auto" w:fill="FFFFFF"/>
        <w:autoSpaceDE w:val="0"/>
        <w:autoSpaceDN w:val="0"/>
        <w:adjustRightInd w:val="0"/>
        <w:jc w:val="both"/>
        <w:rPr>
          <w:color w:val="000000" w:themeColor="text1"/>
          <w:sz w:val="22"/>
          <w:szCs w:val="22"/>
        </w:rPr>
      </w:pPr>
      <w:r w:rsidRPr="000D5BB3">
        <w:rPr>
          <w:color w:val="000000" w:themeColor="text1"/>
          <w:sz w:val="22"/>
          <w:szCs w:val="22"/>
        </w:rPr>
        <w:t xml:space="preserve">      </w:t>
      </w:r>
      <w:r w:rsidR="001C306E" w:rsidRPr="000D5BB3">
        <w:rPr>
          <w:color w:val="000000" w:themeColor="text1"/>
          <w:sz w:val="22"/>
          <w:szCs w:val="22"/>
        </w:rPr>
        <w:t>Dostawa obejmuje niżej wymienione rodzaje tektur:</w:t>
      </w:r>
    </w:p>
    <w:p w:rsidR="002B4905" w:rsidRPr="000D5BB3" w:rsidRDefault="002B4905" w:rsidP="001C306E">
      <w:pPr>
        <w:shd w:val="clear" w:color="auto" w:fill="FFFFFF"/>
        <w:autoSpaceDE w:val="0"/>
        <w:autoSpaceDN w:val="0"/>
        <w:adjustRightInd w:val="0"/>
        <w:jc w:val="both"/>
        <w:rPr>
          <w:color w:val="000000" w:themeColor="text1"/>
          <w:sz w:val="22"/>
          <w:szCs w:val="22"/>
        </w:rPr>
      </w:pPr>
    </w:p>
    <w:p w:rsidR="002B4905" w:rsidRPr="000D5BB3" w:rsidRDefault="001C306E" w:rsidP="002B4905">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lang w:eastAsia="en-US"/>
        </w:rPr>
      </w:pPr>
      <w:r w:rsidRPr="000D5BB3">
        <w:rPr>
          <w:rFonts w:eastAsia="Calibri"/>
          <w:b/>
          <w:color w:val="000000" w:themeColor="text1"/>
          <w:sz w:val="22"/>
          <w:szCs w:val="22"/>
          <w:lang w:eastAsia="en-US"/>
        </w:rPr>
        <w:t>Tektura 3 warstwowa szara falista</w:t>
      </w:r>
    </w:p>
    <w:tbl>
      <w:tblPr>
        <w:tblStyle w:val="Tabela-Siatka2"/>
        <w:tblW w:w="0" w:type="auto"/>
        <w:tblLook w:val="04A0" w:firstRow="1" w:lastRow="0" w:firstColumn="1" w:lastColumn="0" w:noHBand="0" w:noVBand="1"/>
      </w:tblPr>
      <w:tblGrid>
        <w:gridCol w:w="570"/>
        <w:gridCol w:w="4108"/>
        <w:gridCol w:w="4384"/>
      </w:tblGrid>
      <w:tr w:rsidR="000D5BB3" w:rsidRPr="000D5BB3" w:rsidTr="002A1498">
        <w:trPr>
          <w:trHeight w:val="447"/>
        </w:trPr>
        <w:tc>
          <w:tcPr>
            <w:tcW w:w="570" w:type="dxa"/>
          </w:tcPr>
          <w:p w:rsidR="001C306E" w:rsidRPr="000D5BB3" w:rsidRDefault="001C306E" w:rsidP="004828FD">
            <w:pPr>
              <w:autoSpaceDE w:val="0"/>
              <w:autoSpaceDN w:val="0"/>
              <w:adjustRightInd w:val="0"/>
              <w:jc w:val="both"/>
              <w:rPr>
                <w:b/>
                <w:color w:val="000000" w:themeColor="text1"/>
                <w:sz w:val="22"/>
                <w:szCs w:val="22"/>
              </w:rPr>
            </w:pPr>
          </w:p>
          <w:p w:rsidR="001C306E" w:rsidRPr="000D5BB3" w:rsidRDefault="001C306E" w:rsidP="004828FD">
            <w:pPr>
              <w:autoSpaceDE w:val="0"/>
              <w:autoSpaceDN w:val="0"/>
              <w:adjustRightInd w:val="0"/>
              <w:jc w:val="both"/>
              <w:rPr>
                <w:b/>
                <w:color w:val="000000" w:themeColor="text1"/>
                <w:sz w:val="22"/>
                <w:szCs w:val="22"/>
              </w:rPr>
            </w:pPr>
            <w:r w:rsidRPr="000D5BB3">
              <w:rPr>
                <w:b/>
                <w:color w:val="000000" w:themeColor="text1"/>
                <w:sz w:val="22"/>
                <w:szCs w:val="22"/>
              </w:rPr>
              <w:t>Lp.</w:t>
            </w:r>
          </w:p>
          <w:p w:rsidR="001C306E" w:rsidRPr="000D5BB3" w:rsidRDefault="001C306E" w:rsidP="004828FD">
            <w:pPr>
              <w:autoSpaceDE w:val="0"/>
              <w:autoSpaceDN w:val="0"/>
              <w:adjustRightInd w:val="0"/>
              <w:jc w:val="both"/>
              <w:rPr>
                <w:b/>
                <w:color w:val="000000" w:themeColor="text1"/>
                <w:sz w:val="22"/>
                <w:szCs w:val="22"/>
              </w:rPr>
            </w:pPr>
            <w:r w:rsidRPr="000D5BB3">
              <w:rPr>
                <w:b/>
                <w:color w:val="000000" w:themeColor="text1"/>
                <w:sz w:val="22"/>
                <w:szCs w:val="22"/>
              </w:rPr>
              <w:t xml:space="preserve"> </w:t>
            </w:r>
          </w:p>
        </w:tc>
        <w:tc>
          <w:tcPr>
            <w:tcW w:w="4108"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Fala / Przedziały gramatur</w:t>
            </w:r>
          </w:p>
        </w:tc>
        <w:tc>
          <w:tcPr>
            <w:tcW w:w="4384"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Ilość [ m² ]</w:t>
            </w:r>
          </w:p>
        </w:tc>
      </w:tr>
      <w:tr w:rsidR="000D5BB3" w:rsidRPr="000D5BB3" w:rsidTr="004828FD">
        <w:tc>
          <w:tcPr>
            <w:tcW w:w="570"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1.</w:t>
            </w:r>
          </w:p>
          <w:p w:rsidR="001C306E" w:rsidRPr="000D5BB3" w:rsidRDefault="001C306E" w:rsidP="002A1498">
            <w:pPr>
              <w:autoSpaceDE w:val="0"/>
              <w:autoSpaceDN w:val="0"/>
              <w:adjustRightInd w:val="0"/>
              <w:rPr>
                <w:color w:val="000000" w:themeColor="text1"/>
                <w:sz w:val="22"/>
                <w:szCs w:val="22"/>
              </w:rPr>
            </w:pPr>
          </w:p>
        </w:tc>
        <w:tc>
          <w:tcPr>
            <w:tcW w:w="4108"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 / 410-450</w:t>
            </w:r>
          </w:p>
        </w:tc>
        <w:tc>
          <w:tcPr>
            <w:tcW w:w="4384"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4828FD">
        <w:tc>
          <w:tcPr>
            <w:tcW w:w="570"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2.</w:t>
            </w:r>
          </w:p>
          <w:p w:rsidR="001C306E" w:rsidRPr="000D5BB3" w:rsidRDefault="001C306E" w:rsidP="004828FD">
            <w:pPr>
              <w:autoSpaceDE w:val="0"/>
              <w:autoSpaceDN w:val="0"/>
              <w:adjustRightInd w:val="0"/>
              <w:jc w:val="center"/>
              <w:rPr>
                <w:color w:val="000000" w:themeColor="text1"/>
                <w:sz w:val="22"/>
                <w:szCs w:val="22"/>
              </w:rPr>
            </w:pPr>
          </w:p>
        </w:tc>
        <w:tc>
          <w:tcPr>
            <w:tcW w:w="4108"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 / 450-490</w:t>
            </w:r>
          </w:p>
        </w:tc>
        <w:tc>
          <w:tcPr>
            <w:tcW w:w="4384"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4828FD">
        <w:tc>
          <w:tcPr>
            <w:tcW w:w="570"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3.</w:t>
            </w:r>
          </w:p>
          <w:p w:rsidR="001C306E" w:rsidRPr="000D5BB3" w:rsidRDefault="001C306E" w:rsidP="004828FD">
            <w:pPr>
              <w:autoSpaceDE w:val="0"/>
              <w:autoSpaceDN w:val="0"/>
              <w:adjustRightInd w:val="0"/>
              <w:jc w:val="center"/>
              <w:rPr>
                <w:color w:val="000000" w:themeColor="text1"/>
                <w:sz w:val="22"/>
                <w:szCs w:val="22"/>
              </w:rPr>
            </w:pPr>
          </w:p>
        </w:tc>
        <w:tc>
          <w:tcPr>
            <w:tcW w:w="4108"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 / 520-560</w:t>
            </w:r>
          </w:p>
        </w:tc>
        <w:tc>
          <w:tcPr>
            <w:tcW w:w="4384"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4828FD">
        <w:tc>
          <w:tcPr>
            <w:tcW w:w="570"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4.</w:t>
            </w:r>
          </w:p>
          <w:p w:rsidR="001C306E" w:rsidRPr="000D5BB3" w:rsidRDefault="001C306E" w:rsidP="004828FD">
            <w:pPr>
              <w:autoSpaceDE w:val="0"/>
              <w:autoSpaceDN w:val="0"/>
              <w:adjustRightInd w:val="0"/>
              <w:jc w:val="center"/>
              <w:rPr>
                <w:color w:val="000000" w:themeColor="text1"/>
                <w:sz w:val="22"/>
                <w:szCs w:val="22"/>
              </w:rPr>
            </w:pPr>
          </w:p>
        </w:tc>
        <w:tc>
          <w:tcPr>
            <w:tcW w:w="4108"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C / 380-410</w:t>
            </w:r>
          </w:p>
        </w:tc>
        <w:tc>
          <w:tcPr>
            <w:tcW w:w="4384"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40 000 m²</w:t>
            </w:r>
          </w:p>
        </w:tc>
      </w:tr>
      <w:tr w:rsidR="000D5BB3" w:rsidRPr="000D5BB3" w:rsidTr="004828FD">
        <w:tc>
          <w:tcPr>
            <w:tcW w:w="570"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5.</w:t>
            </w:r>
          </w:p>
          <w:p w:rsidR="001C306E" w:rsidRPr="000D5BB3" w:rsidRDefault="001C306E" w:rsidP="004828FD">
            <w:pPr>
              <w:autoSpaceDE w:val="0"/>
              <w:autoSpaceDN w:val="0"/>
              <w:adjustRightInd w:val="0"/>
              <w:jc w:val="center"/>
              <w:rPr>
                <w:color w:val="000000" w:themeColor="text1"/>
                <w:sz w:val="22"/>
                <w:szCs w:val="22"/>
              </w:rPr>
            </w:pPr>
          </w:p>
        </w:tc>
        <w:tc>
          <w:tcPr>
            <w:tcW w:w="4108"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C / 440-470</w:t>
            </w:r>
          </w:p>
        </w:tc>
        <w:tc>
          <w:tcPr>
            <w:tcW w:w="4384"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40 000 m²</w:t>
            </w:r>
          </w:p>
        </w:tc>
      </w:tr>
      <w:tr w:rsidR="000D5BB3" w:rsidRPr="000D5BB3" w:rsidTr="004828FD">
        <w:trPr>
          <w:trHeight w:val="708"/>
        </w:trPr>
        <w:tc>
          <w:tcPr>
            <w:tcW w:w="570"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6.</w:t>
            </w:r>
          </w:p>
          <w:p w:rsidR="001C306E" w:rsidRPr="000D5BB3" w:rsidRDefault="001C306E" w:rsidP="004828FD">
            <w:pPr>
              <w:autoSpaceDE w:val="0"/>
              <w:autoSpaceDN w:val="0"/>
              <w:adjustRightInd w:val="0"/>
              <w:jc w:val="center"/>
              <w:rPr>
                <w:color w:val="000000" w:themeColor="text1"/>
                <w:sz w:val="22"/>
                <w:szCs w:val="22"/>
              </w:rPr>
            </w:pPr>
          </w:p>
        </w:tc>
        <w:tc>
          <w:tcPr>
            <w:tcW w:w="4108"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C / 500-520</w:t>
            </w:r>
          </w:p>
        </w:tc>
        <w:tc>
          <w:tcPr>
            <w:tcW w:w="4384"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4828FD">
        <w:tc>
          <w:tcPr>
            <w:tcW w:w="570"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7.</w:t>
            </w:r>
          </w:p>
          <w:p w:rsidR="001C306E" w:rsidRPr="000D5BB3" w:rsidRDefault="001C306E" w:rsidP="004828FD">
            <w:pPr>
              <w:autoSpaceDE w:val="0"/>
              <w:autoSpaceDN w:val="0"/>
              <w:adjustRightInd w:val="0"/>
              <w:jc w:val="center"/>
              <w:rPr>
                <w:color w:val="000000" w:themeColor="text1"/>
                <w:sz w:val="22"/>
                <w:szCs w:val="22"/>
              </w:rPr>
            </w:pPr>
          </w:p>
        </w:tc>
        <w:tc>
          <w:tcPr>
            <w:tcW w:w="4108"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E / 370-400</w:t>
            </w:r>
          </w:p>
        </w:tc>
        <w:tc>
          <w:tcPr>
            <w:tcW w:w="4384"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bl>
    <w:p w:rsidR="001C306E" w:rsidRPr="000D5BB3" w:rsidRDefault="001C306E" w:rsidP="0020164F">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lang w:eastAsia="en-US"/>
        </w:rPr>
      </w:pPr>
      <w:r w:rsidRPr="000D5BB3">
        <w:rPr>
          <w:rFonts w:eastAsia="Calibri"/>
          <w:b/>
          <w:color w:val="000000" w:themeColor="text1"/>
          <w:sz w:val="22"/>
          <w:szCs w:val="22"/>
          <w:lang w:eastAsia="en-US"/>
        </w:rPr>
        <w:t>Tektura 3 warstwowa jednostronnie biała falista</w:t>
      </w:r>
    </w:p>
    <w:tbl>
      <w:tblPr>
        <w:tblStyle w:val="Tabela-Siatka2"/>
        <w:tblW w:w="0" w:type="auto"/>
        <w:tblLook w:val="04A0" w:firstRow="1" w:lastRow="0" w:firstColumn="1" w:lastColumn="0" w:noHBand="0" w:noVBand="1"/>
      </w:tblPr>
      <w:tblGrid>
        <w:gridCol w:w="704"/>
        <w:gridCol w:w="3827"/>
        <w:gridCol w:w="4531"/>
      </w:tblGrid>
      <w:tr w:rsidR="000D5BB3" w:rsidRPr="000D5BB3" w:rsidTr="004828FD">
        <w:tc>
          <w:tcPr>
            <w:tcW w:w="704"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Lp.</w:t>
            </w:r>
          </w:p>
          <w:p w:rsidR="001C306E" w:rsidRPr="000D5BB3" w:rsidRDefault="001C306E" w:rsidP="004828FD">
            <w:pPr>
              <w:autoSpaceDE w:val="0"/>
              <w:autoSpaceDN w:val="0"/>
              <w:adjustRightInd w:val="0"/>
              <w:jc w:val="center"/>
              <w:rPr>
                <w:b/>
                <w:color w:val="000000" w:themeColor="text1"/>
                <w:sz w:val="22"/>
                <w:szCs w:val="22"/>
              </w:rPr>
            </w:pPr>
          </w:p>
        </w:tc>
        <w:tc>
          <w:tcPr>
            <w:tcW w:w="3827"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 xml:space="preserve">Fala / Przedziały gramatur </w:t>
            </w:r>
          </w:p>
        </w:tc>
        <w:tc>
          <w:tcPr>
            <w:tcW w:w="4531"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Ilość [ m² ]</w:t>
            </w:r>
          </w:p>
        </w:tc>
      </w:tr>
      <w:tr w:rsidR="000D5BB3" w:rsidRPr="000D5BB3" w:rsidTr="004828FD">
        <w:tc>
          <w:tcPr>
            <w:tcW w:w="704"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1.</w:t>
            </w:r>
          </w:p>
          <w:p w:rsidR="001C306E" w:rsidRPr="000D5BB3" w:rsidRDefault="001C306E" w:rsidP="004828FD">
            <w:pPr>
              <w:autoSpaceDE w:val="0"/>
              <w:autoSpaceDN w:val="0"/>
              <w:adjustRightInd w:val="0"/>
              <w:jc w:val="both"/>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 / 400-440</w:t>
            </w:r>
          </w:p>
        </w:tc>
        <w:tc>
          <w:tcPr>
            <w:tcW w:w="4531"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20 000 m²</w:t>
            </w:r>
          </w:p>
        </w:tc>
      </w:tr>
      <w:tr w:rsidR="000D5BB3" w:rsidRPr="000D5BB3" w:rsidTr="004828FD">
        <w:tc>
          <w:tcPr>
            <w:tcW w:w="704"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2.</w:t>
            </w:r>
          </w:p>
          <w:p w:rsidR="001C306E" w:rsidRPr="000D5BB3" w:rsidRDefault="001C306E" w:rsidP="004828FD">
            <w:pPr>
              <w:autoSpaceDE w:val="0"/>
              <w:autoSpaceDN w:val="0"/>
              <w:adjustRightInd w:val="0"/>
              <w:jc w:val="both"/>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 / 440-470</w:t>
            </w:r>
          </w:p>
        </w:tc>
        <w:tc>
          <w:tcPr>
            <w:tcW w:w="4531"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35 000 m²</w:t>
            </w:r>
          </w:p>
        </w:tc>
      </w:tr>
      <w:tr w:rsidR="000D5BB3" w:rsidRPr="000D5BB3" w:rsidTr="004828FD">
        <w:tc>
          <w:tcPr>
            <w:tcW w:w="704"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3.</w:t>
            </w:r>
          </w:p>
          <w:p w:rsidR="001C306E" w:rsidRPr="000D5BB3" w:rsidRDefault="001C306E" w:rsidP="004828FD">
            <w:pPr>
              <w:autoSpaceDE w:val="0"/>
              <w:autoSpaceDN w:val="0"/>
              <w:adjustRightInd w:val="0"/>
              <w:jc w:val="both"/>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 / 470-500</w:t>
            </w:r>
          </w:p>
        </w:tc>
        <w:tc>
          <w:tcPr>
            <w:tcW w:w="4531"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4828FD">
        <w:tc>
          <w:tcPr>
            <w:tcW w:w="704"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4.</w:t>
            </w:r>
          </w:p>
          <w:p w:rsidR="001C306E" w:rsidRPr="000D5BB3" w:rsidRDefault="001C306E" w:rsidP="004828FD">
            <w:pPr>
              <w:autoSpaceDE w:val="0"/>
              <w:autoSpaceDN w:val="0"/>
              <w:adjustRightInd w:val="0"/>
              <w:jc w:val="both"/>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C / 430-460</w:t>
            </w:r>
          </w:p>
        </w:tc>
        <w:tc>
          <w:tcPr>
            <w:tcW w:w="4531"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4828FD">
        <w:tc>
          <w:tcPr>
            <w:tcW w:w="704"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5.</w:t>
            </w:r>
          </w:p>
          <w:p w:rsidR="001C306E" w:rsidRPr="000D5BB3" w:rsidRDefault="001C306E" w:rsidP="004828FD">
            <w:pPr>
              <w:autoSpaceDE w:val="0"/>
              <w:autoSpaceDN w:val="0"/>
              <w:adjustRightInd w:val="0"/>
              <w:jc w:val="both"/>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E / 370-400</w:t>
            </w:r>
          </w:p>
        </w:tc>
        <w:tc>
          <w:tcPr>
            <w:tcW w:w="4531" w:type="dxa"/>
            <w:vAlign w:val="center"/>
          </w:tcPr>
          <w:p w:rsidR="001C306E" w:rsidRPr="000D5BB3" w:rsidRDefault="001C306E" w:rsidP="004828FD">
            <w:pPr>
              <w:autoSpaceDE w:val="0"/>
              <w:autoSpaceDN w:val="0"/>
              <w:adjustRightInd w:val="0"/>
              <w:jc w:val="right"/>
              <w:rPr>
                <w:color w:val="000000" w:themeColor="text1"/>
                <w:sz w:val="22"/>
                <w:szCs w:val="22"/>
              </w:rPr>
            </w:pPr>
            <w:r w:rsidRPr="000D5BB3">
              <w:rPr>
                <w:color w:val="000000" w:themeColor="text1"/>
                <w:sz w:val="22"/>
                <w:szCs w:val="22"/>
              </w:rPr>
              <w:t>2 000 m²</w:t>
            </w:r>
          </w:p>
        </w:tc>
      </w:tr>
    </w:tbl>
    <w:p w:rsidR="001C306E" w:rsidRPr="000D5BB3" w:rsidRDefault="001C306E" w:rsidP="0020164F">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lang w:eastAsia="en-US"/>
        </w:rPr>
      </w:pPr>
      <w:r w:rsidRPr="000D5BB3">
        <w:rPr>
          <w:rFonts w:eastAsia="Calibri"/>
          <w:b/>
          <w:color w:val="000000" w:themeColor="text1"/>
          <w:sz w:val="22"/>
          <w:szCs w:val="22"/>
          <w:lang w:eastAsia="en-US"/>
        </w:rPr>
        <w:t>Tektura 5 warstwowa szara falista</w:t>
      </w:r>
    </w:p>
    <w:tbl>
      <w:tblPr>
        <w:tblStyle w:val="Tabela-Siatka2"/>
        <w:tblW w:w="0" w:type="auto"/>
        <w:tblLook w:val="04A0" w:firstRow="1" w:lastRow="0" w:firstColumn="1" w:lastColumn="0" w:noHBand="0" w:noVBand="1"/>
      </w:tblPr>
      <w:tblGrid>
        <w:gridCol w:w="704"/>
        <w:gridCol w:w="3827"/>
        <w:gridCol w:w="4531"/>
      </w:tblGrid>
      <w:tr w:rsidR="000D5BB3" w:rsidRPr="000D5BB3" w:rsidTr="004828FD">
        <w:tc>
          <w:tcPr>
            <w:tcW w:w="704"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Lp.</w:t>
            </w:r>
          </w:p>
          <w:p w:rsidR="001C306E" w:rsidRPr="000D5BB3" w:rsidRDefault="001C306E" w:rsidP="004828FD">
            <w:pPr>
              <w:autoSpaceDE w:val="0"/>
              <w:autoSpaceDN w:val="0"/>
              <w:adjustRightInd w:val="0"/>
              <w:jc w:val="center"/>
              <w:rPr>
                <w:color w:val="000000" w:themeColor="text1"/>
                <w:sz w:val="22"/>
                <w:szCs w:val="22"/>
              </w:rPr>
            </w:pPr>
          </w:p>
        </w:tc>
        <w:tc>
          <w:tcPr>
            <w:tcW w:w="3827"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Fala / Przedziały gramatur</w:t>
            </w:r>
          </w:p>
        </w:tc>
        <w:tc>
          <w:tcPr>
            <w:tcW w:w="4531"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Ilość [ m² ]</w:t>
            </w:r>
          </w:p>
        </w:tc>
      </w:tr>
      <w:tr w:rsidR="000D5BB3" w:rsidRPr="000D5BB3" w:rsidTr="004828FD">
        <w:tc>
          <w:tcPr>
            <w:tcW w:w="704"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1.</w:t>
            </w:r>
          </w:p>
          <w:p w:rsidR="001C306E" w:rsidRPr="000D5BB3" w:rsidRDefault="001C306E" w:rsidP="004828FD">
            <w:pPr>
              <w:autoSpaceDE w:val="0"/>
              <w:autoSpaceDN w:val="0"/>
              <w:adjustRightInd w:val="0"/>
              <w:jc w:val="center"/>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BC / 630-660</w:t>
            </w:r>
          </w:p>
        </w:tc>
        <w:tc>
          <w:tcPr>
            <w:tcW w:w="4531" w:type="dxa"/>
          </w:tcPr>
          <w:p w:rsidR="001C306E" w:rsidRPr="000D5BB3" w:rsidRDefault="001C306E" w:rsidP="004828FD">
            <w:pPr>
              <w:autoSpaceDE w:val="0"/>
              <w:autoSpaceDN w:val="0"/>
              <w:adjustRightInd w:val="0"/>
              <w:spacing w:before="240"/>
              <w:jc w:val="right"/>
              <w:rPr>
                <w:color w:val="000000" w:themeColor="text1"/>
                <w:sz w:val="22"/>
                <w:szCs w:val="22"/>
              </w:rPr>
            </w:pPr>
            <w:r w:rsidRPr="000D5BB3">
              <w:rPr>
                <w:color w:val="000000" w:themeColor="text1"/>
                <w:sz w:val="22"/>
                <w:szCs w:val="22"/>
              </w:rPr>
              <w:t>143 000 m²</w:t>
            </w:r>
          </w:p>
        </w:tc>
      </w:tr>
      <w:tr w:rsidR="000D5BB3" w:rsidRPr="000D5BB3" w:rsidTr="004828FD">
        <w:tc>
          <w:tcPr>
            <w:tcW w:w="704"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2.</w:t>
            </w:r>
          </w:p>
          <w:p w:rsidR="001C306E" w:rsidRPr="000D5BB3" w:rsidRDefault="001C306E" w:rsidP="004828FD">
            <w:pPr>
              <w:autoSpaceDE w:val="0"/>
              <w:autoSpaceDN w:val="0"/>
              <w:adjustRightInd w:val="0"/>
              <w:jc w:val="center"/>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BC / 660-690</w:t>
            </w:r>
          </w:p>
        </w:tc>
        <w:tc>
          <w:tcPr>
            <w:tcW w:w="4531" w:type="dxa"/>
          </w:tcPr>
          <w:p w:rsidR="001C306E" w:rsidRPr="000D5BB3" w:rsidRDefault="001C306E" w:rsidP="004828FD">
            <w:pPr>
              <w:autoSpaceDE w:val="0"/>
              <w:autoSpaceDN w:val="0"/>
              <w:adjustRightInd w:val="0"/>
              <w:spacing w:before="240"/>
              <w:jc w:val="right"/>
              <w:rPr>
                <w:color w:val="000000" w:themeColor="text1"/>
                <w:sz w:val="22"/>
                <w:szCs w:val="22"/>
              </w:rPr>
            </w:pPr>
            <w:r w:rsidRPr="000D5BB3">
              <w:rPr>
                <w:color w:val="000000" w:themeColor="text1"/>
                <w:sz w:val="22"/>
                <w:szCs w:val="22"/>
              </w:rPr>
              <w:t>10 000 m²</w:t>
            </w:r>
          </w:p>
        </w:tc>
      </w:tr>
      <w:tr w:rsidR="000D5BB3" w:rsidRPr="000D5BB3" w:rsidTr="004828FD">
        <w:tc>
          <w:tcPr>
            <w:tcW w:w="704"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3.</w:t>
            </w:r>
          </w:p>
          <w:p w:rsidR="001C306E" w:rsidRPr="000D5BB3" w:rsidRDefault="001C306E" w:rsidP="004828FD">
            <w:pPr>
              <w:autoSpaceDE w:val="0"/>
              <w:autoSpaceDN w:val="0"/>
              <w:adjustRightInd w:val="0"/>
              <w:jc w:val="center"/>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BC / 800-840</w:t>
            </w:r>
          </w:p>
        </w:tc>
        <w:tc>
          <w:tcPr>
            <w:tcW w:w="4531" w:type="dxa"/>
          </w:tcPr>
          <w:p w:rsidR="001C306E" w:rsidRPr="000D5BB3" w:rsidRDefault="001C306E" w:rsidP="004828FD">
            <w:pPr>
              <w:autoSpaceDE w:val="0"/>
              <w:autoSpaceDN w:val="0"/>
              <w:adjustRightInd w:val="0"/>
              <w:spacing w:before="240"/>
              <w:jc w:val="right"/>
              <w:rPr>
                <w:color w:val="000000" w:themeColor="text1"/>
                <w:sz w:val="22"/>
                <w:szCs w:val="22"/>
              </w:rPr>
            </w:pPr>
            <w:r w:rsidRPr="000D5BB3">
              <w:rPr>
                <w:color w:val="000000" w:themeColor="text1"/>
                <w:sz w:val="22"/>
                <w:szCs w:val="22"/>
              </w:rPr>
              <w:t>30 000 m²</w:t>
            </w:r>
          </w:p>
        </w:tc>
      </w:tr>
      <w:tr w:rsidR="001C306E" w:rsidRPr="000D5BB3" w:rsidTr="004828FD">
        <w:tc>
          <w:tcPr>
            <w:tcW w:w="704"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4.</w:t>
            </w:r>
          </w:p>
          <w:p w:rsidR="001C306E" w:rsidRPr="000D5BB3" w:rsidRDefault="001C306E" w:rsidP="004828FD">
            <w:pPr>
              <w:autoSpaceDE w:val="0"/>
              <w:autoSpaceDN w:val="0"/>
              <w:adjustRightInd w:val="0"/>
              <w:jc w:val="center"/>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EB / 620-650</w:t>
            </w:r>
          </w:p>
        </w:tc>
        <w:tc>
          <w:tcPr>
            <w:tcW w:w="4531" w:type="dxa"/>
          </w:tcPr>
          <w:p w:rsidR="001C306E" w:rsidRPr="000D5BB3" w:rsidRDefault="001C306E" w:rsidP="004828FD">
            <w:pPr>
              <w:autoSpaceDE w:val="0"/>
              <w:autoSpaceDN w:val="0"/>
              <w:adjustRightInd w:val="0"/>
              <w:spacing w:before="240"/>
              <w:jc w:val="right"/>
              <w:rPr>
                <w:color w:val="000000" w:themeColor="text1"/>
                <w:sz w:val="22"/>
                <w:szCs w:val="22"/>
              </w:rPr>
            </w:pPr>
            <w:r w:rsidRPr="000D5BB3">
              <w:rPr>
                <w:color w:val="000000" w:themeColor="text1"/>
                <w:sz w:val="22"/>
                <w:szCs w:val="22"/>
              </w:rPr>
              <w:t>15 000 m²</w:t>
            </w:r>
          </w:p>
        </w:tc>
      </w:tr>
    </w:tbl>
    <w:p w:rsidR="003006B6" w:rsidRPr="000D5BB3" w:rsidRDefault="003006B6" w:rsidP="003006B6">
      <w:pPr>
        <w:shd w:val="clear" w:color="auto" w:fill="FFFFFF"/>
        <w:autoSpaceDE w:val="0"/>
        <w:autoSpaceDN w:val="0"/>
        <w:adjustRightInd w:val="0"/>
        <w:spacing w:after="200" w:line="276" w:lineRule="auto"/>
        <w:contextualSpacing/>
        <w:jc w:val="both"/>
        <w:rPr>
          <w:rFonts w:eastAsia="Calibri"/>
          <w:b/>
          <w:color w:val="000000" w:themeColor="text1"/>
          <w:sz w:val="22"/>
          <w:szCs w:val="22"/>
          <w:lang w:eastAsia="en-US"/>
        </w:rPr>
      </w:pPr>
    </w:p>
    <w:p w:rsidR="001C306E" w:rsidRPr="000D5BB3" w:rsidRDefault="001C306E" w:rsidP="0020164F">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lang w:eastAsia="en-US"/>
        </w:rPr>
      </w:pPr>
      <w:r w:rsidRPr="000D5BB3">
        <w:rPr>
          <w:rFonts w:eastAsia="Calibri"/>
          <w:b/>
          <w:color w:val="000000" w:themeColor="text1"/>
          <w:sz w:val="22"/>
          <w:szCs w:val="22"/>
          <w:lang w:eastAsia="en-US"/>
        </w:rPr>
        <w:lastRenderedPageBreak/>
        <w:t>Tektura 5 warstwowa jednostronnie biała falista</w:t>
      </w:r>
    </w:p>
    <w:tbl>
      <w:tblPr>
        <w:tblStyle w:val="Tabela-Siatka2"/>
        <w:tblW w:w="0" w:type="auto"/>
        <w:tblLook w:val="04A0" w:firstRow="1" w:lastRow="0" w:firstColumn="1" w:lastColumn="0" w:noHBand="0" w:noVBand="1"/>
      </w:tblPr>
      <w:tblGrid>
        <w:gridCol w:w="704"/>
        <w:gridCol w:w="3827"/>
        <w:gridCol w:w="4531"/>
      </w:tblGrid>
      <w:tr w:rsidR="000D5BB3" w:rsidRPr="000D5BB3" w:rsidTr="004828FD">
        <w:tc>
          <w:tcPr>
            <w:tcW w:w="704"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Lp.</w:t>
            </w:r>
          </w:p>
          <w:p w:rsidR="001C306E" w:rsidRPr="000D5BB3" w:rsidRDefault="001C306E" w:rsidP="004828FD">
            <w:pPr>
              <w:autoSpaceDE w:val="0"/>
              <w:autoSpaceDN w:val="0"/>
              <w:adjustRightInd w:val="0"/>
              <w:jc w:val="center"/>
              <w:rPr>
                <w:b/>
                <w:color w:val="000000" w:themeColor="text1"/>
                <w:sz w:val="22"/>
                <w:szCs w:val="22"/>
              </w:rPr>
            </w:pPr>
          </w:p>
        </w:tc>
        <w:tc>
          <w:tcPr>
            <w:tcW w:w="3827" w:type="dxa"/>
          </w:tcPr>
          <w:p w:rsidR="001C306E" w:rsidRPr="000D5BB3" w:rsidRDefault="001C306E" w:rsidP="004828FD">
            <w:pPr>
              <w:autoSpaceDE w:val="0"/>
              <w:autoSpaceDN w:val="0"/>
              <w:adjustRightInd w:val="0"/>
              <w:jc w:val="center"/>
              <w:rPr>
                <w:b/>
                <w:color w:val="000000" w:themeColor="text1"/>
                <w:sz w:val="22"/>
                <w:szCs w:val="22"/>
              </w:rPr>
            </w:pPr>
          </w:p>
          <w:p w:rsidR="001C306E" w:rsidRPr="000D5BB3" w:rsidRDefault="001C306E" w:rsidP="004828FD">
            <w:pPr>
              <w:autoSpaceDE w:val="0"/>
              <w:autoSpaceDN w:val="0"/>
              <w:adjustRightInd w:val="0"/>
              <w:jc w:val="center"/>
              <w:rPr>
                <w:b/>
                <w:color w:val="000000" w:themeColor="text1"/>
                <w:sz w:val="22"/>
                <w:szCs w:val="22"/>
              </w:rPr>
            </w:pPr>
            <w:r w:rsidRPr="000D5BB3">
              <w:rPr>
                <w:b/>
                <w:color w:val="000000" w:themeColor="text1"/>
                <w:sz w:val="22"/>
                <w:szCs w:val="22"/>
              </w:rPr>
              <w:t>Fala / Przedziały gramatur</w:t>
            </w:r>
          </w:p>
        </w:tc>
        <w:tc>
          <w:tcPr>
            <w:tcW w:w="4531" w:type="dxa"/>
          </w:tcPr>
          <w:p w:rsidR="001C306E" w:rsidRPr="000D5BB3" w:rsidRDefault="001C306E" w:rsidP="004828FD">
            <w:pPr>
              <w:autoSpaceDE w:val="0"/>
              <w:autoSpaceDN w:val="0"/>
              <w:adjustRightInd w:val="0"/>
              <w:spacing w:before="240"/>
              <w:jc w:val="center"/>
              <w:rPr>
                <w:b/>
                <w:color w:val="000000" w:themeColor="text1"/>
                <w:sz w:val="22"/>
                <w:szCs w:val="22"/>
              </w:rPr>
            </w:pPr>
            <w:r w:rsidRPr="000D5BB3">
              <w:rPr>
                <w:b/>
                <w:color w:val="000000" w:themeColor="text1"/>
                <w:sz w:val="22"/>
                <w:szCs w:val="22"/>
              </w:rPr>
              <w:t>Ilość [ m² ]</w:t>
            </w:r>
          </w:p>
        </w:tc>
      </w:tr>
      <w:tr w:rsidR="004B256F" w:rsidRPr="000D5BB3" w:rsidTr="004828FD">
        <w:tc>
          <w:tcPr>
            <w:tcW w:w="704" w:type="dxa"/>
          </w:tcPr>
          <w:p w:rsidR="001C306E" w:rsidRPr="000D5BB3" w:rsidRDefault="001C306E" w:rsidP="004828FD">
            <w:pPr>
              <w:autoSpaceDE w:val="0"/>
              <w:autoSpaceDN w:val="0"/>
              <w:adjustRightInd w:val="0"/>
              <w:jc w:val="center"/>
              <w:rPr>
                <w:color w:val="000000" w:themeColor="text1"/>
                <w:sz w:val="22"/>
                <w:szCs w:val="22"/>
              </w:rPr>
            </w:pPr>
          </w:p>
          <w:p w:rsidR="001C306E" w:rsidRPr="000D5BB3" w:rsidRDefault="001C306E" w:rsidP="004828FD">
            <w:pPr>
              <w:autoSpaceDE w:val="0"/>
              <w:autoSpaceDN w:val="0"/>
              <w:adjustRightInd w:val="0"/>
              <w:jc w:val="center"/>
              <w:rPr>
                <w:color w:val="000000" w:themeColor="text1"/>
                <w:sz w:val="22"/>
                <w:szCs w:val="22"/>
              </w:rPr>
            </w:pPr>
            <w:r w:rsidRPr="000D5BB3">
              <w:rPr>
                <w:color w:val="000000" w:themeColor="text1"/>
                <w:sz w:val="22"/>
                <w:szCs w:val="22"/>
              </w:rPr>
              <w:t>1.</w:t>
            </w:r>
          </w:p>
          <w:p w:rsidR="001C306E" w:rsidRPr="000D5BB3" w:rsidRDefault="001C306E" w:rsidP="004828FD">
            <w:pPr>
              <w:autoSpaceDE w:val="0"/>
              <w:autoSpaceDN w:val="0"/>
              <w:adjustRightInd w:val="0"/>
              <w:jc w:val="center"/>
              <w:rPr>
                <w:color w:val="000000" w:themeColor="text1"/>
                <w:sz w:val="22"/>
                <w:szCs w:val="22"/>
              </w:rPr>
            </w:pPr>
          </w:p>
        </w:tc>
        <w:tc>
          <w:tcPr>
            <w:tcW w:w="3827" w:type="dxa"/>
          </w:tcPr>
          <w:p w:rsidR="001C306E" w:rsidRPr="000D5BB3" w:rsidRDefault="001C306E" w:rsidP="004828FD">
            <w:pPr>
              <w:autoSpaceDE w:val="0"/>
              <w:autoSpaceDN w:val="0"/>
              <w:adjustRightInd w:val="0"/>
              <w:jc w:val="both"/>
              <w:rPr>
                <w:color w:val="000000" w:themeColor="text1"/>
                <w:sz w:val="22"/>
                <w:szCs w:val="22"/>
              </w:rPr>
            </w:pPr>
          </w:p>
          <w:p w:rsidR="001C306E" w:rsidRPr="000D5BB3" w:rsidRDefault="001C306E" w:rsidP="004828FD">
            <w:pPr>
              <w:autoSpaceDE w:val="0"/>
              <w:autoSpaceDN w:val="0"/>
              <w:adjustRightInd w:val="0"/>
              <w:jc w:val="both"/>
              <w:rPr>
                <w:color w:val="000000" w:themeColor="text1"/>
                <w:sz w:val="22"/>
                <w:szCs w:val="22"/>
              </w:rPr>
            </w:pPr>
            <w:r w:rsidRPr="000D5BB3">
              <w:rPr>
                <w:color w:val="000000" w:themeColor="text1"/>
                <w:sz w:val="22"/>
                <w:szCs w:val="22"/>
              </w:rPr>
              <w:t>EB / 680 - 710</w:t>
            </w:r>
          </w:p>
        </w:tc>
        <w:tc>
          <w:tcPr>
            <w:tcW w:w="4531" w:type="dxa"/>
            <w:vAlign w:val="center"/>
          </w:tcPr>
          <w:p w:rsidR="001C306E" w:rsidRPr="000D5BB3" w:rsidRDefault="001C306E" w:rsidP="004828FD">
            <w:pPr>
              <w:autoSpaceDE w:val="0"/>
              <w:autoSpaceDN w:val="0"/>
              <w:adjustRightInd w:val="0"/>
              <w:jc w:val="right"/>
              <w:rPr>
                <w:color w:val="000000" w:themeColor="text1"/>
                <w:sz w:val="22"/>
                <w:szCs w:val="22"/>
                <w:highlight w:val="yellow"/>
              </w:rPr>
            </w:pPr>
            <w:r w:rsidRPr="000D5BB3">
              <w:rPr>
                <w:color w:val="000000" w:themeColor="text1"/>
                <w:sz w:val="22"/>
                <w:szCs w:val="22"/>
              </w:rPr>
              <w:t>2 000 m²</w:t>
            </w:r>
          </w:p>
        </w:tc>
      </w:tr>
    </w:tbl>
    <w:p w:rsidR="001C306E" w:rsidRPr="000D5BB3" w:rsidRDefault="001C306E" w:rsidP="00A43834">
      <w:pPr>
        <w:pStyle w:val="Default"/>
        <w:tabs>
          <w:tab w:val="left" w:pos="0"/>
        </w:tabs>
        <w:ind w:left="360"/>
        <w:jc w:val="both"/>
        <w:rPr>
          <w:color w:val="000000" w:themeColor="text1"/>
          <w:sz w:val="22"/>
          <w:szCs w:val="22"/>
        </w:rPr>
      </w:pPr>
    </w:p>
    <w:p w:rsidR="004D4F94" w:rsidRPr="000D5BB3" w:rsidRDefault="004D4F94" w:rsidP="0020164F">
      <w:pPr>
        <w:pStyle w:val="Akapitzlist"/>
        <w:numPr>
          <w:ilvl w:val="0"/>
          <w:numId w:val="51"/>
        </w:numPr>
        <w:tabs>
          <w:tab w:val="left" w:pos="284"/>
        </w:tabs>
        <w:autoSpaceDE w:val="0"/>
        <w:jc w:val="both"/>
        <w:rPr>
          <w:color w:val="000000" w:themeColor="text1"/>
          <w:sz w:val="22"/>
          <w:szCs w:val="22"/>
        </w:rPr>
      </w:pPr>
      <w:r w:rsidRPr="000D5BB3">
        <w:rPr>
          <w:color w:val="000000" w:themeColor="text1"/>
          <w:sz w:val="22"/>
          <w:szCs w:val="22"/>
        </w:rPr>
        <w:t>Określenie przedmiotu zamówienia zgodnie ze Wspólnym Słownikiem Zamówień (CPV):</w:t>
      </w:r>
    </w:p>
    <w:p w:rsidR="007B1F28" w:rsidRPr="000D5BB3" w:rsidRDefault="002E1B80" w:rsidP="00944741">
      <w:pPr>
        <w:tabs>
          <w:tab w:val="left" w:pos="284"/>
        </w:tabs>
        <w:suppressAutoHyphens/>
        <w:ind w:left="284"/>
        <w:jc w:val="both"/>
        <w:rPr>
          <w:color w:val="000000" w:themeColor="text1"/>
          <w:sz w:val="22"/>
          <w:szCs w:val="22"/>
        </w:rPr>
      </w:pPr>
      <w:r w:rsidRPr="000D5BB3">
        <w:rPr>
          <w:b/>
          <w:color w:val="000000" w:themeColor="text1"/>
          <w:sz w:val="22"/>
          <w:szCs w:val="22"/>
        </w:rPr>
        <w:t>30197610-5</w:t>
      </w:r>
      <w:r w:rsidR="004D4F94" w:rsidRPr="000D5BB3">
        <w:rPr>
          <w:b/>
          <w:color w:val="000000" w:themeColor="text1"/>
          <w:sz w:val="22"/>
          <w:szCs w:val="22"/>
        </w:rPr>
        <w:t xml:space="preserve"> – papier </w:t>
      </w:r>
      <w:r w:rsidR="00F67F9C" w:rsidRPr="000D5BB3">
        <w:rPr>
          <w:b/>
          <w:color w:val="000000" w:themeColor="text1"/>
          <w:sz w:val="22"/>
          <w:szCs w:val="22"/>
        </w:rPr>
        <w:t>i</w:t>
      </w:r>
      <w:r w:rsidR="004D4F94" w:rsidRPr="000D5BB3">
        <w:rPr>
          <w:b/>
          <w:color w:val="000000" w:themeColor="text1"/>
          <w:sz w:val="22"/>
          <w:szCs w:val="22"/>
        </w:rPr>
        <w:t xml:space="preserve"> tektura</w:t>
      </w:r>
      <w:r w:rsidR="00F67F9C" w:rsidRPr="000D5BB3">
        <w:rPr>
          <w:b/>
          <w:color w:val="000000" w:themeColor="text1"/>
          <w:sz w:val="22"/>
          <w:szCs w:val="22"/>
        </w:rPr>
        <w:t xml:space="preserve"> złożone</w:t>
      </w:r>
    </w:p>
    <w:p w:rsidR="00461F7B" w:rsidRPr="000D5BB3" w:rsidRDefault="009E11D9" w:rsidP="0020164F">
      <w:pPr>
        <w:pStyle w:val="Akapitzlist"/>
        <w:numPr>
          <w:ilvl w:val="0"/>
          <w:numId w:val="50"/>
        </w:numPr>
        <w:suppressAutoHyphens/>
        <w:jc w:val="both"/>
        <w:rPr>
          <w:color w:val="000000" w:themeColor="text1"/>
          <w:sz w:val="22"/>
          <w:szCs w:val="22"/>
          <w:lang w:eastAsia="ar-SA"/>
        </w:rPr>
      </w:pPr>
      <w:r w:rsidRPr="000D5BB3">
        <w:rPr>
          <w:color w:val="000000" w:themeColor="text1"/>
          <w:sz w:val="22"/>
          <w:szCs w:val="22"/>
          <w:lang w:eastAsia="ar-SA"/>
        </w:rPr>
        <w:t>Załącznikiem do Formularza Oferty jest:</w:t>
      </w:r>
      <w:r w:rsidR="00EF6A5D" w:rsidRPr="000D5BB3">
        <w:rPr>
          <w:color w:val="000000" w:themeColor="text1"/>
          <w:sz w:val="22"/>
          <w:szCs w:val="22"/>
          <w:lang w:eastAsia="ar-SA"/>
        </w:rPr>
        <w:t xml:space="preserve"> </w:t>
      </w:r>
      <w:r w:rsidR="00461F7B" w:rsidRPr="000D5BB3">
        <w:rPr>
          <w:b/>
          <w:i/>
          <w:color w:val="000000" w:themeColor="text1"/>
          <w:sz w:val="22"/>
          <w:szCs w:val="22"/>
          <w:lang w:eastAsia="ar-SA"/>
        </w:rPr>
        <w:t xml:space="preserve">Załącznik Nr </w:t>
      </w:r>
      <w:r w:rsidR="0054049D" w:rsidRPr="000D5BB3">
        <w:rPr>
          <w:b/>
          <w:i/>
          <w:color w:val="000000" w:themeColor="text1"/>
          <w:sz w:val="22"/>
          <w:szCs w:val="22"/>
          <w:lang w:eastAsia="ar-SA"/>
        </w:rPr>
        <w:t>1</w:t>
      </w:r>
      <w:r w:rsidR="00F00DA7" w:rsidRPr="000D5BB3">
        <w:rPr>
          <w:b/>
          <w:i/>
          <w:color w:val="000000" w:themeColor="text1"/>
          <w:sz w:val="22"/>
          <w:szCs w:val="22"/>
          <w:lang w:eastAsia="ar-SA"/>
        </w:rPr>
        <w:t>A</w:t>
      </w:r>
      <w:r w:rsidRPr="000D5BB3">
        <w:rPr>
          <w:b/>
          <w:i/>
          <w:color w:val="000000" w:themeColor="text1"/>
          <w:sz w:val="22"/>
          <w:szCs w:val="22"/>
          <w:lang w:eastAsia="ar-SA"/>
        </w:rPr>
        <w:t xml:space="preserve"> </w:t>
      </w:r>
      <w:r w:rsidRPr="000D5BB3">
        <w:rPr>
          <w:color w:val="000000" w:themeColor="text1"/>
          <w:sz w:val="22"/>
          <w:szCs w:val="22"/>
          <w:lang w:eastAsia="ar-SA"/>
        </w:rPr>
        <w:t>określający szczegółowy opis</w:t>
      </w:r>
      <w:r w:rsidR="00461F7B" w:rsidRPr="000D5BB3">
        <w:rPr>
          <w:color w:val="000000" w:themeColor="text1"/>
          <w:sz w:val="22"/>
          <w:szCs w:val="22"/>
          <w:lang w:eastAsia="ar-SA"/>
        </w:rPr>
        <w:t xml:space="preserve"> przedmiotu zamówienia</w:t>
      </w:r>
      <w:r w:rsidR="00EF6A5D" w:rsidRPr="000D5BB3">
        <w:rPr>
          <w:color w:val="000000" w:themeColor="text1"/>
          <w:sz w:val="22"/>
          <w:szCs w:val="22"/>
          <w:lang w:eastAsia="ar-SA"/>
        </w:rPr>
        <w:t xml:space="preserve"> (Formularz cenowy)</w:t>
      </w:r>
      <w:r w:rsidR="00461F7B" w:rsidRPr="000D5BB3">
        <w:rPr>
          <w:color w:val="000000" w:themeColor="text1"/>
          <w:sz w:val="22"/>
          <w:szCs w:val="22"/>
          <w:lang w:eastAsia="ar-SA"/>
        </w:rPr>
        <w:t>.</w:t>
      </w:r>
    </w:p>
    <w:p w:rsidR="00461F7B" w:rsidRPr="000D5BB3" w:rsidRDefault="00461F7B" w:rsidP="0020164F">
      <w:pPr>
        <w:pStyle w:val="Akapitzlist"/>
        <w:numPr>
          <w:ilvl w:val="0"/>
          <w:numId w:val="50"/>
        </w:numPr>
        <w:suppressAutoHyphens/>
        <w:ind w:left="284" w:hanging="284"/>
        <w:jc w:val="both"/>
        <w:rPr>
          <w:b/>
          <w:color w:val="000000" w:themeColor="text1"/>
          <w:sz w:val="22"/>
          <w:szCs w:val="22"/>
          <w:u w:val="single"/>
          <w:lang w:eastAsia="ar-SA"/>
        </w:rPr>
      </w:pPr>
      <w:r w:rsidRPr="000D5BB3">
        <w:rPr>
          <w:rFonts w:eastAsia="Tahoma"/>
          <w:b/>
          <w:color w:val="000000" w:themeColor="text1"/>
          <w:sz w:val="22"/>
          <w:szCs w:val="22"/>
          <w:u w:val="single"/>
          <w:lang w:eastAsia="ar-SA"/>
        </w:rPr>
        <w:t>Wymagania dotyczące przedmiotu zamówienia</w:t>
      </w:r>
      <w:r w:rsidR="00114CD2" w:rsidRPr="000D5BB3">
        <w:rPr>
          <w:rFonts w:eastAsia="Tahoma"/>
          <w:b/>
          <w:color w:val="000000" w:themeColor="text1"/>
          <w:sz w:val="22"/>
          <w:szCs w:val="22"/>
          <w:u w:val="single"/>
          <w:lang w:eastAsia="ar-SA"/>
        </w:rPr>
        <w:t>:</w:t>
      </w:r>
    </w:p>
    <w:p w:rsidR="00461F7B" w:rsidRPr="000D5BB3" w:rsidRDefault="00461F7B" w:rsidP="0021191C">
      <w:pPr>
        <w:pStyle w:val="Akapitzlist"/>
        <w:numPr>
          <w:ilvl w:val="0"/>
          <w:numId w:val="32"/>
        </w:numPr>
        <w:suppressAutoHyphens/>
        <w:ind w:left="426" w:hanging="426"/>
        <w:jc w:val="both"/>
        <w:rPr>
          <w:color w:val="000000" w:themeColor="text1"/>
          <w:sz w:val="22"/>
          <w:szCs w:val="22"/>
        </w:rPr>
      </w:pPr>
      <w:r w:rsidRPr="000D5BB3">
        <w:rPr>
          <w:color w:val="000000" w:themeColor="text1"/>
          <w:sz w:val="22"/>
          <w:szCs w:val="22"/>
          <w:lang w:eastAsia="ar-SA"/>
        </w:rPr>
        <w:t xml:space="preserve">Wykonawca zobowiązuje się dostarczyć Zamawiającemu </w:t>
      </w:r>
      <w:r w:rsidR="00837449" w:rsidRPr="000D5BB3">
        <w:rPr>
          <w:color w:val="000000" w:themeColor="text1"/>
          <w:sz w:val="22"/>
          <w:szCs w:val="22"/>
          <w:lang w:eastAsia="ar-SA"/>
        </w:rPr>
        <w:t>przedmiot zamówienia</w:t>
      </w:r>
      <w:r w:rsidRPr="000D5BB3">
        <w:rPr>
          <w:color w:val="000000" w:themeColor="text1"/>
          <w:sz w:val="22"/>
          <w:szCs w:val="22"/>
          <w:lang w:eastAsia="ar-SA"/>
        </w:rPr>
        <w:t xml:space="preserve"> do </w:t>
      </w:r>
      <w:r w:rsidR="00837449" w:rsidRPr="000D5BB3">
        <w:rPr>
          <w:color w:val="000000" w:themeColor="text1"/>
          <w:sz w:val="22"/>
          <w:szCs w:val="22"/>
          <w:lang w:eastAsia="ar-SA"/>
        </w:rPr>
        <w:t xml:space="preserve">miejsca dostawy </w:t>
      </w:r>
      <w:r w:rsidRPr="000D5BB3">
        <w:rPr>
          <w:color w:val="000000" w:themeColor="text1"/>
          <w:sz w:val="22"/>
          <w:szCs w:val="22"/>
          <w:lang w:eastAsia="ar-SA"/>
        </w:rPr>
        <w:t xml:space="preserve"> w ilości i asortymencie określonym w formularzu cenowym, </w:t>
      </w:r>
    </w:p>
    <w:p w:rsidR="00845D4C" w:rsidRPr="000D5BB3" w:rsidRDefault="00845D4C" w:rsidP="0021191C">
      <w:pPr>
        <w:pStyle w:val="Akapitzlist"/>
        <w:numPr>
          <w:ilvl w:val="0"/>
          <w:numId w:val="32"/>
        </w:numPr>
        <w:tabs>
          <w:tab w:val="left" w:pos="284"/>
        </w:tabs>
        <w:suppressAutoHyphens/>
        <w:jc w:val="both"/>
        <w:rPr>
          <w:color w:val="000000" w:themeColor="text1"/>
          <w:sz w:val="22"/>
          <w:szCs w:val="22"/>
          <w:u w:val="single"/>
          <w:lang w:eastAsia="ar-SA"/>
        </w:rPr>
      </w:pPr>
      <w:r w:rsidRPr="000D5BB3">
        <w:rPr>
          <w:color w:val="000000" w:themeColor="text1"/>
          <w:sz w:val="22"/>
          <w:szCs w:val="22"/>
          <w:lang w:eastAsia="ar-SA"/>
        </w:rPr>
        <w:t xml:space="preserve"> </w:t>
      </w:r>
      <w:r w:rsidR="006F53ED" w:rsidRPr="000D5BB3">
        <w:rPr>
          <w:color w:val="000000" w:themeColor="text1"/>
          <w:sz w:val="22"/>
          <w:szCs w:val="22"/>
          <w:lang w:eastAsia="ar-SA"/>
        </w:rPr>
        <w:t xml:space="preserve"> </w:t>
      </w:r>
      <w:r w:rsidRPr="000D5BB3">
        <w:rPr>
          <w:color w:val="000000" w:themeColor="text1"/>
          <w:sz w:val="22"/>
          <w:szCs w:val="22"/>
          <w:u w:val="single"/>
          <w:lang w:eastAsia="ar-SA"/>
        </w:rPr>
        <w:t xml:space="preserve">Miejscem dostarczenia przedmiotu </w:t>
      </w:r>
      <w:r w:rsidR="004E69C5" w:rsidRPr="000D5BB3">
        <w:rPr>
          <w:color w:val="000000" w:themeColor="text1"/>
          <w:sz w:val="22"/>
          <w:szCs w:val="22"/>
          <w:u w:val="single"/>
          <w:lang w:eastAsia="ar-SA"/>
        </w:rPr>
        <w:t xml:space="preserve">zamówienia </w:t>
      </w:r>
      <w:r w:rsidRPr="000D5BB3">
        <w:rPr>
          <w:color w:val="000000" w:themeColor="text1"/>
          <w:sz w:val="22"/>
          <w:szCs w:val="22"/>
          <w:u w:val="single"/>
          <w:lang w:eastAsia="ar-SA"/>
        </w:rPr>
        <w:t xml:space="preserve">jest </w:t>
      </w:r>
      <w:r w:rsidR="00793981" w:rsidRPr="000D5BB3">
        <w:rPr>
          <w:rFonts w:eastAsia="Calibri"/>
          <w:color w:val="000000" w:themeColor="text1"/>
          <w:sz w:val="22"/>
          <w:szCs w:val="22"/>
          <w:u w:val="single"/>
          <w:lang w:eastAsia="en-US"/>
        </w:rPr>
        <w:t>hala produkcyjn</w:t>
      </w:r>
      <w:r w:rsidR="009D62CF" w:rsidRPr="000D5BB3">
        <w:rPr>
          <w:rFonts w:eastAsia="Calibri"/>
          <w:color w:val="000000" w:themeColor="text1"/>
          <w:sz w:val="22"/>
          <w:szCs w:val="22"/>
          <w:u w:val="single"/>
          <w:lang w:eastAsia="en-US"/>
        </w:rPr>
        <w:t>a</w:t>
      </w:r>
      <w:r w:rsidR="00793981" w:rsidRPr="000D5BB3">
        <w:rPr>
          <w:rFonts w:eastAsia="Calibri"/>
          <w:color w:val="000000" w:themeColor="text1"/>
          <w:sz w:val="22"/>
          <w:szCs w:val="22"/>
          <w:u w:val="single"/>
          <w:lang w:eastAsia="en-US"/>
        </w:rPr>
        <w:t xml:space="preserve"> mieszcząca</w:t>
      </w:r>
      <w:r w:rsidRPr="000D5BB3">
        <w:rPr>
          <w:rFonts w:eastAsia="Calibri"/>
          <w:color w:val="000000" w:themeColor="text1"/>
          <w:sz w:val="22"/>
          <w:szCs w:val="22"/>
          <w:u w:val="single"/>
          <w:lang w:eastAsia="en-US"/>
        </w:rPr>
        <w:t xml:space="preserve"> się na terenie Zakładu </w:t>
      </w:r>
      <w:r w:rsidR="00893776" w:rsidRPr="000D5BB3">
        <w:rPr>
          <w:rFonts w:eastAsia="Calibri"/>
          <w:color w:val="000000" w:themeColor="text1"/>
          <w:sz w:val="22"/>
          <w:szCs w:val="22"/>
          <w:u w:val="single"/>
          <w:lang w:eastAsia="en-US"/>
        </w:rPr>
        <w:t xml:space="preserve">Karnego </w:t>
      </w:r>
      <w:r w:rsidRPr="000D5BB3">
        <w:rPr>
          <w:rFonts w:eastAsia="Calibri"/>
          <w:color w:val="000000" w:themeColor="text1"/>
          <w:sz w:val="22"/>
          <w:szCs w:val="22"/>
          <w:u w:val="single"/>
          <w:lang w:eastAsia="en-US"/>
        </w:rPr>
        <w:t xml:space="preserve">w </w:t>
      </w:r>
      <w:r w:rsidR="0078471D" w:rsidRPr="000D5BB3">
        <w:rPr>
          <w:rFonts w:eastAsia="Calibri"/>
          <w:color w:val="000000" w:themeColor="text1"/>
          <w:sz w:val="22"/>
          <w:szCs w:val="22"/>
          <w:u w:val="single"/>
          <w:lang w:eastAsia="en-US"/>
        </w:rPr>
        <w:t>Goleniowie</w:t>
      </w:r>
      <w:r w:rsidRPr="000D5BB3">
        <w:rPr>
          <w:rFonts w:eastAsia="Calibri"/>
          <w:color w:val="000000" w:themeColor="text1"/>
          <w:sz w:val="22"/>
          <w:szCs w:val="22"/>
          <w:u w:val="single"/>
          <w:lang w:eastAsia="en-US"/>
        </w:rPr>
        <w:t xml:space="preserve"> przy ul. </w:t>
      </w:r>
      <w:r w:rsidR="009D62CF" w:rsidRPr="000D5BB3">
        <w:rPr>
          <w:rFonts w:eastAsia="Calibri"/>
          <w:color w:val="000000" w:themeColor="text1"/>
          <w:sz w:val="22"/>
          <w:szCs w:val="22"/>
          <w:u w:val="single"/>
          <w:lang w:eastAsia="en-US"/>
        </w:rPr>
        <w:t>Grenadierów 66</w:t>
      </w:r>
      <w:r w:rsidRPr="000D5BB3">
        <w:rPr>
          <w:rFonts w:eastAsia="Calibri"/>
          <w:color w:val="000000" w:themeColor="text1"/>
          <w:sz w:val="22"/>
          <w:szCs w:val="22"/>
          <w:u w:val="single"/>
          <w:lang w:eastAsia="en-US"/>
        </w:rPr>
        <w:t>, 7</w:t>
      </w:r>
      <w:r w:rsidR="009D62CF" w:rsidRPr="000D5BB3">
        <w:rPr>
          <w:rFonts w:eastAsia="Calibri"/>
          <w:color w:val="000000" w:themeColor="text1"/>
          <w:sz w:val="22"/>
          <w:szCs w:val="22"/>
          <w:u w:val="single"/>
          <w:lang w:eastAsia="en-US"/>
        </w:rPr>
        <w:t>2</w:t>
      </w:r>
      <w:r w:rsidRPr="000D5BB3">
        <w:rPr>
          <w:rFonts w:eastAsia="Calibri"/>
          <w:color w:val="000000" w:themeColor="text1"/>
          <w:sz w:val="22"/>
          <w:szCs w:val="22"/>
          <w:u w:val="single"/>
          <w:lang w:eastAsia="en-US"/>
        </w:rPr>
        <w:t>-</w:t>
      </w:r>
      <w:r w:rsidR="009D62CF" w:rsidRPr="000D5BB3">
        <w:rPr>
          <w:rFonts w:eastAsia="Calibri"/>
          <w:color w:val="000000" w:themeColor="text1"/>
          <w:sz w:val="22"/>
          <w:szCs w:val="22"/>
          <w:u w:val="single"/>
          <w:lang w:eastAsia="en-US"/>
        </w:rPr>
        <w:t>10</w:t>
      </w:r>
      <w:r w:rsidRPr="000D5BB3">
        <w:rPr>
          <w:rFonts w:eastAsia="Calibri"/>
          <w:color w:val="000000" w:themeColor="text1"/>
          <w:sz w:val="22"/>
          <w:szCs w:val="22"/>
          <w:u w:val="single"/>
          <w:lang w:eastAsia="en-US"/>
        </w:rPr>
        <w:t xml:space="preserve">0 </w:t>
      </w:r>
      <w:r w:rsidR="009D62CF" w:rsidRPr="000D5BB3">
        <w:rPr>
          <w:rFonts w:eastAsia="Calibri"/>
          <w:color w:val="000000" w:themeColor="text1"/>
          <w:sz w:val="22"/>
          <w:szCs w:val="22"/>
          <w:u w:val="single"/>
          <w:lang w:eastAsia="en-US"/>
        </w:rPr>
        <w:t>Goleniów</w:t>
      </w:r>
      <w:r w:rsidRPr="000D5BB3">
        <w:rPr>
          <w:rFonts w:eastAsia="Calibri"/>
          <w:color w:val="000000" w:themeColor="text1"/>
          <w:sz w:val="22"/>
          <w:szCs w:val="22"/>
          <w:u w:val="single"/>
          <w:lang w:eastAsia="en-US"/>
        </w:rPr>
        <w:t>, w godzinach od 8,00 do 14.00</w:t>
      </w:r>
      <w:r w:rsidR="00A17123" w:rsidRPr="000D5BB3">
        <w:rPr>
          <w:rFonts w:eastAsia="Calibri"/>
          <w:color w:val="000000" w:themeColor="text1"/>
          <w:sz w:val="22"/>
          <w:szCs w:val="22"/>
          <w:u w:val="single"/>
          <w:lang w:eastAsia="en-US"/>
        </w:rPr>
        <w:t xml:space="preserve"> od poniedziałku do piątku</w:t>
      </w:r>
      <w:r w:rsidRPr="000D5BB3">
        <w:rPr>
          <w:rFonts w:eastAsia="Calibri"/>
          <w:color w:val="000000" w:themeColor="text1"/>
          <w:sz w:val="22"/>
          <w:szCs w:val="22"/>
          <w:u w:val="single"/>
          <w:lang w:eastAsia="en-US"/>
        </w:rPr>
        <w:t xml:space="preserve"> po wcześniejszym awizowaniu dostawy.</w:t>
      </w:r>
    </w:p>
    <w:p w:rsidR="00F662D5" w:rsidRPr="000D5BB3" w:rsidRDefault="00461F7B" w:rsidP="00AA0070">
      <w:pPr>
        <w:pStyle w:val="Akapitzlist"/>
        <w:numPr>
          <w:ilvl w:val="0"/>
          <w:numId w:val="32"/>
        </w:numPr>
        <w:suppressAutoHyphens/>
        <w:autoSpaceDE w:val="0"/>
        <w:autoSpaceDN w:val="0"/>
        <w:adjustRightInd w:val="0"/>
        <w:ind w:left="426" w:hanging="426"/>
        <w:jc w:val="both"/>
        <w:rPr>
          <w:color w:val="000000" w:themeColor="text1"/>
          <w:sz w:val="22"/>
          <w:szCs w:val="22"/>
          <w:lang w:eastAsia="ar-SA"/>
        </w:rPr>
      </w:pPr>
      <w:r w:rsidRPr="000D5BB3">
        <w:rPr>
          <w:color w:val="000000" w:themeColor="text1"/>
          <w:sz w:val="22"/>
          <w:szCs w:val="22"/>
          <w:lang w:eastAsia="ar-SA"/>
        </w:rPr>
        <w:t>Dostawa winna być zrealizowana w dniach pracy Zamawiającego, tj. od poniedziałku do piątku</w:t>
      </w:r>
      <w:r w:rsidR="00916581" w:rsidRPr="000D5BB3">
        <w:rPr>
          <w:color w:val="000000" w:themeColor="text1"/>
          <w:sz w:val="22"/>
          <w:szCs w:val="22"/>
          <w:lang w:eastAsia="ar-SA"/>
        </w:rPr>
        <w:t>, z wyłączeniem dni wolnych od pracy</w:t>
      </w:r>
      <w:r w:rsidR="003C4D74" w:rsidRPr="000D5BB3">
        <w:rPr>
          <w:color w:val="000000" w:themeColor="text1"/>
          <w:sz w:val="22"/>
          <w:szCs w:val="22"/>
        </w:rPr>
        <w:t xml:space="preserve"> zgodnie z właściwymi przepisami</w:t>
      </w:r>
      <w:r w:rsidRPr="000D5BB3">
        <w:rPr>
          <w:color w:val="000000" w:themeColor="text1"/>
          <w:sz w:val="22"/>
          <w:szCs w:val="22"/>
          <w:lang w:eastAsia="ar-SA"/>
        </w:rPr>
        <w:t>.</w:t>
      </w:r>
    </w:p>
    <w:p w:rsidR="00F662D5" w:rsidRPr="000D5BB3" w:rsidRDefault="00AA0070" w:rsidP="00AA0070">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W</w:t>
      </w:r>
      <w:r w:rsidR="00F662D5" w:rsidRPr="000D5BB3">
        <w:rPr>
          <w:color w:val="000000" w:themeColor="text1"/>
          <w:sz w:val="22"/>
          <w:szCs w:val="22"/>
        </w:rPr>
        <w:t>szystki</w:t>
      </w:r>
      <w:r w:rsidRPr="000D5BB3">
        <w:rPr>
          <w:color w:val="000000" w:themeColor="text1"/>
          <w:sz w:val="22"/>
          <w:szCs w:val="22"/>
        </w:rPr>
        <w:t>e</w:t>
      </w:r>
      <w:r w:rsidR="00F662D5" w:rsidRPr="000D5BB3">
        <w:rPr>
          <w:color w:val="000000" w:themeColor="text1"/>
          <w:sz w:val="22"/>
          <w:szCs w:val="22"/>
        </w:rPr>
        <w:t xml:space="preserve"> formalności i koszty związane z dostawą (transport) przedmiotu zamówienia do Zamawiającego leżą po stronie Wykonawcy.</w:t>
      </w:r>
    </w:p>
    <w:p w:rsidR="00F662D5" w:rsidRPr="000D5BB3" w:rsidRDefault="00F662D5" w:rsidP="003D4207">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 xml:space="preserve">W razie rezygnacji przez </w:t>
      </w:r>
      <w:r w:rsidR="003C4F32" w:rsidRPr="000D5BB3">
        <w:rPr>
          <w:color w:val="000000" w:themeColor="text1"/>
          <w:sz w:val="22"/>
          <w:szCs w:val="22"/>
        </w:rPr>
        <w:t>Z</w:t>
      </w:r>
      <w:r w:rsidRPr="000D5BB3">
        <w:rPr>
          <w:color w:val="000000" w:themeColor="text1"/>
          <w:sz w:val="22"/>
          <w:szCs w:val="22"/>
        </w:rPr>
        <w:t>amawiającego z dostawy określonej ilości tektur Zamawiający pomniejszy koszty umowy o niezrealizowaną dostawę.</w:t>
      </w:r>
    </w:p>
    <w:p w:rsidR="00F662D5" w:rsidRPr="000D5BB3" w:rsidRDefault="00BA59EE" w:rsidP="00BA59EE">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 xml:space="preserve">Wykonawca udziela gwarancji nie krótszej niż 6 miesięcy na dostarczony przedmiot </w:t>
      </w:r>
      <w:r w:rsidR="003A7F80" w:rsidRPr="000D5BB3">
        <w:rPr>
          <w:color w:val="000000" w:themeColor="text1"/>
          <w:sz w:val="22"/>
          <w:szCs w:val="22"/>
        </w:rPr>
        <w:t>zamówienia</w:t>
      </w:r>
      <w:r w:rsidRPr="000D5BB3">
        <w:rPr>
          <w:color w:val="000000" w:themeColor="text1"/>
          <w:sz w:val="22"/>
          <w:szCs w:val="22"/>
        </w:rPr>
        <w:t xml:space="preserve"> licząc od dnia dostawy. Do gwarancji stosuje się przepisy kodeksu cywilnego dotyczące gwarancji, a do obowiązków Wykonawcy - przepisy dotyczące gwaranta.</w:t>
      </w:r>
    </w:p>
    <w:p w:rsidR="00F662D5" w:rsidRPr="000D5BB3" w:rsidRDefault="00F662D5" w:rsidP="00153276">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Przedmiot zamówienia będzie dostarczany w postaci gotowych formatek gładkich i bigowanych pod wykroje opakowań z tektur o różnych wymiarach w zależności od potrzeb Zamawiającego.</w:t>
      </w:r>
    </w:p>
    <w:p w:rsidR="00F662D5" w:rsidRPr="000D5BB3" w:rsidRDefault="00F662D5" w:rsidP="00386007">
      <w:pPr>
        <w:pStyle w:val="Akapitzlist"/>
        <w:numPr>
          <w:ilvl w:val="0"/>
          <w:numId w:val="32"/>
        </w:numPr>
        <w:tabs>
          <w:tab w:val="left" w:pos="3855"/>
        </w:tabs>
        <w:spacing w:after="40"/>
        <w:jc w:val="both"/>
        <w:rPr>
          <w:color w:val="000000" w:themeColor="text1"/>
          <w:sz w:val="22"/>
          <w:szCs w:val="22"/>
        </w:rPr>
      </w:pPr>
      <w:r w:rsidRPr="000D5BB3">
        <w:rPr>
          <w:color w:val="000000" w:themeColor="text1"/>
          <w:sz w:val="22"/>
          <w:szCs w:val="22"/>
        </w:rPr>
        <w:t>Wyszczególnione tektury powinny być odporne na pękanie i rozwarstwianie się podczas zaginania, podatne na procesy takie jak: bigowanie, klejenie, foliowanie.</w:t>
      </w:r>
    </w:p>
    <w:p w:rsidR="00F662D5" w:rsidRPr="000D5BB3" w:rsidRDefault="00F662D5" w:rsidP="00386007">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Wykonawca będzie dostarczał w częściach fabrycznie nowy przedmiot zamówienia w zależności od potrzeb Zamawiającego, z uwzględnieniem wyszczególnionych wymiarów towaru (minimalne zamówienie jednego wymiaru od 1 000 m²) o właściwej jakości, zgodnej z obowiązującymi normami.</w:t>
      </w:r>
    </w:p>
    <w:p w:rsidR="00F662D5" w:rsidRPr="000D5BB3" w:rsidRDefault="00F662D5" w:rsidP="00841EC8">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Przedmiot zamówienia będzie dostarczony do siedziby Zamawiającego w godz. 8.00-14.00 z uwagi na specyfikację pracy Zakładu Karnego w Goleniowie.</w:t>
      </w:r>
    </w:p>
    <w:p w:rsidR="00F662D5" w:rsidRPr="000D5BB3" w:rsidRDefault="00F662D5" w:rsidP="00A75741">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Termin realizacji poszczególnych części dostawy strony każdorazowo ustalą poprzez podpisanie cząstkowego zamówienia, jednakże termin ten nie może przekroczyć 10 dni roboczych. Zamawiający może korygować ilość zamówionego towaru w terminie nie krótszym niż trzy dni przed terminem, w którym ma nastąpić dostawa przedmiotu zamówienia. Wykonawca jest zobowiązany w tym terminie dostarczyć każdą zamówioną ilość tektury powyżej 1 000 m².</w:t>
      </w:r>
    </w:p>
    <w:p w:rsidR="00F662D5" w:rsidRPr="000D5BB3" w:rsidRDefault="00F662D5" w:rsidP="00484C5E">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Dostawy przedmiotu zamówienia musz</w:t>
      </w:r>
      <w:r w:rsidR="006C7CC8" w:rsidRPr="000D5BB3">
        <w:rPr>
          <w:color w:val="000000" w:themeColor="text1"/>
          <w:sz w:val="22"/>
          <w:szCs w:val="22"/>
        </w:rPr>
        <w:t>ą</w:t>
      </w:r>
      <w:r w:rsidRPr="000D5BB3">
        <w:rPr>
          <w:color w:val="000000" w:themeColor="text1"/>
          <w:sz w:val="22"/>
          <w:szCs w:val="22"/>
        </w:rPr>
        <w:t xml:space="preserve"> odbywać się na paletach bezzwrotnych, foliowane, spinane taśmą, narożniki oraz wierzch tektury na paletach musi być </w:t>
      </w:r>
      <w:r w:rsidR="00F86C99" w:rsidRPr="000D5BB3">
        <w:rPr>
          <w:color w:val="000000" w:themeColor="text1"/>
          <w:sz w:val="22"/>
          <w:szCs w:val="22"/>
        </w:rPr>
        <w:t xml:space="preserve">zabezpieczony </w:t>
      </w:r>
      <w:r w:rsidRPr="000D5BB3">
        <w:rPr>
          <w:color w:val="000000" w:themeColor="text1"/>
          <w:sz w:val="22"/>
          <w:szCs w:val="22"/>
        </w:rPr>
        <w:t>przed uszkodzeniami w transporcie.</w:t>
      </w:r>
    </w:p>
    <w:p w:rsidR="00F662D5" w:rsidRPr="000D5BB3" w:rsidRDefault="00F662D5" w:rsidP="00484C5E">
      <w:pPr>
        <w:pStyle w:val="Akapitzlist"/>
        <w:numPr>
          <w:ilvl w:val="0"/>
          <w:numId w:val="32"/>
        </w:numPr>
        <w:shd w:val="clear" w:color="auto" w:fill="FFFFFF"/>
        <w:autoSpaceDE w:val="0"/>
        <w:autoSpaceDN w:val="0"/>
        <w:adjustRightInd w:val="0"/>
        <w:jc w:val="both"/>
        <w:rPr>
          <w:color w:val="000000" w:themeColor="text1"/>
          <w:sz w:val="22"/>
          <w:szCs w:val="22"/>
        </w:rPr>
      </w:pPr>
      <w:r w:rsidRPr="000D5BB3">
        <w:rPr>
          <w:color w:val="000000" w:themeColor="text1"/>
          <w:sz w:val="22"/>
          <w:szCs w:val="22"/>
        </w:rPr>
        <w:t xml:space="preserve">Podane ilości poszczególnych rodzajów tektur są tylko ilościami szacunkowymi i mogą ulec zmianie w zależności od potrzeb Zamawiającego. Zamawiający dopuszcza stosowanie zmiany w </w:t>
      </w:r>
      <w:r w:rsidR="00870E78" w:rsidRPr="000D5BB3">
        <w:rPr>
          <w:color w:val="000000" w:themeColor="text1"/>
          <w:sz w:val="22"/>
          <w:szCs w:val="22"/>
        </w:rPr>
        <w:t xml:space="preserve"> </w:t>
      </w:r>
      <w:r w:rsidRPr="000D5BB3">
        <w:rPr>
          <w:color w:val="000000" w:themeColor="text1"/>
          <w:sz w:val="22"/>
          <w:szCs w:val="22"/>
        </w:rPr>
        <w:t>przedziałach tektury opisanej w pkt.1. a)-d). w zakresie ilościowym, proporcjonalnie do kwoty ustalonej dla poszczególnych przedziałów tektury. Całkowita wartość umowy nie ulegnie zmianie.</w:t>
      </w:r>
    </w:p>
    <w:p w:rsidR="00DA437E" w:rsidRPr="000D5BB3" w:rsidRDefault="00DA437E" w:rsidP="0020164F">
      <w:pPr>
        <w:pStyle w:val="Akapitzlist"/>
        <w:numPr>
          <w:ilvl w:val="0"/>
          <w:numId w:val="50"/>
        </w:numPr>
        <w:tabs>
          <w:tab w:val="left" w:pos="284"/>
        </w:tabs>
        <w:ind w:left="284" w:hanging="284"/>
        <w:jc w:val="both"/>
        <w:rPr>
          <w:color w:val="000000" w:themeColor="text1"/>
          <w:sz w:val="22"/>
          <w:szCs w:val="22"/>
        </w:rPr>
      </w:pPr>
      <w:r w:rsidRPr="000D5BB3">
        <w:rPr>
          <w:color w:val="000000" w:themeColor="text1"/>
          <w:sz w:val="22"/>
          <w:szCs w:val="22"/>
        </w:rPr>
        <w:t xml:space="preserve">Zamawiający nie przewiduje udzielenia zamówień uzupełniających, o których mowa w art. 67 ust. 1 pkt. 7 Pzp.   </w:t>
      </w:r>
    </w:p>
    <w:p w:rsidR="00DA437E" w:rsidRPr="000D5BB3" w:rsidRDefault="00DA437E" w:rsidP="0020164F">
      <w:pPr>
        <w:pStyle w:val="Akapitzlist"/>
        <w:numPr>
          <w:ilvl w:val="0"/>
          <w:numId w:val="50"/>
        </w:numPr>
        <w:ind w:left="284" w:hanging="284"/>
        <w:jc w:val="both"/>
        <w:rPr>
          <w:color w:val="000000" w:themeColor="text1"/>
          <w:sz w:val="22"/>
          <w:szCs w:val="22"/>
        </w:rPr>
      </w:pPr>
      <w:r w:rsidRPr="000D5BB3">
        <w:rPr>
          <w:color w:val="000000" w:themeColor="text1"/>
          <w:sz w:val="22"/>
          <w:szCs w:val="22"/>
        </w:rPr>
        <w:t>Zamawiający nie przewiduje składania ofert wariantowych.</w:t>
      </w:r>
    </w:p>
    <w:p w:rsidR="00DA437E" w:rsidRPr="000D5BB3" w:rsidRDefault="00DA437E" w:rsidP="0020164F">
      <w:pPr>
        <w:pStyle w:val="Akapitzlist"/>
        <w:numPr>
          <w:ilvl w:val="0"/>
          <w:numId w:val="50"/>
        </w:numPr>
        <w:ind w:left="284" w:hanging="284"/>
        <w:jc w:val="both"/>
        <w:rPr>
          <w:color w:val="000000" w:themeColor="text1"/>
          <w:sz w:val="22"/>
          <w:szCs w:val="22"/>
        </w:rPr>
      </w:pPr>
      <w:r w:rsidRPr="000D5BB3">
        <w:rPr>
          <w:color w:val="000000" w:themeColor="text1"/>
          <w:sz w:val="22"/>
          <w:szCs w:val="22"/>
        </w:rPr>
        <w:t xml:space="preserve">Zamawiający </w:t>
      </w:r>
      <w:r w:rsidR="00286B8A" w:rsidRPr="000D5BB3">
        <w:rPr>
          <w:color w:val="000000" w:themeColor="text1"/>
          <w:sz w:val="22"/>
          <w:szCs w:val="22"/>
        </w:rPr>
        <w:t xml:space="preserve">nie </w:t>
      </w:r>
      <w:r w:rsidRPr="000D5BB3">
        <w:rPr>
          <w:color w:val="000000" w:themeColor="text1"/>
          <w:sz w:val="22"/>
          <w:szCs w:val="22"/>
        </w:rPr>
        <w:t>dopuszcza składani</w:t>
      </w:r>
      <w:r w:rsidR="00286B8A" w:rsidRPr="000D5BB3">
        <w:rPr>
          <w:color w:val="000000" w:themeColor="text1"/>
          <w:sz w:val="22"/>
          <w:szCs w:val="22"/>
        </w:rPr>
        <w:t>a</w:t>
      </w:r>
      <w:r w:rsidRPr="000D5BB3">
        <w:rPr>
          <w:color w:val="000000" w:themeColor="text1"/>
          <w:sz w:val="22"/>
          <w:szCs w:val="22"/>
        </w:rPr>
        <w:t xml:space="preserve"> ofert częściowych. </w:t>
      </w:r>
    </w:p>
    <w:p w:rsidR="00DA437E" w:rsidRPr="000D5BB3" w:rsidRDefault="00DA437E" w:rsidP="0020164F">
      <w:pPr>
        <w:pStyle w:val="Akapitzlist"/>
        <w:numPr>
          <w:ilvl w:val="0"/>
          <w:numId w:val="50"/>
        </w:numPr>
        <w:ind w:left="284" w:hanging="284"/>
        <w:jc w:val="both"/>
        <w:rPr>
          <w:color w:val="000000" w:themeColor="text1"/>
          <w:sz w:val="22"/>
          <w:szCs w:val="22"/>
        </w:rPr>
      </w:pPr>
      <w:r w:rsidRPr="000D5BB3">
        <w:rPr>
          <w:color w:val="000000" w:themeColor="text1"/>
          <w:sz w:val="22"/>
          <w:szCs w:val="22"/>
        </w:rPr>
        <w:t>Zamawiający nie przewiduje aukcji elektronicznej.</w:t>
      </w:r>
    </w:p>
    <w:p w:rsidR="003006B6" w:rsidRPr="000D5BB3" w:rsidRDefault="003006B6" w:rsidP="003006B6">
      <w:pPr>
        <w:pStyle w:val="Akapitzlist"/>
        <w:ind w:left="284"/>
        <w:jc w:val="both"/>
        <w:rPr>
          <w:color w:val="000000" w:themeColor="text1"/>
          <w:sz w:val="22"/>
          <w:szCs w:val="22"/>
        </w:rPr>
      </w:pPr>
    </w:p>
    <w:p w:rsidR="003006B6" w:rsidRPr="000D5BB3" w:rsidRDefault="003006B6" w:rsidP="003006B6">
      <w:pPr>
        <w:pStyle w:val="Akapitzlist"/>
        <w:ind w:left="284"/>
        <w:jc w:val="both"/>
        <w:rPr>
          <w:color w:val="000000" w:themeColor="text1"/>
          <w:sz w:val="22"/>
          <w:szCs w:val="22"/>
        </w:rPr>
      </w:pPr>
    </w:p>
    <w:p w:rsidR="00DA437E" w:rsidRPr="000D5BB3" w:rsidRDefault="00DA437E" w:rsidP="0020164F">
      <w:pPr>
        <w:pStyle w:val="Akapitzlist"/>
        <w:numPr>
          <w:ilvl w:val="0"/>
          <w:numId w:val="50"/>
        </w:numPr>
        <w:ind w:left="284" w:hanging="284"/>
        <w:jc w:val="both"/>
        <w:rPr>
          <w:color w:val="000000" w:themeColor="text1"/>
          <w:sz w:val="22"/>
          <w:szCs w:val="22"/>
        </w:rPr>
      </w:pPr>
      <w:r w:rsidRPr="000D5BB3">
        <w:rPr>
          <w:b/>
          <w:color w:val="000000" w:themeColor="text1"/>
          <w:sz w:val="22"/>
          <w:szCs w:val="22"/>
        </w:rPr>
        <w:t>Podwykonawstwo:</w:t>
      </w:r>
    </w:p>
    <w:p w:rsidR="00DA437E" w:rsidRPr="000D5BB3" w:rsidRDefault="00DA437E" w:rsidP="0021191C">
      <w:pPr>
        <w:pStyle w:val="Akapitzlist"/>
        <w:numPr>
          <w:ilvl w:val="0"/>
          <w:numId w:val="29"/>
        </w:numPr>
        <w:ind w:left="284" w:hanging="284"/>
        <w:jc w:val="both"/>
        <w:rPr>
          <w:color w:val="000000" w:themeColor="text1"/>
          <w:sz w:val="22"/>
          <w:szCs w:val="22"/>
        </w:rPr>
      </w:pPr>
      <w:r w:rsidRPr="000D5BB3">
        <w:rPr>
          <w:color w:val="000000" w:themeColor="text1"/>
          <w:sz w:val="22"/>
          <w:szCs w:val="22"/>
        </w:rPr>
        <w:t>Zamawiający nie dokonuje zastrzeżenia dotyczącego obowiązku osobistego wykonania kluczowych części</w:t>
      </w:r>
      <w:r w:rsidR="00575F59" w:rsidRPr="000D5BB3">
        <w:rPr>
          <w:color w:val="000000" w:themeColor="text1"/>
          <w:sz w:val="22"/>
          <w:szCs w:val="22"/>
        </w:rPr>
        <w:t xml:space="preserve"> z</w:t>
      </w:r>
      <w:r w:rsidRPr="000D5BB3">
        <w:rPr>
          <w:color w:val="000000" w:themeColor="text1"/>
          <w:sz w:val="22"/>
          <w:szCs w:val="22"/>
        </w:rPr>
        <w:t>amówienia przez Wykonawcę. Zamawiający dopuszcza możliwość udziału podwykonawców w realizacji niniejszego zamówienia.</w:t>
      </w:r>
    </w:p>
    <w:p w:rsidR="00DA437E" w:rsidRPr="000D5BB3" w:rsidRDefault="00DA437E" w:rsidP="0021191C">
      <w:pPr>
        <w:pStyle w:val="Akapitzlist"/>
        <w:numPr>
          <w:ilvl w:val="0"/>
          <w:numId w:val="29"/>
        </w:numPr>
        <w:ind w:left="284" w:hanging="284"/>
        <w:jc w:val="both"/>
        <w:rPr>
          <w:color w:val="000000" w:themeColor="text1"/>
          <w:sz w:val="22"/>
          <w:szCs w:val="22"/>
        </w:rPr>
      </w:pPr>
      <w:r w:rsidRPr="000D5BB3">
        <w:rPr>
          <w:color w:val="000000" w:themeColor="text1"/>
          <w:sz w:val="22"/>
          <w:szCs w:val="22"/>
        </w:rPr>
        <w:t xml:space="preserve">Jeżeli zmiana albo rezygnacja z podwykonawcy dotyczyła będzie podmiotu, na którego zasoby Wykonawca powoływał się, na zasadach określonych w art. 22a ust. 1 ustawy Pzp, w celu spełniania warunków udziału w postępowaniu </w:t>
      </w:r>
      <w:r w:rsidR="00601D76" w:rsidRPr="000D5BB3">
        <w:rPr>
          <w:color w:val="000000" w:themeColor="text1"/>
          <w:sz w:val="22"/>
          <w:szCs w:val="22"/>
        </w:rPr>
        <w:t>W</w:t>
      </w:r>
      <w:r w:rsidRPr="000D5BB3">
        <w:rPr>
          <w:color w:val="000000" w:themeColor="text1"/>
          <w:sz w:val="22"/>
          <w:szCs w:val="22"/>
        </w:rPr>
        <w:t xml:space="preserve">ykonawca będzie zobowiązany wykazać Zamawiającemu, iż proponowany inny podwykonawca lub </w:t>
      </w:r>
      <w:r w:rsidR="00601D76" w:rsidRPr="000D5BB3">
        <w:rPr>
          <w:color w:val="000000" w:themeColor="text1"/>
          <w:sz w:val="22"/>
          <w:szCs w:val="22"/>
        </w:rPr>
        <w:t>W</w:t>
      </w:r>
      <w:r w:rsidRPr="000D5BB3">
        <w:rPr>
          <w:color w:val="000000" w:themeColor="text1"/>
          <w:sz w:val="22"/>
          <w:szCs w:val="22"/>
        </w:rPr>
        <w:t xml:space="preserve">ykonawca samodzielnie spełnia je w stopniu nie mniejszym niż podwykonawca, na którego zasoby </w:t>
      </w:r>
      <w:r w:rsidR="00601D76" w:rsidRPr="000D5BB3">
        <w:rPr>
          <w:color w:val="000000" w:themeColor="text1"/>
          <w:sz w:val="22"/>
          <w:szCs w:val="22"/>
        </w:rPr>
        <w:t>W</w:t>
      </w:r>
      <w:r w:rsidRPr="000D5BB3">
        <w:rPr>
          <w:color w:val="000000" w:themeColor="text1"/>
          <w:sz w:val="22"/>
          <w:szCs w:val="22"/>
        </w:rPr>
        <w:t xml:space="preserve">ykonawca powoływał się w trakcie postepowania o udzielenie zamówienia. </w:t>
      </w:r>
    </w:p>
    <w:p w:rsidR="00DA437E" w:rsidRPr="000D5BB3" w:rsidRDefault="00DA437E" w:rsidP="0021191C">
      <w:pPr>
        <w:pStyle w:val="Akapitzlist"/>
        <w:numPr>
          <w:ilvl w:val="0"/>
          <w:numId w:val="29"/>
        </w:numPr>
        <w:ind w:left="284" w:hanging="284"/>
        <w:jc w:val="both"/>
        <w:rPr>
          <w:color w:val="000000" w:themeColor="text1"/>
          <w:sz w:val="22"/>
          <w:szCs w:val="22"/>
        </w:rPr>
      </w:pPr>
      <w:r w:rsidRPr="000D5BB3">
        <w:rPr>
          <w:color w:val="000000" w:themeColor="text1"/>
          <w:sz w:val="22"/>
          <w:szCs w:val="22"/>
        </w:rPr>
        <w:t>Za czynności podwykonawców Wykonawca odpowiada wobec Zamawiającego jak za działania własne.</w:t>
      </w:r>
    </w:p>
    <w:p w:rsidR="00DA437E" w:rsidRPr="000D5BB3" w:rsidRDefault="00DA437E" w:rsidP="0021191C">
      <w:pPr>
        <w:pStyle w:val="Akapitzlist"/>
        <w:numPr>
          <w:ilvl w:val="0"/>
          <w:numId w:val="29"/>
        </w:numPr>
        <w:ind w:left="284" w:hanging="284"/>
        <w:jc w:val="both"/>
        <w:rPr>
          <w:color w:val="000000" w:themeColor="text1"/>
          <w:sz w:val="22"/>
          <w:szCs w:val="22"/>
        </w:rPr>
      </w:pPr>
      <w:r w:rsidRPr="000D5BB3">
        <w:rPr>
          <w:color w:val="000000" w:themeColor="text1"/>
          <w:sz w:val="22"/>
          <w:szCs w:val="22"/>
        </w:rPr>
        <w:t>W przypadku udziału podwykonawców w realizacji zamówienia Zamawiający żąda wskazania przez Wykonawcę w ofercie części zamówienia, których wykonanie powierzy podwykonawcom ze wskazaniem firm tych podwykonawców.</w:t>
      </w:r>
    </w:p>
    <w:p w:rsidR="00E47504" w:rsidRPr="000D5BB3" w:rsidRDefault="00E47504" w:rsidP="00C471A2">
      <w:pPr>
        <w:pStyle w:val="Bezodstpw"/>
        <w:tabs>
          <w:tab w:val="num" w:pos="567"/>
        </w:tabs>
        <w:jc w:val="both"/>
        <w:rPr>
          <w:color w:val="000000" w:themeColor="text1"/>
          <w:sz w:val="22"/>
          <w:szCs w:val="22"/>
        </w:rPr>
      </w:pPr>
    </w:p>
    <w:p w:rsidR="002D76DA" w:rsidRPr="000D5BB3" w:rsidRDefault="002D76DA" w:rsidP="00500242">
      <w:pPr>
        <w:pStyle w:val="Akapitzlist"/>
        <w:ind w:hanging="1004"/>
        <w:jc w:val="both"/>
        <w:rPr>
          <w:b/>
          <w:bCs/>
          <w:color w:val="000000" w:themeColor="text1"/>
          <w:sz w:val="22"/>
          <w:szCs w:val="22"/>
        </w:rPr>
      </w:pPr>
      <w:r w:rsidRPr="000D5BB3">
        <w:rPr>
          <w:b/>
          <w:bCs/>
          <w:color w:val="000000" w:themeColor="text1"/>
          <w:sz w:val="22"/>
          <w:szCs w:val="22"/>
        </w:rPr>
        <w:t xml:space="preserve">   9. Wymóg zatrudniania na umowę o pracę</w:t>
      </w:r>
    </w:p>
    <w:p w:rsidR="002D76DA" w:rsidRPr="000D5BB3" w:rsidRDefault="002D76DA" w:rsidP="002D76DA">
      <w:pPr>
        <w:pStyle w:val="Akapitzlist"/>
        <w:ind w:left="567" w:hanging="425"/>
        <w:jc w:val="both"/>
        <w:rPr>
          <w:color w:val="000000" w:themeColor="text1"/>
          <w:sz w:val="22"/>
          <w:szCs w:val="22"/>
        </w:rPr>
      </w:pPr>
      <w:r w:rsidRPr="000D5BB3">
        <w:rPr>
          <w:color w:val="000000" w:themeColor="text1"/>
          <w:sz w:val="22"/>
          <w:szCs w:val="22"/>
        </w:rPr>
        <w:t xml:space="preserve">1)  Na podstawie art. 29 ust. 3a w związku z art. 36 ust. 2 pkt 8a ustawy Pzp, Zamawiający </w:t>
      </w:r>
      <w:r w:rsidRPr="000D5BB3">
        <w:rPr>
          <w:color w:val="000000" w:themeColor="text1"/>
          <w:sz w:val="22"/>
          <w:szCs w:val="22"/>
          <w:shd w:val="clear" w:color="auto" w:fill="FFFFFF"/>
        </w:rPr>
        <w:t>wymaga dysponowania lub zatrudnienia osób fizycznych </w:t>
      </w:r>
      <w:r w:rsidRPr="000D5BB3">
        <w:rPr>
          <w:color w:val="000000" w:themeColor="text1"/>
          <w:sz w:val="22"/>
          <w:szCs w:val="22"/>
        </w:rPr>
        <w:t>(minimum 1 pracownika) na podstawie umowy o pracę przez Wykonawcę – wyznaczonych do wykonania niezbędnych czynności w trakcie realizacji zamówienia, tj. jeden pracownik np.: kierowca lub magazynier, polegających na wykonywaniu pracy w rozumieniu art. 22 § 1 ustawy z dnia 26 czerwca 1974 r. Kodeks Pracy (tj. Dz. U. z 2018 r. poz. 917 ze zm.).</w:t>
      </w:r>
    </w:p>
    <w:p w:rsidR="002D76DA" w:rsidRPr="000D5BB3" w:rsidRDefault="002D76DA" w:rsidP="002D76DA">
      <w:pPr>
        <w:pStyle w:val="Akapitzlist"/>
        <w:ind w:left="567" w:hanging="425"/>
        <w:jc w:val="both"/>
        <w:rPr>
          <w:color w:val="000000" w:themeColor="text1"/>
          <w:sz w:val="22"/>
          <w:szCs w:val="22"/>
        </w:rPr>
      </w:pPr>
      <w:r w:rsidRPr="000D5BB3">
        <w:rPr>
          <w:color w:val="000000" w:themeColor="text1"/>
          <w:sz w:val="22"/>
          <w:szCs w:val="22"/>
        </w:rPr>
        <w:t>2)  Wykonawca przy realizacji zamówienia zapewni zatrudnienie ww. osoby na cały okres realizacji zamówienia.</w:t>
      </w:r>
    </w:p>
    <w:p w:rsidR="002D76DA" w:rsidRPr="000D5BB3" w:rsidRDefault="002D76DA" w:rsidP="002D76DA">
      <w:pPr>
        <w:pStyle w:val="Akapitzlist"/>
        <w:ind w:left="567" w:hanging="425"/>
        <w:jc w:val="both"/>
        <w:rPr>
          <w:color w:val="000000" w:themeColor="text1"/>
          <w:sz w:val="22"/>
          <w:szCs w:val="22"/>
        </w:rPr>
      </w:pPr>
      <w:r w:rsidRPr="000D5BB3">
        <w:rPr>
          <w:color w:val="000000" w:themeColor="text1"/>
          <w:sz w:val="22"/>
          <w:szCs w:val="22"/>
        </w:rPr>
        <w:t>3)  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rsidR="002D76DA" w:rsidRPr="000D5BB3" w:rsidRDefault="002D76DA" w:rsidP="00500242">
      <w:pPr>
        <w:pStyle w:val="Akapitzlist"/>
        <w:ind w:left="567" w:hanging="425"/>
        <w:jc w:val="both"/>
        <w:rPr>
          <w:color w:val="000000" w:themeColor="text1"/>
          <w:sz w:val="22"/>
          <w:szCs w:val="22"/>
        </w:rPr>
      </w:pPr>
      <w:r w:rsidRPr="000D5BB3">
        <w:rPr>
          <w:color w:val="000000" w:themeColor="text1"/>
          <w:sz w:val="22"/>
          <w:szCs w:val="22"/>
        </w:rPr>
        <w:t xml:space="preserve">4)   Z tytułu niespełnienia przez Wykonawcę wymogu zatrudnienia na podstawie umowy o pracę osoby wykonującej czynności Zamawiający przewiduje sankcję w postaci obowiązku zapłaty przez Wykonawcę kary umownej w wysokości określonej w § 10 pkt </w:t>
      </w:r>
      <w:r w:rsidR="00FA2125" w:rsidRPr="000D5BB3">
        <w:rPr>
          <w:color w:val="000000" w:themeColor="text1"/>
          <w:sz w:val="22"/>
          <w:szCs w:val="22"/>
        </w:rPr>
        <w:t>5</w:t>
      </w:r>
      <w:r w:rsidRPr="000D5BB3">
        <w:rPr>
          <w:color w:val="000000" w:themeColor="text1"/>
          <w:sz w:val="22"/>
          <w:szCs w:val="22"/>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 czynności.</w:t>
      </w:r>
    </w:p>
    <w:p w:rsidR="002D76DA" w:rsidRPr="000D5BB3" w:rsidRDefault="002D76DA" w:rsidP="00C471A2">
      <w:pPr>
        <w:pStyle w:val="Bezodstpw"/>
        <w:tabs>
          <w:tab w:val="num" w:pos="567"/>
        </w:tabs>
        <w:jc w:val="both"/>
        <w:rPr>
          <w:color w:val="000000" w:themeColor="text1"/>
          <w:sz w:val="22"/>
          <w:szCs w:val="22"/>
        </w:rPr>
      </w:pPr>
    </w:p>
    <w:p w:rsidR="00F539BF" w:rsidRPr="000D5BB3" w:rsidRDefault="00E47504" w:rsidP="00AA27CB">
      <w:pPr>
        <w:pStyle w:val="Nagwek2"/>
        <w:tabs>
          <w:tab w:val="left" w:pos="426"/>
        </w:tabs>
        <w:rPr>
          <w:color w:val="000000" w:themeColor="text1"/>
          <w:sz w:val="22"/>
          <w:szCs w:val="22"/>
        </w:rPr>
      </w:pPr>
      <w:r w:rsidRPr="000D5BB3">
        <w:rPr>
          <w:color w:val="000000" w:themeColor="text1"/>
          <w:sz w:val="22"/>
          <w:szCs w:val="22"/>
        </w:rPr>
        <w:t xml:space="preserve">IV. </w:t>
      </w:r>
      <w:r w:rsidRPr="000D5BB3">
        <w:rPr>
          <w:color w:val="000000" w:themeColor="text1"/>
          <w:sz w:val="22"/>
          <w:szCs w:val="22"/>
        </w:rPr>
        <w:tab/>
        <w:t>Termin wykonania zamówienia</w:t>
      </w:r>
      <w:r w:rsidR="00E814CE" w:rsidRPr="000D5BB3">
        <w:rPr>
          <w:color w:val="000000" w:themeColor="text1"/>
          <w:sz w:val="22"/>
          <w:szCs w:val="22"/>
        </w:rPr>
        <w:t xml:space="preserve">: </w:t>
      </w:r>
    </w:p>
    <w:p w:rsidR="00D447EF" w:rsidRPr="000D5BB3" w:rsidRDefault="00D447EF" w:rsidP="00D447EF">
      <w:pPr>
        <w:keepNext/>
        <w:jc w:val="both"/>
        <w:outlineLvl w:val="1"/>
        <w:rPr>
          <w:color w:val="000000" w:themeColor="text1"/>
          <w:sz w:val="22"/>
          <w:szCs w:val="22"/>
        </w:rPr>
      </w:pPr>
      <w:r w:rsidRPr="000D5BB3">
        <w:rPr>
          <w:color w:val="000000" w:themeColor="text1"/>
          <w:sz w:val="22"/>
          <w:szCs w:val="22"/>
        </w:rPr>
        <w:t xml:space="preserve">Termin realizacji zamówienia  (czas trwania): </w:t>
      </w:r>
      <w:r w:rsidRPr="000D5BB3">
        <w:rPr>
          <w:b/>
          <w:color w:val="000000" w:themeColor="text1"/>
          <w:sz w:val="22"/>
          <w:szCs w:val="22"/>
        </w:rPr>
        <w:t>12</w:t>
      </w:r>
      <w:r w:rsidRPr="000D5BB3">
        <w:rPr>
          <w:color w:val="000000" w:themeColor="text1"/>
          <w:sz w:val="22"/>
          <w:szCs w:val="22"/>
        </w:rPr>
        <w:t xml:space="preserve"> </w:t>
      </w:r>
      <w:r w:rsidRPr="000D5BB3">
        <w:rPr>
          <w:b/>
          <w:color w:val="000000" w:themeColor="text1"/>
          <w:sz w:val="22"/>
          <w:szCs w:val="22"/>
        </w:rPr>
        <w:t>miesięcy</w:t>
      </w:r>
      <w:r w:rsidRPr="000D5BB3">
        <w:rPr>
          <w:color w:val="000000" w:themeColor="text1"/>
          <w:sz w:val="22"/>
          <w:szCs w:val="22"/>
        </w:rPr>
        <w:t xml:space="preserve"> licząc od dnia podpisania umowy, gdzie Wykonawca zobowiązany jest do realizacji dostaw cząstkowych w terminie</w:t>
      </w:r>
      <w:r w:rsidR="004C53C8" w:rsidRPr="000D5BB3">
        <w:rPr>
          <w:color w:val="000000" w:themeColor="text1"/>
          <w:sz w:val="22"/>
          <w:szCs w:val="22"/>
        </w:rPr>
        <w:t>:</w:t>
      </w:r>
      <w:r w:rsidRPr="000D5BB3">
        <w:rPr>
          <w:color w:val="000000" w:themeColor="text1"/>
          <w:sz w:val="22"/>
          <w:szCs w:val="22"/>
        </w:rPr>
        <w:t xml:space="preserve"> -  maksymalnie do 10 dni roboczych ( Zgodnie z ofertą Wykonawcy).</w:t>
      </w:r>
    </w:p>
    <w:p w:rsidR="00E47504" w:rsidRPr="000D5BB3" w:rsidRDefault="00E47504" w:rsidP="00C471A2">
      <w:pPr>
        <w:pStyle w:val="Akapitzlist"/>
        <w:ind w:left="0"/>
        <w:jc w:val="both"/>
        <w:rPr>
          <w:color w:val="000000" w:themeColor="text1"/>
          <w:sz w:val="22"/>
          <w:szCs w:val="22"/>
        </w:rPr>
      </w:pPr>
    </w:p>
    <w:p w:rsidR="007A5937" w:rsidRPr="000D5BB3" w:rsidRDefault="00E47504" w:rsidP="00AA27CB">
      <w:pPr>
        <w:tabs>
          <w:tab w:val="left" w:pos="426"/>
        </w:tabs>
        <w:jc w:val="both"/>
        <w:rPr>
          <w:b/>
          <w:color w:val="000000" w:themeColor="text1"/>
          <w:sz w:val="22"/>
          <w:szCs w:val="22"/>
        </w:rPr>
      </w:pPr>
      <w:r w:rsidRPr="000D5BB3">
        <w:rPr>
          <w:b/>
          <w:color w:val="000000" w:themeColor="text1"/>
          <w:sz w:val="22"/>
          <w:szCs w:val="22"/>
        </w:rPr>
        <w:t xml:space="preserve">V. </w:t>
      </w:r>
      <w:r w:rsidRPr="000D5BB3">
        <w:rPr>
          <w:b/>
          <w:color w:val="000000" w:themeColor="text1"/>
          <w:sz w:val="22"/>
          <w:szCs w:val="22"/>
        </w:rPr>
        <w:tab/>
        <w:t xml:space="preserve">Warunki udziału w postępowaniu </w:t>
      </w:r>
    </w:p>
    <w:p w:rsidR="00FC51ED" w:rsidRPr="000D5BB3" w:rsidRDefault="00FC51ED" w:rsidP="00FC51ED">
      <w:pPr>
        <w:tabs>
          <w:tab w:val="num" w:pos="1788"/>
        </w:tabs>
        <w:ind w:left="1428" w:hanging="1428"/>
        <w:jc w:val="both"/>
        <w:rPr>
          <w:b/>
          <w:color w:val="000000" w:themeColor="text1"/>
          <w:sz w:val="22"/>
          <w:szCs w:val="22"/>
          <w:u w:val="single"/>
        </w:rPr>
      </w:pPr>
      <w:r w:rsidRPr="000D5BB3">
        <w:rPr>
          <w:b/>
          <w:color w:val="000000" w:themeColor="text1"/>
          <w:sz w:val="22"/>
          <w:szCs w:val="22"/>
          <w:u w:val="single"/>
        </w:rPr>
        <w:t>O udzielenie zamówienia mogą się ubiegać Wykonawcy, którzy spełniają warunki dotyczące:</w:t>
      </w:r>
    </w:p>
    <w:p w:rsidR="00FC51ED" w:rsidRPr="000D5BB3" w:rsidRDefault="00FC51ED" w:rsidP="0021191C">
      <w:pPr>
        <w:numPr>
          <w:ilvl w:val="6"/>
          <w:numId w:val="16"/>
        </w:numPr>
        <w:tabs>
          <w:tab w:val="left" w:pos="284"/>
        </w:tabs>
        <w:ind w:hanging="5040"/>
        <w:jc w:val="both"/>
        <w:rPr>
          <w:color w:val="000000" w:themeColor="text1"/>
          <w:sz w:val="22"/>
          <w:szCs w:val="22"/>
        </w:rPr>
      </w:pPr>
      <w:r w:rsidRPr="000D5BB3">
        <w:rPr>
          <w:color w:val="000000" w:themeColor="text1"/>
          <w:sz w:val="22"/>
          <w:szCs w:val="22"/>
        </w:rPr>
        <w:t xml:space="preserve">nie podlegają wykluczeniu: </w:t>
      </w:r>
    </w:p>
    <w:p w:rsidR="00FC51ED" w:rsidRPr="000D5BB3" w:rsidRDefault="00FC51ED" w:rsidP="0021191C">
      <w:pPr>
        <w:numPr>
          <w:ilvl w:val="0"/>
          <w:numId w:val="17"/>
        </w:numPr>
        <w:ind w:left="284" w:hanging="284"/>
        <w:jc w:val="both"/>
        <w:rPr>
          <w:color w:val="000000" w:themeColor="text1"/>
          <w:sz w:val="22"/>
          <w:szCs w:val="22"/>
        </w:rPr>
      </w:pPr>
      <w:r w:rsidRPr="000D5BB3">
        <w:rPr>
          <w:color w:val="000000" w:themeColor="text1"/>
          <w:sz w:val="22"/>
          <w:szCs w:val="22"/>
        </w:rPr>
        <w:t xml:space="preserve">o udzielenie zamówienia publicznego mogą się  ubiegać </w:t>
      </w:r>
      <w:r w:rsidR="00CC77E8" w:rsidRPr="000D5BB3">
        <w:rPr>
          <w:color w:val="000000" w:themeColor="text1"/>
          <w:sz w:val="22"/>
          <w:szCs w:val="22"/>
        </w:rPr>
        <w:t>W</w:t>
      </w:r>
      <w:r w:rsidRPr="000D5BB3">
        <w:rPr>
          <w:color w:val="000000" w:themeColor="text1"/>
          <w:sz w:val="22"/>
          <w:szCs w:val="22"/>
        </w:rPr>
        <w:t>ykonawcy, którzy wykażą brak podstaw wykluczenia z postępowania , o których mowa w art. 24 ust. 1 ustawy Pzp.</w:t>
      </w:r>
    </w:p>
    <w:p w:rsidR="00FC51ED" w:rsidRPr="000D5BB3" w:rsidRDefault="00FC51ED" w:rsidP="00FC51ED">
      <w:pPr>
        <w:jc w:val="both"/>
        <w:rPr>
          <w:color w:val="000000" w:themeColor="text1"/>
          <w:sz w:val="22"/>
          <w:szCs w:val="22"/>
        </w:rPr>
      </w:pPr>
      <w:r w:rsidRPr="000D5BB3">
        <w:rPr>
          <w:color w:val="000000" w:themeColor="text1"/>
          <w:sz w:val="22"/>
          <w:szCs w:val="22"/>
        </w:rPr>
        <w:t>Nie wykazanie braku podstaw wykluczenia skutkować będzie wykluczeniem Wykonawcy z postępowania zgodnie z art. 24 ust. 1 pkt 12) ustawy Pzp.</w:t>
      </w:r>
    </w:p>
    <w:p w:rsidR="00FC51ED" w:rsidRPr="000D5BB3" w:rsidRDefault="00FC51ED" w:rsidP="00FC51ED">
      <w:pPr>
        <w:jc w:val="both"/>
        <w:rPr>
          <w:color w:val="000000" w:themeColor="text1"/>
          <w:sz w:val="22"/>
          <w:szCs w:val="22"/>
        </w:rPr>
      </w:pPr>
      <w:r w:rsidRPr="000D5BB3">
        <w:rPr>
          <w:color w:val="000000" w:themeColor="text1"/>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0D5BB3" w:rsidRDefault="00FC51ED" w:rsidP="00FC51ED">
      <w:pPr>
        <w:jc w:val="both"/>
        <w:rPr>
          <w:color w:val="000000" w:themeColor="text1"/>
          <w:sz w:val="22"/>
          <w:szCs w:val="22"/>
        </w:rPr>
      </w:pPr>
      <w:r w:rsidRPr="000D5BB3">
        <w:rPr>
          <w:color w:val="000000" w:themeColor="text1"/>
          <w:sz w:val="22"/>
          <w:szCs w:val="22"/>
        </w:rPr>
        <w:lastRenderedPageBreak/>
        <w:t xml:space="preserve">Zamawiający może wykluczyć </w:t>
      </w:r>
      <w:r w:rsidR="00CC77E8" w:rsidRPr="000D5BB3">
        <w:rPr>
          <w:color w:val="000000" w:themeColor="text1"/>
          <w:sz w:val="22"/>
          <w:szCs w:val="22"/>
        </w:rPr>
        <w:t>W</w:t>
      </w:r>
      <w:r w:rsidRPr="000D5BB3">
        <w:rPr>
          <w:color w:val="000000" w:themeColor="text1"/>
          <w:sz w:val="22"/>
          <w:szCs w:val="22"/>
        </w:rPr>
        <w:t>ykonawcę na każdym etapie postępowania o udzielenie zamówienia.</w:t>
      </w:r>
    </w:p>
    <w:p w:rsidR="00FC51ED" w:rsidRPr="000D5BB3" w:rsidRDefault="00FC51ED" w:rsidP="0021191C">
      <w:pPr>
        <w:numPr>
          <w:ilvl w:val="0"/>
          <w:numId w:val="17"/>
        </w:numPr>
        <w:ind w:left="284" w:hanging="284"/>
        <w:jc w:val="both"/>
        <w:rPr>
          <w:color w:val="000000" w:themeColor="text1"/>
          <w:sz w:val="22"/>
          <w:szCs w:val="22"/>
        </w:rPr>
      </w:pPr>
      <w:r w:rsidRPr="000D5BB3">
        <w:rPr>
          <w:color w:val="000000" w:themeColor="text1"/>
          <w:sz w:val="22"/>
          <w:szCs w:val="22"/>
        </w:rPr>
        <w:t>o udzielenie zamówienia publicznego mogą ubiegać się Wykonawcy, którzy wykażą brak podstaw wykluczenia z postępowania o udzielenie zamówienia, o których mowa w art. 24 ust. 5 ustawy Pzp.</w:t>
      </w:r>
    </w:p>
    <w:p w:rsidR="00FC51ED" w:rsidRPr="000D5BB3" w:rsidRDefault="00FC51ED" w:rsidP="0021191C">
      <w:pPr>
        <w:pStyle w:val="Akapitzlist"/>
        <w:widowControl w:val="0"/>
        <w:numPr>
          <w:ilvl w:val="0"/>
          <w:numId w:val="16"/>
        </w:numPr>
        <w:tabs>
          <w:tab w:val="left" w:pos="0"/>
          <w:tab w:val="left" w:pos="1276"/>
        </w:tabs>
        <w:suppressAutoHyphens/>
        <w:autoSpaceDN w:val="0"/>
        <w:jc w:val="both"/>
        <w:textAlignment w:val="baseline"/>
        <w:rPr>
          <w:color w:val="000000" w:themeColor="text1"/>
          <w:sz w:val="22"/>
          <w:szCs w:val="22"/>
        </w:rPr>
      </w:pPr>
      <w:r w:rsidRPr="000D5BB3">
        <w:rPr>
          <w:color w:val="000000" w:themeColor="text1"/>
          <w:sz w:val="22"/>
          <w:szCs w:val="22"/>
        </w:rPr>
        <w:t xml:space="preserve">Zamawiający przewiduje fakultatywne podstawy wykluczenia </w:t>
      </w:r>
      <w:r w:rsidR="00AE5BE4" w:rsidRPr="000D5BB3">
        <w:rPr>
          <w:color w:val="000000" w:themeColor="text1"/>
          <w:sz w:val="22"/>
          <w:szCs w:val="22"/>
        </w:rPr>
        <w:t>W</w:t>
      </w:r>
      <w:r w:rsidRPr="000D5BB3">
        <w:rPr>
          <w:color w:val="000000" w:themeColor="text1"/>
          <w:sz w:val="22"/>
          <w:szCs w:val="22"/>
        </w:rPr>
        <w:t xml:space="preserve">ykonawcy określone w art. 24 ust. 5 pkt. 1, 5 i 6 Pzp tj. wykluczy </w:t>
      </w:r>
      <w:r w:rsidR="00AE5BE4" w:rsidRPr="000D5BB3">
        <w:rPr>
          <w:color w:val="000000" w:themeColor="text1"/>
          <w:sz w:val="22"/>
          <w:szCs w:val="22"/>
        </w:rPr>
        <w:t>W</w:t>
      </w:r>
      <w:r w:rsidRPr="000D5BB3">
        <w:rPr>
          <w:color w:val="000000" w:themeColor="text1"/>
          <w:sz w:val="22"/>
          <w:szCs w:val="22"/>
        </w:rPr>
        <w:t>ykonawcę :</w:t>
      </w:r>
    </w:p>
    <w:p w:rsidR="00FC51ED" w:rsidRPr="000D5BB3" w:rsidRDefault="00FC51ED" w:rsidP="0021191C">
      <w:pPr>
        <w:widowControl w:val="0"/>
        <w:numPr>
          <w:ilvl w:val="0"/>
          <w:numId w:val="18"/>
        </w:numPr>
        <w:suppressAutoHyphens/>
        <w:autoSpaceDE w:val="0"/>
        <w:autoSpaceDN w:val="0"/>
        <w:ind w:left="284" w:right="5" w:hanging="284"/>
        <w:jc w:val="both"/>
        <w:textAlignment w:val="baseline"/>
        <w:rPr>
          <w:bCs/>
          <w:color w:val="000000" w:themeColor="text1"/>
          <w:sz w:val="22"/>
          <w:szCs w:val="22"/>
        </w:rPr>
      </w:pPr>
      <w:r w:rsidRPr="000D5BB3">
        <w:rPr>
          <w:bCs/>
          <w:color w:val="000000" w:themeColor="text1"/>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0D5BB3">
        <w:rPr>
          <w:bCs/>
          <w:color w:val="000000" w:themeColor="text1"/>
          <w:sz w:val="22"/>
          <w:szCs w:val="22"/>
        </w:rPr>
        <w:t xml:space="preserve">tj. </w:t>
      </w:r>
      <w:r w:rsidRPr="000D5BB3">
        <w:rPr>
          <w:bCs/>
          <w:color w:val="000000" w:themeColor="text1"/>
          <w:sz w:val="22"/>
          <w:szCs w:val="22"/>
        </w:rPr>
        <w:t>Dz. U. z 201</w:t>
      </w:r>
      <w:r w:rsidR="00BD13CE" w:rsidRPr="000D5BB3">
        <w:rPr>
          <w:bCs/>
          <w:color w:val="000000" w:themeColor="text1"/>
          <w:sz w:val="22"/>
          <w:szCs w:val="22"/>
        </w:rPr>
        <w:t>9</w:t>
      </w:r>
      <w:r w:rsidRPr="000D5BB3">
        <w:rPr>
          <w:bCs/>
          <w:color w:val="000000" w:themeColor="text1"/>
          <w:sz w:val="22"/>
          <w:szCs w:val="22"/>
        </w:rPr>
        <w:t xml:space="preserve"> r. poz. </w:t>
      </w:r>
      <w:r w:rsidR="00BD13CE" w:rsidRPr="000D5BB3">
        <w:rPr>
          <w:bCs/>
          <w:color w:val="000000" w:themeColor="text1"/>
          <w:sz w:val="22"/>
          <w:szCs w:val="22"/>
        </w:rPr>
        <w:t>243</w:t>
      </w:r>
      <w:r w:rsidR="004134D7" w:rsidRPr="000D5BB3">
        <w:rPr>
          <w:bCs/>
          <w:color w:val="000000" w:themeColor="text1"/>
          <w:sz w:val="22"/>
          <w:szCs w:val="22"/>
        </w:rPr>
        <w:t xml:space="preserve"> z późn. zm.</w:t>
      </w:r>
      <w:r w:rsidRPr="000D5BB3">
        <w:rPr>
          <w:bCs/>
          <w:color w:val="000000" w:themeColor="text1"/>
          <w:sz w:val="22"/>
          <w:szCs w:val="22"/>
        </w:rPr>
        <w:t xml:space="preserve">) lub którego upadłość ogłoszono, z wyjątkiem </w:t>
      </w:r>
      <w:r w:rsidR="00AE5BE4" w:rsidRPr="000D5BB3">
        <w:rPr>
          <w:bCs/>
          <w:color w:val="000000" w:themeColor="text1"/>
          <w:sz w:val="22"/>
          <w:szCs w:val="22"/>
        </w:rPr>
        <w:t>W</w:t>
      </w:r>
      <w:r w:rsidRPr="000D5BB3">
        <w:rPr>
          <w:bCs/>
          <w:color w:val="000000" w:themeColor="text1"/>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0D5BB3">
        <w:rPr>
          <w:bCs/>
          <w:color w:val="000000" w:themeColor="text1"/>
          <w:sz w:val="22"/>
          <w:szCs w:val="22"/>
        </w:rPr>
        <w:t xml:space="preserve">tj. </w:t>
      </w:r>
      <w:r w:rsidRPr="000D5BB3">
        <w:rPr>
          <w:bCs/>
          <w:color w:val="000000" w:themeColor="text1"/>
          <w:sz w:val="22"/>
          <w:szCs w:val="22"/>
        </w:rPr>
        <w:t>Dz. U. z 201</w:t>
      </w:r>
      <w:r w:rsidR="00BD13CE" w:rsidRPr="000D5BB3">
        <w:rPr>
          <w:bCs/>
          <w:color w:val="000000" w:themeColor="text1"/>
          <w:sz w:val="22"/>
          <w:szCs w:val="22"/>
        </w:rPr>
        <w:t>9</w:t>
      </w:r>
      <w:r w:rsidRPr="000D5BB3">
        <w:rPr>
          <w:bCs/>
          <w:color w:val="000000" w:themeColor="text1"/>
          <w:sz w:val="22"/>
          <w:szCs w:val="22"/>
        </w:rPr>
        <w:t xml:space="preserve"> r. poz. </w:t>
      </w:r>
      <w:r w:rsidR="00BD13CE" w:rsidRPr="000D5BB3">
        <w:rPr>
          <w:bCs/>
          <w:color w:val="000000" w:themeColor="text1"/>
          <w:sz w:val="22"/>
          <w:szCs w:val="22"/>
        </w:rPr>
        <w:t>498</w:t>
      </w:r>
      <w:r w:rsidRPr="000D5BB3">
        <w:rPr>
          <w:bCs/>
          <w:color w:val="000000" w:themeColor="text1"/>
          <w:sz w:val="22"/>
          <w:szCs w:val="22"/>
        </w:rPr>
        <w:t>);</w:t>
      </w:r>
    </w:p>
    <w:p w:rsidR="00FC51ED" w:rsidRPr="000D5BB3" w:rsidRDefault="00FC51ED" w:rsidP="0021191C">
      <w:pPr>
        <w:widowControl w:val="0"/>
        <w:numPr>
          <w:ilvl w:val="0"/>
          <w:numId w:val="18"/>
        </w:numPr>
        <w:suppressAutoHyphens/>
        <w:autoSpaceDE w:val="0"/>
        <w:autoSpaceDN w:val="0"/>
        <w:ind w:left="284" w:right="5" w:hanging="284"/>
        <w:jc w:val="both"/>
        <w:textAlignment w:val="baseline"/>
        <w:rPr>
          <w:bCs/>
          <w:color w:val="000000" w:themeColor="text1"/>
          <w:sz w:val="22"/>
          <w:szCs w:val="22"/>
        </w:rPr>
      </w:pPr>
      <w:r w:rsidRPr="000D5BB3">
        <w:rPr>
          <w:bCs/>
          <w:color w:val="000000" w:themeColor="text1"/>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0D5BB3" w:rsidRDefault="00FC51ED" w:rsidP="0021191C">
      <w:pPr>
        <w:widowControl w:val="0"/>
        <w:numPr>
          <w:ilvl w:val="0"/>
          <w:numId w:val="18"/>
        </w:numPr>
        <w:suppressAutoHyphens/>
        <w:autoSpaceDE w:val="0"/>
        <w:autoSpaceDN w:val="0"/>
        <w:ind w:left="284" w:right="5" w:hanging="284"/>
        <w:jc w:val="both"/>
        <w:textAlignment w:val="baseline"/>
        <w:rPr>
          <w:bCs/>
          <w:color w:val="000000" w:themeColor="text1"/>
          <w:sz w:val="22"/>
          <w:szCs w:val="22"/>
        </w:rPr>
      </w:pPr>
      <w:r w:rsidRPr="000D5BB3">
        <w:rPr>
          <w:bCs/>
          <w:color w:val="000000" w:themeColor="text1"/>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0D5BB3" w:rsidRDefault="00FC51ED" w:rsidP="00FC51ED">
      <w:pPr>
        <w:jc w:val="both"/>
        <w:rPr>
          <w:color w:val="000000" w:themeColor="text1"/>
          <w:sz w:val="22"/>
          <w:szCs w:val="22"/>
        </w:rPr>
      </w:pPr>
      <w:r w:rsidRPr="000D5BB3">
        <w:rPr>
          <w:color w:val="000000" w:themeColor="text1"/>
          <w:sz w:val="22"/>
          <w:szCs w:val="22"/>
        </w:rPr>
        <w:t>Nie wykazanie braku podstaw wykluczenia skutkować będzie wykluczeniem Wykonawcy z postępowania zgodnie z art. 24 ust. 1 pkt 12) ustawy Pzp.</w:t>
      </w:r>
    </w:p>
    <w:p w:rsidR="00FC51ED" w:rsidRPr="000D5BB3" w:rsidRDefault="00FC51ED" w:rsidP="00FC51ED">
      <w:pPr>
        <w:jc w:val="both"/>
        <w:rPr>
          <w:color w:val="000000" w:themeColor="text1"/>
          <w:sz w:val="22"/>
          <w:szCs w:val="22"/>
        </w:rPr>
      </w:pPr>
      <w:r w:rsidRPr="000D5BB3">
        <w:rPr>
          <w:color w:val="000000" w:themeColor="text1"/>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0D5BB3" w:rsidRDefault="00FC51ED" w:rsidP="00FC51ED">
      <w:pPr>
        <w:jc w:val="both"/>
        <w:rPr>
          <w:color w:val="000000" w:themeColor="text1"/>
          <w:sz w:val="22"/>
          <w:szCs w:val="22"/>
        </w:rPr>
      </w:pPr>
      <w:r w:rsidRPr="000D5BB3">
        <w:rPr>
          <w:color w:val="000000" w:themeColor="text1"/>
          <w:sz w:val="22"/>
          <w:szCs w:val="22"/>
        </w:rPr>
        <w:t xml:space="preserve">Zamawiający może wykluczyć </w:t>
      </w:r>
      <w:r w:rsidR="00C540A4" w:rsidRPr="000D5BB3">
        <w:rPr>
          <w:color w:val="000000" w:themeColor="text1"/>
          <w:sz w:val="22"/>
          <w:szCs w:val="22"/>
        </w:rPr>
        <w:t>W</w:t>
      </w:r>
      <w:r w:rsidRPr="000D5BB3">
        <w:rPr>
          <w:color w:val="000000" w:themeColor="text1"/>
          <w:sz w:val="22"/>
          <w:szCs w:val="22"/>
        </w:rPr>
        <w:t>ykonawcę na każdym etapie postępowania o udzielenie zamówienia.</w:t>
      </w:r>
    </w:p>
    <w:p w:rsidR="00FC51ED" w:rsidRPr="000D5BB3" w:rsidRDefault="00FC51ED" w:rsidP="0021191C">
      <w:pPr>
        <w:widowControl w:val="0"/>
        <w:numPr>
          <w:ilvl w:val="0"/>
          <w:numId w:val="16"/>
        </w:numPr>
        <w:tabs>
          <w:tab w:val="num" w:pos="284"/>
        </w:tabs>
        <w:overflowPunct w:val="0"/>
        <w:autoSpaceDE w:val="0"/>
        <w:autoSpaceDN w:val="0"/>
        <w:adjustRightInd w:val="0"/>
        <w:jc w:val="both"/>
        <w:rPr>
          <w:b/>
          <w:bCs/>
          <w:color w:val="000000" w:themeColor="text1"/>
          <w:sz w:val="22"/>
          <w:szCs w:val="22"/>
        </w:rPr>
      </w:pPr>
      <w:r w:rsidRPr="000D5BB3">
        <w:rPr>
          <w:b/>
          <w:bCs/>
          <w:color w:val="000000" w:themeColor="text1"/>
          <w:sz w:val="22"/>
          <w:szCs w:val="22"/>
        </w:rPr>
        <w:t>Spełniają warunki udziału w postępowaniu dotyczące:</w:t>
      </w:r>
    </w:p>
    <w:p w:rsidR="00FC51ED" w:rsidRPr="000D5BB3" w:rsidRDefault="00E625B3" w:rsidP="0020164F">
      <w:pPr>
        <w:pStyle w:val="Akapitzlist"/>
        <w:numPr>
          <w:ilvl w:val="0"/>
          <w:numId w:val="45"/>
        </w:numPr>
        <w:jc w:val="both"/>
        <w:rPr>
          <w:color w:val="000000" w:themeColor="text1"/>
          <w:sz w:val="22"/>
          <w:szCs w:val="22"/>
        </w:rPr>
      </w:pPr>
      <w:r w:rsidRPr="000D5BB3">
        <w:rPr>
          <w:rFonts w:cs="Arial"/>
          <w:color w:val="000000" w:themeColor="text1"/>
          <w:sz w:val="22"/>
          <w:szCs w:val="22"/>
        </w:rPr>
        <w:t xml:space="preserve">Posiadania </w:t>
      </w:r>
      <w:r w:rsidR="0058743E" w:rsidRPr="000D5BB3">
        <w:rPr>
          <w:rFonts w:cs="Arial"/>
          <w:color w:val="000000" w:themeColor="text1"/>
          <w:sz w:val="22"/>
          <w:szCs w:val="22"/>
        </w:rPr>
        <w:t xml:space="preserve">kompetencji lub uprawnień do prowadzenia określonej działalności zawodowej, </w:t>
      </w:r>
      <w:r w:rsidR="0058743E" w:rsidRPr="000D5BB3">
        <w:rPr>
          <w:rFonts w:cs="Arial"/>
          <w:color w:val="000000" w:themeColor="text1"/>
          <w:sz w:val="22"/>
          <w:szCs w:val="22"/>
        </w:rPr>
        <w:br/>
        <w:t xml:space="preserve">o ile wynika to z odrębnych przepisów </w:t>
      </w:r>
      <w:bookmarkStart w:id="2" w:name="_Hlk536449335"/>
      <w:r w:rsidR="00FC51ED" w:rsidRPr="000D5BB3">
        <w:rPr>
          <w:color w:val="000000" w:themeColor="text1"/>
          <w:sz w:val="22"/>
          <w:szCs w:val="22"/>
        </w:rPr>
        <w:t>– nie dotyczy</w:t>
      </w:r>
    </w:p>
    <w:bookmarkEnd w:id="2"/>
    <w:p w:rsidR="0058743E" w:rsidRPr="000D5BB3" w:rsidRDefault="0058743E" w:rsidP="0058743E">
      <w:pPr>
        <w:ind w:left="360"/>
        <w:jc w:val="both"/>
        <w:rPr>
          <w:color w:val="000000" w:themeColor="text1"/>
          <w:sz w:val="22"/>
          <w:szCs w:val="22"/>
        </w:rPr>
      </w:pPr>
      <w:r w:rsidRPr="000D5BB3">
        <w:rPr>
          <w:color w:val="000000" w:themeColor="text1"/>
          <w:sz w:val="22"/>
          <w:szCs w:val="22"/>
        </w:rPr>
        <w:t>b)</w:t>
      </w:r>
      <w:r w:rsidRPr="000D5BB3">
        <w:rPr>
          <w:color w:val="000000" w:themeColor="text1"/>
          <w:sz w:val="22"/>
          <w:szCs w:val="22"/>
        </w:rPr>
        <w:tab/>
      </w:r>
      <w:r w:rsidRPr="000D5BB3">
        <w:rPr>
          <w:rFonts w:cs="Arial"/>
          <w:color w:val="000000" w:themeColor="text1"/>
          <w:sz w:val="22"/>
          <w:szCs w:val="22"/>
        </w:rPr>
        <w:t xml:space="preserve">sytuacji ekonomicznej lub finansowej </w:t>
      </w:r>
      <w:r w:rsidRPr="000D5BB3">
        <w:rPr>
          <w:color w:val="000000" w:themeColor="text1"/>
          <w:sz w:val="22"/>
          <w:szCs w:val="22"/>
        </w:rPr>
        <w:t>– nie dotyczy</w:t>
      </w:r>
    </w:p>
    <w:p w:rsidR="0058743E" w:rsidRPr="000D5BB3" w:rsidRDefault="0058743E" w:rsidP="0058743E">
      <w:pPr>
        <w:jc w:val="both"/>
        <w:rPr>
          <w:color w:val="000000" w:themeColor="text1"/>
          <w:sz w:val="22"/>
          <w:szCs w:val="22"/>
        </w:rPr>
      </w:pPr>
      <w:r w:rsidRPr="000D5BB3">
        <w:rPr>
          <w:rFonts w:cs="Arial"/>
          <w:color w:val="000000" w:themeColor="text1"/>
          <w:sz w:val="22"/>
          <w:szCs w:val="22"/>
        </w:rPr>
        <w:t xml:space="preserve">       c)</w:t>
      </w:r>
      <w:r w:rsidRPr="000D5BB3">
        <w:rPr>
          <w:rFonts w:cs="Arial"/>
          <w:color w:val="000000" w:themeColor="text1"/>
          <w:sz w:val="22"/>
          <w:szCs w:val="22"/>
        </w:rPr>
        <w:tab/>
        <w:t>zdolności technicznej lub zawodowej</w:t>
      </w:r>
      <w:r w:rsidRPr="000D5BB3">
        <w:rPr>
          <w:color w:val="000000" w:themeColor="text1"/>
          <w:sz w:val="22"/>
          <w:szCs w:val="22"/>
        </w:rPr>
        <w:t>– nie dotyczy</w:t>
      </w:r>
    </w:p>
    <w:p w:rsidR="002314DC" w:rsidRPr="000D5BB3" w:rsidRDefault="00D4795B" w:rsidP="0020164F">
      <w:pPr>
        <w:pStyle w:val="Akapitzlist"/>
        <w:numPr>
          <w:ilvl w:val="1"/>
          <w:numId w:val="52"/>
        </w:numPr>
        <w:spacing w:after="60"/>
        <w:jc w:val="both"/>
        <w:rPr>
          <w:rFonts w:cs="Arial"/>
          <w:color w:val="000000" w:themeColor="text1"/>
          <w:sz w:val="22"/>
          <w:szCs w:val="22"/>
        </w:rPr>
      </w:pPr>
      <w:r w:rsidRPr="000D5BB3">
        <w:rPr>
          <w:color w:val="000000" w:themeColor="text1"/>
          <w:sz w:val="22"/>
          <w:szCs w:val="22"/>
        </w:rPr>
        <w:t xml:space="preserve">Zamawiający nie precyzuje żadnych szczególnych wymagań w zakresie określonym </w:t>
      </w:r>
      <w:r w:rsidRPr="000D5BB3">
        <w:rPr>
          <w:color w:val="000000" w:themeColor="text1"/>
          <w:sz w:val="22"/>
          <w:szCs w:val="22"/>
        </w:rPr>
        <w:br/>
        <w:t>w pkt.</w:t>
      </w:r>
      <w:r w:rsidR="002329DE" w:rsidRPr="000D5BB3">
        <w:rPr>
          <w:color w:val="000000" w:themeColor="text1"/>
          <w:sz w:val="22"/>
          <w:szCs w:val="22"/>
        </w:rPr>
        <w:t>3</w:t>
      </w:r>
      <w:r w:rsidRPr="000D5BB3">
        <w:rPr>
          <w:color w:val="000000" w:themeColor="text1"/>
          <w:sz w:val="22"/>
          <w:szCs w:val="22"/>
        </w:rPr>
        <w:t xml:space="preserve">. Ocena spełnienia warunków udziału w postępowaniu nastąpi na podstawie dokumentów wymienionych w </w:t>
      </w:r>
      <w:r w:rsidR="002329DE" w:rsidRPr="000D5BB3">
        <w:rPr>
          <w:color w:val="000000" w:themeColor="text1"/>
          <w:sz w:val="22"/>
          <w:szCs w:val="22"/>
        </w:rPr>
        <w:t xml:space="preserve">Rozdz. VI </w:t>
      </w:r>
      <w:r w:rsidRPr="000D5BB3">
        <w:rPr>
          <w:color w:val="000000" w:themeColor="text1"/>
          <w:sz w:val="22"/>
          <w:szCs w:val="22"/>
        </w:rPr>
        <w:t xml:space="preserve">pkt. </w:t>
      </w:r>
      <w:r w:rsidR="002329DE" w:rsidRPr="000D5BB3">
        <w:rPr>
          <w:color w:val="000000" w:themeColor="text1"/>
          <w:sz w:val="22"/>
          <w:szCs w:val="22"/>
        </w:rPr>
        <w:t>1</w:t>
      </w:r>
      <w:r w:rsidR="008A3E37" w:rsidRPr="000D5BB3">
        <w:rPr>
          <w:color w:val="000000" w:themeColor="text1"/>
          <w:sz w:val="22"/>
          <w:szCs w:val="22"/>
        </w:rPr>
        <w:t>,</w:t>
      </w:r>
      <w:r w:rsidR="005E4CEA" w:rsidRPr="000D5BB3">
        <w:rPr>
          <w:color w:val="000000" w:themeColor="text1"/>
          <w:sz w:val="22"/>
          <w:szCs w:val="22"/>
        </w:rPr>
        <w:t xml:space="preserve"> </w:t>
      </w:r>
      <w:r w:rsidR="002329DE" w:rsidRPr="000D5BB3">
        <w:rPr>
          <w:color w:val="000000" w:themeColor="text1"/>
          <w:sz w:val="22"/>
          <w:szCs w:val="22"/>
        </w:rPr>
        <w:t xml:space="preserve"> </w:t>
      </w:r>
      <w:r w:rsidR="00900872" w:rsidRPr="000D5BB3">
        <w:rPr>
          <w:color w:val="000000" w:themeColor="text1"/>
          <w:sz w:val="22"/>
          <w:szCs w:val="22"/>
        </w:rPr>
        <w:t>pkt. 5</w:t>
      </w:r>
      <w:r w:rsidR="002329DE" w:rsidRPr="000D5BB3">
        <w:rPr>
          <w:color w:val="000000" w:themeColor="text1"/>
          <w:sz w:val="22"/>
          <w:szCs w:val="22"/>
        </w:rPr>
        <w:t xml:space="preserve"> oraz </w:t>
      </w:r>
      <w:r w:rsidRPr="000D5BB3">
        <w:rPr>
          <w:color w:val="000000" w:themeColor="text1"/>
          <w:sz w:val="22"/>
          <w:szCs w:val="22"/>
        </w:rPr>
        <w:t xml:space="preserve"> </w:t>
      </w:r>
      <w:r w:rsidR="002329DE" w:rsidRPr="000D5BB3">
        <w:rPr>
          <w:color w:val="000000" w:themeColor="text1"/>
          <w:sz w:val="22"/>
          <w:szCs w:val="22"/>
        </w:rPr>
        <w:t>pkt. 9</w:t>
      </w:r>
      <w:r w:rsidRPr="000D5BB3">
        <w:rPr>
          <w:color w:val="000000" w:themeColor="text1"/>
          <w:sz w:val="22"/>
          <w:szCs w:val="22"/>
        </w:rPr>
        <w:t>.</w:t>
      </w:r>
    </w:p>
    <w:p w:rsidR="00E47504" w:rsidRPr="000D5BB3" w:rsidRDefault="00E47504" w:rsidP="00E47504">
      <w:pPr>
        <w:ind w:left="567" w:hanging="567"/>
        <w:jc w:val="both"/>
        <w:rPr>
          <w:b/>
          <w:color w:val="000000" w:themeColor="text1"/>
          <w:sz w:val="22"/>
          <w:szCs w:val="22"/>
        </w:rPr>
      </w:pPr>
      <w:r w:rsidRPr="000D5BB3">
        <w:rPr>
          <w:b/>
          <w:color w:val="000000" w:themeColor="text1"/>
          <w:sz w:val="22"/>
          <w:szCs w:val="22"/>
        </w:rPr>
        <w:t xml:space="preserve">VI. Wykaz oświadczeń lub dokumentów, jakie mają dostarczyć </w:t>
      </w:r>
      <w:r w:rsidR="00C540A4" w:rsidRPr="000D5BB3">
        <w:rPr>
          <w:b/>
          <w:color w:val="000000" w:themeColor="text1"/>
          <w:sz w:val="22"/>
          <w:szCs w:val="22"/>
        </w:rPr>
        <w:t>W</w:t>
      </w:r>
      <w:r w:rsidRPr="000D5BB3">
        <w:rPr>
          <w:b/>
          <w:color w:val="000000" w:themeColor="text1"/>
          <w:sz w:val="22"/>
          <w:szCs w:val="22"/>
        </w:rPr>
        <w:t xml:space="preserve">ykonawcy w celu potwierdzenia spełniania </w:t>
      </w:r>
      <w:r w:rsidR="007C5E8C" w:rsidRPr="000D5BB3">
        <w:rPr>
          <w:b/>
          <w:color w:val="000000" w:themeColor="text1"/>
          <w:sz w:val="22"/>
          <w:szCs w:val="22"/>
        </w:rPr>
        <w:t>warunków udziału w postępowaniu</w:t>
      </w:r>
    </w:p>
    <w:p w:rsidR="00B06B63" w:rsidRPr="000D5BB3" w:rsidRDefault="00FC51ED" w:rsidP="00B06B63">
      <w:pPr>
        <w:tabs>
          <w:tab w:val="left" w:pos="284"/>
        </w:tabs>
        <w:jc w:val="both"/>
        <w:rPr>
          <w:color w:val="000000" w:themeColor="text1"/>
          <w:sz w:val="22"/>
          <w:szCs w:val="22"/>
        </w:rPr>
      </w:pPr>
      <w:r w:rsidRPr="000D5BB3">
        <w:rPr>
          <w:b/>
          <w:color w:val="000000" w:themeColor="text1"/>
          <w:sz w:val="22"/>
          <w:szCs w:val="22"/>
          <w:u w:val="single"/>
        </w:rPr>
        <w:t>O udzielenie zamówienia mogą się ubiegać Wykonawcy, którzy spełniają warunki dotyczące:</w:t>
      </w:r>
      <w:r w:rsidR="00B06B63" w:rsidRPr="000D5BB3">
        <w:rPr>
          <w:color w:val="000000" w:themeColor="text1"/>
          <w:sz w:val="22"/>
          <w:szCs w:val="22"/>
        </w:rPr>
        <w:t xml:space="preserve"> </w:t>
      </w:r>
    </w:p>
    <w:p w:rsidR="00C97643" w:rsidRPr="000D5BB3" w:rsidRDefault="00B95BE4" w:rsidP="0021191C">
      <w:pPr>
        <w:pStyle w:val="Akapitzlist"/>
        <w:numPr>
          <w:ilvl w:val="6"/>
          <w:numId w:val="21"/>
        </w:numPr>
        <w:ind w:left="426" w:hanging="426"/>
        <w:jc w:val="both"/>
        <w:rPr>
          <w:color w:val="000000" w:themeColor="text1"/>
          <w:sz w:val="22"/>
          <w:szCs w:val="22"/>
        </w:rPr>
      </w:pPr>
      <w:r w:rsidRPr="000D5BB3">
        <w:rPr>
          <w:color w:val="000000" w:themeColor="text1"/>
          <w:sz w:val="22"/>
          <w:szCs w:val="22"/>
        </w:rPr>
        <w:t xml:space="preserve">Do oferty każdy </w:t>
      </w:r>
      <w:r w:rsidR="008C3930" w:rsidRPr="000D5BB3">
        <w:rPr>
          <w:color w:val="000000" w:themeColor="text1"/>
          <w:sz w:val="22"/>
          <w:szCs w:val="22"/>
        </w:rPr>
        <w:t>W</w:t>
      </w:r>
      <w:r w:rsidRPr="000D5BB3">
        <w:rPr>
          <w:color w:val="000000" w:themeColor="text1"/>
          <w:sz w:val="22"/>
          <w:szCs w:val="22"/>
        </w:rPr>
        <w:t xml:space="preserve">ykonawca musi dołączyć aktualne na dzień składania ofert oświadczenie w zakresie wskazanym </w:t>
      </w:r>
      <w:r w:rsidRPr="000D5BB3">
        <w:rPr>
          <w:b/>
          <w:color w:val="000000" w:themeColor="text1"/>
          <w:sz w:val="22"/>
          <w:szCs w:val="22"/>
        </w:rPr>
        <w:t xml:space="preserve">w </w:t>
      </w:r>
      <w:r w:rsidRPr="000D5BB3">
        <w:rPr>
          <w:b/>
          <w:i/>
          <w:color w:val="000000" w:themeColor="text1"/>
          <w:sz w:val="22"/>
          <w:szCs w:val="22"/>
        </w:rPr>
        <w:t xml:space="preserve">Załączniku Nr </w:t>
      </w:r>
      <w:r w:rsidR="00A563CB" w:rsidRPr="000D5BB3">
        <w:rPr>
          <w:b/>
          <w:i/>
          <w:color w:val="000000" w:themeColor="text1"/>
          <w:sz w:val="22"/>
          <w:szCs w:val="22"/>
        </w:rPr>
        <w:t>2</w:t>
      </w:r>
      <w:r w:rsidRPr="000D5BB3">
        <w:rPr>
          <w:b/>
          <w:i/>
          <w:color w:val="000000" w:themeColor="text1"/>
          <w:sz w:val="22"/>
          <w:szCs w:val="22"/>
        </w:rPr>
        <w:t xml:space="preserve"> i </w:t>
      </w:r>
      <w:r w:rsidR="00A563CB" w:rsidRPr="000D5BB3">
        <w:rPr>
          <w:b/>
          <w:i/>
          <w:color w:val="000000" w:themeColor="text1"/>
          <w:sz w:val="22"/>
          <w:szCs w:val="22"/>
        </w:rPr>
        <w:t>2</w:t>
      </w:r>
      <w:r w:rsidRPr="000D5BB3">
        <w:rPr>
          <w:b/>
          <w:i/>
          <w:color w:val="000000" w:themeColor="text1"/>
          <w:sz w:val="22"/>
          <w:szCs w:val="22"/>
        </w:rPr>
        <w:t>A</w:t>
      </w:r>
      <w:r w:rsidRPr="000D5BB3">
        <w:rPr>
          <w:b/>
          <w:color w:val="000000" w:themeColor="text1"/>
          <w:sz w:val="22"/>
          <w:szCs w:val="22"/>
        </w:rPr>
        <w:t xml:space="preserve"> </w:t>
      </w:r>
      <w:r w:rsidRPr="000D5BB3">
        <w:rPr>
          <w:b/>
          <w:i/>
          <w:color w:val="000000" w:themeColor="text1"/>
          <w:sz w:val="22"/>
          <w:szCs w:val="22"/>
        </w:rPr>
        <w:t>do SIWZ</w:t>
      </w:r>
      <w:r w:rsidR="00042BE6" w:rsidRPr="000D5BB3">
        <w:rPr>
          <w:color w:val="000000" w:themeColor="text1"/>
          <w:sz w:val="22"/>
          <w:szCs w:val="22"/>
        </w:rPr>
        <w:t>.</w:t>
      </w:r>
      <w:r w:rsidR="006B4B0B" w:rsidRPr="000D5BB3">
        <w:rPr>
          <w:color w:val="000000" w:themeColor="text1"/>
          <w:sz w:val="22"/>
          <w:szCs w:val="22"/>
        </w:rPr>
        <w:t xml:space="preserve"> </w:t>
      </w:r>
      <w:r w:rsidRPr="000D5BB3">
        <w:rPr>
          <w:color w:val="000000" w:themeColor="text1"/>
          <w:sz w:val="22"/>
          <w:szCs w:val="22"/>
        </w:rPr>
        <w:t xml:space="preserve">Informacje zawarte w oświadczeniu będą stanowić wstępne potwierdzenie, że </w:t>
      </w:r>
      <w:r w:rsidR="00C540A4" w:rsidRPr="000D5BB3">
        <w:rPr>
          <w:color w:val="000000" w:themeColor="text1"/>
          <w:sz w:val="22"/>
          <w:szCs w:val="22"/>
        </w:rPr>
        <w:t>W</w:t>
      </w:r>
      <w:r w:rsidRPr="000D5BB3">
        <w:rPr>
          <w:color w:val="000000" w:themeColor="text1"/>
          <w:sz w:val="22"/>
          <w:szCs w:val="22"/>
        </w:rPr>
        <w:t>ykonawca nie podlega wykluczeniu oraz spełnia warunki udziału w postępowaniu</w:t>
      </w:r>
      <w:r w:rsidR="00C5197C" w:rsidRPr="000D5BB3">
        <w:rPr>
          <w:color w:val="000000" w:themeColor="text1"/>
          <w:sz w:val="22"/>
          <w:szCs w:val="22"/>
        </w:rPr>
        <w:t>.</w:t>
      </w:r>
    </w:p>
    <w:p w:rsidR="00C97643" w:rsidRPr="000D5BB3" w:rsidRDefault="00C97643" w:rsidP="0021191C">
      <w:pPr>
        <w:numPr>
          <w:ilvl w:val="1"/>
          <w:numId w:val="26"/>
        </w:numPr>
        <w:tabs>
          <w:tab w:val="left" w:pos="426"/>
        </w:tabs>
        <w:ind w:left="426" w:hanging="426"/>
        <w:contextualSpacing/>
        <w:jc w:val="both"/>
        <w:rPr>
          <w:color w:val="000000" w:themeColor="text1"/>
          <w:sz w:val="22"/>
          <w:szCs w:val="22"/>
        </w:rPr>
      </w:pPr>
      <w:r w:rsidRPr="000D5BB3">
        <w:rPr>
          <w:color w:val="000000" w:themeColor="text1"/>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2A1A1A" w:rsidRPr="000D5BB3">
        <w:rPr>
          <w:color w:val="000000" w:themeColor="text1"/>
          <w:sz w:val="22"/>
          <w:szCs w:val="22"/>
        </w:rPr>
        <w:t>W</w:t>
      </w:r>
      <w:r w:rsidRPr="000D5BB3">
        <w:rPr>
          <w:color w:val="000000" w:themeColor="text1"/>
          <w:sz w:val="22"/>
          <w:szCs w:val="22"/>
        </w:rPr>
        <w:t xml:space="preserve">ykonawcę z tymi podmiotami gwarantuje rzeczywisty dostęp do ich zasobów, </w:t>
      </w:r>
      <w:r w:rsidR="004A628A" w:rsidRPr="000D5BB3">
        <w:rPr>
          <w:color w:val="000000" w:themeColor="text1"/>
          <w:sz w:val="22"/>
          <w:szCs w:val="22"/>
        </w:rPr>
        <w:t>Z</w:t>
      </w:r>
      <w:r w:rsidRPr="000D5BB3">
        <w:rPr>
          <w:color w:val="000000" w:themeColor="text1"/>
          <w:sz w:val="22"/>
          <w:szCs w:val="22"/>
        </w:rPr>
        <w:t>amawiający żąda dokumentów (</w:t>
      </w:r>
      <w:r w:rsidRPr="000D5BB3">
        <w:rPr>
          <w:b/>
          <w:i/>
          <w:color w:val="000000" w:themeColor="text1"/>
          <w:sz w:val="22"/>
          <w:szCs w:val="22"/>
        </w:rPr>
        <w:t xml:space="preserve">Załącznik Nr </w:t>
      </w:r>
      <w:r w:rsidR="00A85373" w:rsidRPr="000D5BB3">
        <w:rPr>
          <w:b/>
          <w:i/>
          <w:color w:val="000000" w:themeColor="text1"/>
          <w:sz w:val="22"/>
          <w:szCs w:val="22"/>
        </w:rPr>
        <w:t>2</w:t>
      </w:r>
      <w:r w:rsidRPr="000D5BB3">
        <w:rPr>
          <w:b/>
          <w:i/>
          <w:color w:val="000000" w:themeColor="text1"/>
          <w:sz w:val="22"/>
          <w:szCs w:val="22"/>
        </w:rPr>
        <w:t xml:space="preserve"> i </w:t>
      </w:r>
      <w:r w:rsidR="00A85373" w:rsidRPr="000D5BB3">
        <w:rPr>
          <w:b/>
          <w:i/>
          <w:color w:val="000000" w:themeColor="text1"/>
          <w:sz w:val="22"/>
          <w:szCs w:val="22"/>
        </w:rPr>
        <w:t>2</w:t>
      </w:r>
      <w:r w:rsidRPr="000D5BB3">
        <w:rPr>
          <w:b/>
          <w:i/>
          <w:color w:val="000000" w:themeColor="text1"/>
          <w:sz w:val="22"/>
          <w:szCs w:val="22"/>
        </w:rPr>
        <w:t>A</w:t>
      </w:r>
      <w:r w:rsidRPr="000D5BB3">
        <w:rPr>
          <w:color w:val="000000" w:themeColor="text1"/>
          <w:sz w:val="22"/>
          <w:szCs w:val="22"/>
        </w:rPr>
        <w:t xml:space="preserve">  </w:t>
      </w:r>
      <w:r w:rsidRPr="000D5BB3">
        <w:rPr>
          <w:b/>
          <w:i/>
          <w:color w:val="000000" w:themeColor="text1"/>
          <w:sz w:val="22"/>
          <w:szCs w:val="22"/>
        </w:rPr>
        <w:t>do SIWZ</w:t>
      </w:r>
      <w:r w:rsidRPr="000D5BB3">
        <w:rPr>
          <w:color w:val="000000" w:themeColor="text1"/>
          <w:sz w:val="22"/>
          <w:szCs w:val="22"/>
        </w:rPr>
        <w:t>), które określają w szczególności:</w:t>
      </w:r>
    </w:p>
    <w:p w:rsidR="00C97643" w:rsidRPr="000D5BB3" w:rsidRDefault="00C97643" w:rsidP="0021191C">
      <w:pPr>
        <w:numPr>
          <w:ilvl w:val="0"/>
          <w:numId w:val="23"/>
        </w:numPr>
        <w:tabs>
          <w:tab w:val="left" w:pos="284"/>
        </w:tabs>
        <w:ind w:left="284" w:hanging="284"/>
        <w:contextualSpacing/>
        <w:jc w:val="both"/>
        <w:rPr>
          <w:color w:val="000000" w:themeColor="text1"/>
          <w:sz w:val="22"/>
          <w:szCs w:val="22"/>
        </w:rPr>
      </w:pPr>
      <w:r w:rsidRPr="000D5BB3">
        <w:rPr>
          <w:color w:val="000000" w:themeColor="text1"/>
          <w:sz w:val="22"/>
          <w:szCs w:val="22"/>
        </w:rPr>
        <w:t xml:space="preserve">zakresu dostępnych </w:t>
      </w:r>
      <w:r w:rsidR="002A1A1A" w:rsidRPr="000D5BB3">
        <w:rPr>
          <w:color w:val="000000" w:themeColor="text1"/>
          <w:sz w:val="22"/>
          <w:szCs w:val="22"/>
        </w:rPr>
        <w:t>W</w:t>
      </w:r>
      <w:r w:rsidRPr="000D5BB3">
        <w:rPr>
          <w:color w:val="000000" w:themeColor="text1"/>
          <w:sz w:val="22"/>
          <w:szCs w:val="22"/>
        </w:rPr>
        <w:t>ykonawcy zasobów innego podmiotu.</w:t>
      </w:r>
    </w:p>
    <w:p w:rsidR="00C97643" w:rsidRPr="000D5BB3" w:rsidRDefault="00C97643" w:rsidP="0021191C">
      <w:pPr>
        <w:numPr>
          <w:ilvl w:val="0"/>
          <w:numId w:val="23"/>
        </w:numPr>
        <w:tabs>
          <w:tab w:val="left" w:pos="284"/>
        </w:tabs>
        <w:ind w:left="284" w:hanging="284"/>
        <w:contextualSpacing/>
        <w:jc w:val="both"/>
        <w:rPr>
          <w:color w:val="000000" w:themeColor="text1"/>
          <w:sz w:val="22"/>
          <w:szCs w:val="22"/>
        </w:rPr>
      </w:pPr>
      <w:r w:rsidRPr="000D5BB3">
        <w:rPr>
          <w:color w:val="000000" w:themeColor="text1"/>
          <w:sz w:val="22"/>
          <w:szCs w:val="22"/>
        </w:rPr>
        <w:t xml:space="preserve">sposobu wykorzystania zasobów innego podmiotu, przez </w:t>
      </w:r>
      <w:r w:rsidR="002A1A1A" w:rsidRPr="000D5BB3">
        <w:rPr>
          <w:color w:val="000000" w:themeColor="text1"/>
          <w:sz w:val="22"/>
          <w:szCs w:val="22"/>
        </w:rPr>
        <w:t>W</w:t>
      </w:r>
      <w:r w:rsidRPr="000D5BB3">
        <w:rPr>
          <w:color w:val="000000" w:themeColor="text1"/>
          <w:sz w:val="22"/>
          <w:szCs w:val="22"/>
        </w:rPr>
        <w:t>ykonawcę przy wykonaniu zamówienia.</w:t>
      </w:r>
    </w:p>
    <w:p w:rsidR="00C97643" w:rsidRPr="000D5BB3" w:rsidRDefault="00C97643" w:rsidP="0021191C">
      <w:pPr>
        <w:numPr>
          <w:ilvl w:val="0"/>
          <w:numId w:val="23"/>
        </w:numPr>
        <w:tabs>
          <w:tab w:val="left" w:pos="284"/>
        </w:tabs>
        <w:ind w:left="284" w:hanging="284"/>
        <w:contextualSpacing/>
        <w:jc w:val="both"/>
        <w:rPr>
          <w:color w:val="000000" w:themeColor="text1"/>
          <w:sz w:val="22"/>
          <w:szCs w:val="22"/>
        </w:rPr>
      </w:pPr>
      <w:r w:rsidRPr="000D5BB3">
        <w:rPr>
          <w:color w:val="000000" w:themeColor="text1"/>
          <w:sz w:val="22"/>
          <w:szCs w:val="22"/>
        </w:rPr>
        <w:t xml:space="preserve">charakteru stosunku, jaki będzie łączył </w:t>
      </w:r>
      <w:r w:rsidR="002A1A1A" w:rsidRPr="000D5BB3">
        <w:rPr>
          <w:color w:val="000000" w:themeColor="text1"/>
          <w:sz w:val="22"/>
          <w:szCs w:val="22"/>
        </w:rPr>
        <w:t>W</w:t>
      </w:r>
      <w:r w:rsidRPr="000D5BB3">
        <w:rPr>
          <w:color w:val="000000" w:themeColor="text1"/>
          <w:sz w:val="22"/>
          <w:szCs w:val="22"/>
        </w:rPr>
        <w:t>ykonawcę z innym podmiotem.</w:t>
      </w:r>
    </w:p>
    <w:p w:rsidR="00C97643" w:rsidRPr="000D5BB3" w:rsidRDefault="00C97643" w:rsidP="0021191C">
      <w:pPr>
        <w:numPr>
          <w:ilvl w:val="0"/>
          <w:numId w:val="23"/>
        </w:numPr>
        <w:tabs>
          <w:tab w:val="left" w:pos="284"/>
        </w:tabs>
        <w:ind w:left="284" w:hanging="284"/>
        <w:contextualSpacing/>
        <w:jc w:val="both"/>
        <w:rPr>
          <w:color w:val="000000" w:themeColor="text1"/>
          <w:sz w:val="22"/>
          <w:szCs w:val="22"/>
        </w:rPr>
      </w:pPr>
      <w:r w:rsidRPr="000D5BB3">
        <w:rPr>
          <w:color w:val="000000" w:themeColor="text1"/>
          <w:sz w:val="22"/>
          <w:szCs w:val="22"/>
        </w:rPr>
        <w:t>zakresu i okresu udziału innego podmiotu przy wykonaniu zamówienia.</w:t>
      </w:r>
    </w:p>
    <w:p w:rsidR="00C97643" w:rsidRPr="000D5BB3" w:rsidRDefault="00C97643" w:rsidP="003B4C79">
      <w:pPr>
        <w:tabs>
          <w:tab w:val="left" w:pos="426"/>
        </w:tabs>
        <w:ind w:left="426" w:hanging="426"/>
        <w:jc w:val="both"/>
        <w:rPr>
          <w:color w:val="000000" w:themeColor="text1"/>
          <w:sz w:val="22"/>
          <w:szCs w:val="22"/>
        </w:rPr>
      </w:pPr>
      <w:r w:rsidRPr="000D5BB3">
        <w:rPr>
          <w:color w:val="000000" w:themeColor="text1"/>
          <w:sz w:val="22"/>
          <w:szCs w:val="22"/>
        </w:rPr>
        <w:t xml:space="preserve">1.2. </w:t>
      </w:r>
      <w:r w:rsidRPr="000D5BB3">
        <w:rPr>
          <w:color w:val="000000" w:themeColor="text1"/>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0552B1" w:rsidRPr="000D5BB3">
        <w:rPr>
          <w:color w:val="000000" w:themeColor="text1"/>
          <w:sz w:val="22"/>
          <w:szCs w:val="22"/>
        </w:rPr>
        <w:t>Rozdz.</w:t>
      </w:r>
      <w:r w:rsidRPr="000D5BB3">
        <w:rPr>
          <w:color w:val="000000" w:themeColor="text1"/>
          <w:sz w:val="22"/>
          <w:szCs w:val="22"/>
        </w:rPr>
        <w:t xml:space="preserve"> </w:t>
      </w:r>
      <w:r w:rsidR="000552B1" w:rsidRPr="000D5BB3">
        <w:rPr>
          <w:color w:val="000000" w:themeColor="text1"/>
          <w:sz w:val="22"/>
          <w:szCs w:val="22"/>
        </w:rPr>
        <w:t>VI</w:t>
      </w:r>
      <w:r w:rsidRPr="000D5BB3">
        <w:rPr>
          <w:color w:val="000000" w:themeColor="text1"/>
          <w:sz w:val="22"/>
          <w:szCs w:val="22"/>
        </w:rPr>
        <w:t xml:space="preserve"> pkt 1.</w:t>
      </w:r>
    </w:p>
    <w:p w:rsidR="00C97643" w:rsidRPr="000D5BB3" w:rsidRDefault="00C97643" w:rsidP="00C97643">
      <w:pPr>
        <w:tabs>
          <w:tab w:val="left" w:pos="567"/>
        </w:tabs>
        <w:ind w:left="426" w:hanging="426"/>
        <w:jc w:val="both"/>
        <w:rPr>
          <w:color w:val="000000" w:themeColor="text1"/>
          <w:sz w:val="22"/>
          <w:szCs w:val="22"/>
        </w:rPr>
      </w:pPr>
      <w:r w:rsidRPr="000D5BB3">
        <w:rPr>
          <w:color w:val="000000" w:themeColor="text1"/>
          <w:sz w:val="22"/>
          <w:szCs w:val="22"/>
        </w:rPr>
        <w:lastRenderedPageBreak/>
        <w:t xml:space="preserve">1.3. </w:t>
      </w:r>
      <w:r w:rsidRPr="000D5BB3">
        <w:rPr>
          <w:color w:val="000000" w:themeColor="text1"/>
          <w:sz w:val="22"/>
          <w:szCs w:val="22"/>
        </w:rPr>
        <w:tab/>
        <w:t xml:space="preserve">Zamawiający żąda od Wykonawcy przedstawiania dokumentów wymienionych w </w:t>
      </w:r>
      <w:r w:rsidR="000552B1" w:rsidRPr="000D5BB3">
        <w:rPr>
          <w:color w:val="000000" w:themeColor="text1"/>
          <w:sz w:val="22"/>
          <w:szCs w:val="22"/>
        </w:rPr>
        <w:t>Rozdz. VI</w:t>
      </w:r>
      <w:r w:rsidRPr="000D5BB3">
        <w:rPr>
          <w:color w:val="000000" w:themeColor="text1"/>
          <w:sz w:val="22"/>
          <w:szCs w:val="22"/>
        </w:rPr>
        <w:t xml:space="preserve"> pkt 1, dotyczących podwykonawcy, któremu zamierza powierzyć wykonanie części zamówienia, a który nie jest podmiotem, na którego zdolnościach lub sytuacji Wykonawca polega na zasadach określonych w art. 22a ustawy.</w:t>
      </w:r>
    </w:p>
    <w:p w:rsidR="00B95BE4" w:rsidRPr="000D5BB3" w:rsidRDefault="00B95BE4" w:rsidP="0021191C">
      <w:pPr>
        <w:pStyle w:val="Akapitzlist"/>
        <w:numPr>
          <w:ilvl w:val="6"/>
          <w:numId w:val="21"/>
        </w:numPr>
        <w:ind w:left="426" w:hanging="426"/>
        <w:jc w:val="both"/>
        <w:rPr>
          <w:color w:val="000000" w:themeColor="text1"/>
          <w:sz w:val="22"/>
          <w:szCs w:val="22"/>
        </w:rPr>
      </w:pPr>
      <w:r w:rsidRPr="000D5BB3">
        <w:rPr>
          <w:color w:val="000000" w:themeColor="text1"/>
          <w:sz w:val="22"/>
          <w:szCs w:val="22"/>
        </w:rPr>
        <w:t xml:space="preserve">W przypadku wspólnego ubiegania się o zamówienie przez </w:t>
      </w:r>
      <w:r w:rsidR="0013442A" w:rsidRPr="000D5BB3">
        <w:rPr>
          <w:color w:val="000000" w:themeColor="text1"/>
          <w:sz w:val="22"/>
          <w:szCs w:val="22"/>
        </w:rPr>
        <w:t>W</w:t>
      </w:r>
      <w:r w:rsidRPr="000D5BB3">
        <w:rPr>
          <w:color w:val="000000" w:themeColor="text1"/>
          <w:sz w:val="22"/>
          <w:szCs w:val="22"/>
        </w:rPr>
        <w:t>ykonawców oświadczeni</w:t>
      </w:r>
      <w:r w:rsidR="00872328" w:rsidRPr="000D5BB3">
        <w:rPr>
          <w:color w:val="000000" w:themeColor="text1"/>
          <w:sz w:val="22"/>
          <w:szCs w:val="22"/>
        </w:rPr>
        <w:t>a</w:t>
      </w:r>
      <w:r w:rsidR="006B4B0B" w:rsidRPr="000D5BB3">
        <w:rPr>
          <w:color w:val="000000" w:themeColor="text1"/>
          <w:sz w:val="22"/>
          <w:szCs w:val="22"/>
        </w:rPr>
        <w:t>,</w:t>
      </w:r>
      <w:r w:rsidRPr="000D5BB3">
        <w:rPr>
          <w:color w:val="000000" w:themeColor="text1"/>
          <w:sz w:val="22"/>
          <w:szCs w:val="22"/>
        </w:rPr>
        <w:t xml:space="preserve"> o </w:t>
      </w:r>
      <w:r w:rsidR="00872328" w:rsidRPr="000D5BB3">
        <w:rPr>
          <w:color w:val="000000" w:themeColor="text1"/>
          <w:sz w:val="22"/>
          <w:szCs w:val="22"/>
        </w:rPr>
        <w:t xml:space="preserve">których </w:t>
      </w:r>
      <w:r w:rsidRPr="000D5BB3">
        <w:rPr>
          <w:color w:val="000000" w:themeColor="text1"/>
          <w:sz w:val="22"/>
          <w:szCs w:val="22"/>
        </w:rPr>
        <w:t xml:space="preserve">mowa w ust. 1 składa każdy z </w:t>
      </w:r>
      <w:r w:rsidR="0013442A" w:rsidRPr="000D5BB3">
        <w:rPr>
          <w:color w:val="000000" w:themeColor="text1"/>
          <w:sz w:val="22"/>
          <w:szCs w:val="22"/>
        </w:rPr>
        <w:t>W</w:t>
      </w:r>
      <w:r w:rsidRPr="000D5BB3">
        <w:rPr>
          <w:color w:val="000000" w:themeColor="text1"/>
          <w:sz w:val="22"/>
          <w:szCs w:val="22"/>
        </w:rPr>
        <w:t>ykonawców wspólnie ubiegających się o zamówienie. Oświadczeni</w:t>
      </w:r>
      <w:r w:rsidR="00872328" w:rsidRPr="000D5BB3">
        <w:rPr>
          <w:color w:val="000000" w:themeColor="text1"/>
          <w:sz w:val="22"/>
          <w:szCs w:val="22"/>
        </w:rPr>
        <w:t>a</w:t>
      </w:r>
      <w:r w:rsidRPr="000D5BB3">
        <w:rPr>
          <w:color w:val="000000" w:themeColor="text1"/>
          <w:sz w:val="22"/>
          <w:szCs w:val="22"/>
        </w:rPr>
        <w:t xml:space="preserve"> te ma potwierdzać spełnianie warunków udziału w postępowaniu, brak podstaw wykluczenia w zakresie, w którym każdy z </w:t>
      </w:r>
      <w:r w:rsidR="0013442A" w:rsidRPr="000D5BB3">
        <w:rPr>
          <w:color w:val="000000" w:themeColor="text1"/>
          <w:sz w:val="22"/>
          <w:szCs w:val="22"/>
        </w:rPr>
        <w:t>W</w:t>
      </w:r>
      <w:r w:rsidRPr="000D5BB3">
        <w:rPr>
          <w:color w:val="000000" w:themeColor="text1"/>
          <w:sz w:val="22"/>
          <w:szCs w:val="22"/>
        </w:rPr>
        <w:t>ykonawców wykazuje spełnianie warunków udziału w postępowaniu, brak podstaw wykluczenia.</w:t>
      </w:r>
    </w:p>
    <w:p w:rsidR="00B95BE4" w:rsidRPr="000D5BB3" w:rsidRDefault="00B95BE4" w:rsidP="0021191C">
      <w:pPr>
        <w:pStyle w:val="Akapitzlist"/>
        <w:numPr>
          <w:ilvl w:val="6"/>
          <w:numId w:val="21"/>
        </w:numPr>
        <w:ind w:left="426" w:hanging="426"/>
        <w:jc w:val="both"/>
        <w:rPr>
          <w:color w:val="000000" w:themeColor="text1"/>
          <w:sz w:val="22"/>
          <w:szCs w:val="22"/>
        </w:rPr>
      </w:pPr>
      <w:r w:rsidRPr="000D5BB3">
        <w:rPr>
          <w:color w:val="000000" w:themeColor="text1"/>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0D5BB3">
        <w:rPr>
          <w:color w:val="000000" w:themeColor="text1"/>
          <w:sz w:val="22"/>
          <w:szCs w:val="22"/>
        </w:rPr>
        <w:t>oświadczeni</w:t>
      </w:r>
      <w:r w:rsidR="00AE3182" w:rsidRPr="000D5BB3">
        <w:rPr>
          <w:color w:val="000000" w:themeColor="text1"/>
          <w:sz w:val="22"/>
          <w:szCs w:val="22"/>
        </w:rPr>
        <w:t>u</w:t>
      </w:r>
      <w:r w:rsidRPr="000D5BB3">
        <w:rPr>
          <w:color w:val="000000" w:themeColor="text1"/>
          <w:sz w:val="22"/>
          <w:szCs w:val="22"/>
        </w:rPr>
        <w:t>, o który</w:t>
      </w:r>
      <w:r w:rsidR="00AE3182" w:rsidRPr="000D5BB3">
        <w:rPr>
          <w:color w:val="000000" w:themeColor="text1"/>
          <w:sz w:val="22"/>
          <w:szCs w:val="22"/>
        </w:rPr>
        <w:t>m</w:t>
      </w:r>
      <w:r w:rsidRPr="000D5BB3">
        <w:rPr>
          <w:color w:val="000000" w:themeColor="text1"/>
          <w:sz w:val="22"/>
          <w:szCs w:val="22"/>
        </w:rPr>
        <w:t xml:space="preserve"> mowa w </w:t>
      </w:r>
      <w:r w:rsidR="00063112" w:rsidRPr="000D5BB3">
        <w:rPr>
          <w:color w:val="000000" w:themeColor="text1"/>
          <w:sz w:val="22"/>
          <w:szCs w:val="22"/>
        </w:rPr>
        <w:t>pkt</w:t>
      </w:r>
      <w:r w:rsidR="0079398B" w:rsidRPr="000D5BB3">
        <w:rPr>
          <w:color w:val="000000" w:themeColor="text1"/>
          <w:sz w:val="22"/>
          <w:szCs w:val="22"/>
        </w:rPr>
        <w:t xml:space="preserve">. </w:t>
      </w:r>
      <w:r w:rsidRPr="000D5BB3">
        <w:rPr>
          <w:color w:val="000000" w:themeColor="text1"/>
          <w:sz w:val="22"/>
          <w:szCs w:val="22"/>
        </w:rPr>
        <w:t>1.</w:t>
      </w:r>
    </w:p>
    <w:p w:rsidR="00B95BE4" w:rsidRPr="000D5BB3" w:rsidRDefault="00B95BE4" w:rsidP="0021191C">
      <w:pPr>
        <w:pStyle w:val="Akapitzlist"/>
        <w:numPr>
          <w:ilvl w:val="6"/>
          <w:numId w:val="21"/>
        </w:numPr>
        <w:ind w:left="426" w:hanging="426"/>
        <w:jc w:val="both"/>
        <w:rPr>
          <w:color w:val="000000" w:themeColor="text1"/>
          <w:sz w:val="22"/>
          <w:szCs w:val="22"/>
        </w:rPr>
      </w:pPr>
      <w:r w:rsidRPr="000D5BB3">
        <w:rPr>
          <w:color w:val="000000" w:themeColor="text1"/>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0D5BB3">
        <w:rPr>
          <w:color w:val="000000" w:themeColor="text1"/>
          <w:sz w:val="22"/>
          <w:szCs w:val="22"/>
        </w:rPr>
        <w:t xml:space="preserve">pkt. </w:t>
      </w:r>
      <w:r w:rsidRPr="000D5BB3">
        <w:rPr>
          <w:color w:val="000000" w:themeColor="text1"/>
          <w:sz w:val="22"/>
          <w:szCs w:val="22"/>
        </w:rPr>
        <w:t>1 .</w:t>
      </w:r>
    </w:p>
    <w:p w:rsidR="00FD73DF" w:rsidRPr="000D5BB3" w:rsidRDefault="009D4152" w:rsidP="00FD73DF">
      <w:pPr>
        <w:pStyle w:val="Akapitzlist"/>
        <w:numPr>
          <w:ilvl w:val="6"/>
          <w:numId w:val="21"/>
        </w:numPr>
        <w:tabs>
          <w:tab w:val="left" w:pos="426"/>
        </w:tabs>
        <w:ind w:left="426" w:hanging="426"/>
        <w:jc w:val="both"/>
        <w:rPr>
          <w:b/>
          <w:color w:val="000000" w:themeColor="text1"/>
          <w:sz w:val="22"/>
          <w:szCs w:val="22"/>
        </w:rPr>
      </w:pPr>
      <w:r w:rsidRPr="000D5BB3">
        <w:rPr>
          <w:b/>
          <w:color w:val="000000" w:themeColor="text1"/>
          <w:sz w:val="22"/>
          <w:szCs w:val="22"/>
        </w:rPr>
        <w:t xml:space="preserve">Natomiast Zamawiający dopiero przed udzieleniem zamówienia, wezwie </w:t>
      </w:r>
      <w:r w:rsidR="00B46BD8" w:rsidRPr="000D5BB3">
        <w:rPr>
          <w:b/>
          <w:color w:val="000000" w:themeColor="text1"/>
          <w:sz w:val="22"/>
          <w:szCs w:val="22"/>
        </w:rPr>
        <w:t>W</w:t>
      </w:r>
      <w:r w:rsidRPr="000D5BB3">
        <w:rPr>
          <w:b/>
          <w:color w:val="000000" w:themeColor="text1"/>
          <w:sz w:val="22"/>
          <w:szCs w:val="22"/>
        </w:rPr>
        <w:t>ykonawcę</w:t>
      </w:r>
      <w:r w:rsidR="00B46BD8" w:rsidRPr="000D5BB3">
        <w:rPr>
          <w:b/>
          <w:color w:val="000000" w:themeColor="text1"/>
          <w:sz w:val="22"/>
          <w:szCs w:val="22"/>
        </w:rPr>
        <w:t xml:space="preserve"> (art. 24aa ust.1  PZP)</w:t>
      </w:r>
      <w:r w:rsidRPr="000D5BB3">
        <w:rPr>
          <w:b/>
          <w:color w:val="000000" w:themeColor="text1"/>
          <w:sz w:val="22"/>
          <w:szCs w:val="22"/>
        </w:rPr>
        <w:t>, którego oferta została najwyżej oceniona, do złożenia w wyznaczonym, nie krótszym niż 5 dni, terminie aktualnych na dzień złożenia następujących oświadczeń lub dokumentów</w:t>
      </w:r>
      <w:r w:rsidR="00635E19" w:rsidRPr="000D5BB3">
        <w:rPr>
          <w:b/>
          <w:color w:val="000000" w:themeColor="text1"/>
          <w:sz w:val="22"/>
          <w:szCs w:val="22"/>
        </w:rPr>
        <w:t xml:space="preserve"> w</w:t>
      </w:r>
      <w:r w:rsidR="00CB1675" w:rsidRPr="000D5BB3">
        <w:rPr>
          <w:b/>
          <w:color w:val="000000" w:themeColor="text1"/>
          <w:sz w:val="22"/>
          <w:szCs w:val="22"/>
        </w:rPr>
        <w:t xml:space="preserve"> celu potwierdzenia braku podstaw wykluczenia Wykonawcy z udziału w postępowaniu</w:t>
      </w:r>
      <w:r w:rsidR="007E4B9A" w:rsidRPr="000D5BB3">
        <w:rPr>
          <w:b/>
          <w:color w:val="000000" w:themeColor="text1"/>
          <w:sz w:val="22"/>
          <w:szCs w:val="22"/>
        </w:rPr>
        <w:t>:</w:t>
      </w:r>
    </w:p>
    <w:p w:rsidR="009D4152" w:rsidRPr="000D5BB3" w:rsidRDefault="009D4152" w:rsidP="0021191C">
      <w:pPr>
        <w:pStyle w:val="Akapitzlist"/>
        <w:numPr>
          <w:ilvl w:val="0"/>
          <w:numId w:val="22"/>
        </w:numPr>
        <w:tabs>
          <w:tab w:val="left" w:pos="284"/>
        </w:tabs>
        <w:ind w:left="284" w:hanging="284"/>
        <w:jc w:val="both"/>
        <w:rPr>
          <w:color w:val="000000" w:themeColor="text1"/>
          <w:sz w:val="22"/>
          <w:szCs w:val="22"/>
        </w:rPr>
      </w:pPr>
      <w:r w:rsidRPr="000D5BB3">
        <w:rPr>
          <w:color w:val="000000" w:themeColor="text1"/>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r w:rsidR="00B434A7" w:rsidRPr="000D5BB3">
        <w:rPr>
          <w:color w:val="000000" w:themeColor="text1"/>
          <w:sz w:val="22"/>
          <w:szCs w:val="22"/>
        </w:rPr>
        <w:t>;</w:t>
      </w:r>
    </w:p>
    <w:p w:rsidR="009D4152" w:rsidRPr="000D5BB3" w:rsidRDefault="009D4152" w:rsidP="0021191C">
      <w:pPr>
        <w:pStyle w:val="Akapitzlist"/>
        <w:numPr>
          <w:ilvl w:val="0"/>
          <w:numId w:val="22"/>
        </w:numPr>
        <w:tabs>
          <w:tab w:val="left" w:pos="284"/>
        </w:tabs>
        <w:ind w:left="284" w:hanging="284"/>
        <w:jc w:val="both"/>
        <w:rPr>
          <w:color w:val="000000" w:themeColor="text1"/>
          <w:sz w:val="22"/>
          <w:szCs w:val="22"/>
        </w:rPr>
      </w:pPr>
      <w:r w:rsidRPr="000D5BB3">
        <w:rPr>
          <w:color w:val="000000" w:themeColor="text1"/>
          <w:sz w:val="22"/>
          <w:szCs w:val="22"/>
        </w:rPr>
        <w:t xml:space="preserve">oświadczenie </w:t>
      </w:r>
      <w:r w:rsidR="006F74ED" w:rsidRPr="000D5BB3">
        <w:rPr>
          <w:color w:val="000000" w:themeColor="text1"/>
          <w:sz w:val="22"/>
          <w:szCs w:val="22"/>
        </w:rPr>
        <w:t>W</w:t>
      </w:r>
      <w:r w:rsidRPr="000D5BB3">
        <w:rPr>
          <w:color w:val="000000" w:themeColor="text1"/>
          <w:sz w:val="22"/>
          <w:szCs w:val="22"/>
        </w:rPr>
        <w:t>ykonawcy o braku orzeczenia wobec niego tytułem środka zapobiegawczego zakazu ubiegania się o zamówienia publiczne;</w:t>
      </w:r>
    </w:p>
    <w:p w:rsidR="009D4152" w:rsidRPr="000D5BB3" w:rsidRDefault="009D4152" w:rsidP="0021191C">
      <w:pPr>
        <w:pStyle w:val="Akapitzlist"/>
        <w:numPr>
          <w:ilvl w:val="0"/>
          <w:numId w:val="22"/>
        </w:numPr>
        <w:tabs>
          <w:tab w:val="left" w:pos="284"/>
        </w:tabs>
        <w:ind w:left="284" w:hanging="284"/>
        <w:jc w:val="both"/>
        <w:rPr>
          <w:color w:val="000000" w:themeColor="text1"/>
          <w:sz w:val="22"/>
          <w:szCs w:val="22"/>
        </w:rPr>
      </w:pPr>
      <w:r w:rsidRPr="000D5BB3">
        <w:rPr>
          <w:color w:val="000000" w:themeColor="text1"/>
          <w:sz w:val="22"/>
          <w:szCs w:val="22"/>
        </w:rPr>
        <w:t xml:space="preserve">oświadczenie </w:t>
      </w:r>
      <w:r w:rsidR="006F74ED" w:rsidRPr="000D5BB3">
        <w:rPr>
          <w:color w:val="000000" w:themeColor="text1"/>
          <w:sz w:val="22"/>
          <w:szCs w:val="22"/>
        </w:rPr>
        <w:t>W</w:t>
      </w:r>
      <w:r w:rsidRPr="000D5BB3">
        <w:rPr>
          <w:color w:val="000000" w:themeColor="text1"/>
          <w:sz w:val="22"/>
          <w:szCs w:val="22"/>
        </w:rPr>
        <w:t xml:space="preserve">ykonawcy o braku wydania prawomocnego wyroku sądu skazującego za wykroczenie na karę ograniczenia wolności lub grzywny w zakresie określonym przez </w:t>
      </w:r>
      <w:r w:rsidR="005A4F7A" w:rsidRPr="000D5BB3">
        <w:rPr>
          <w:color w:val="000000" w:themeColor="text1"/>
          <w:sz w:val="22"/>
          <w:szCs w:val="22"/>
        </w:rPr>
        <w:t>Z</w:t>
      </w:r>
      <w:r w:rsidRPr="000D5BB3">
        <w:rPr>
          <w:color w:val="000000" w:themeColor="text1"/>
          <w:sz w:val="22"/>
          <w:szCs w:val="22"/>
        </w:rPr>
        <w:t>amawiającego na podstawie art. 24 ust. 5 pkt 5 i 6 ustawy;</w:t>
      </w:r>
    </w:p>
    <w:p w:rsidR="00DB4CC6" w:rsidRPr="000D5BB3" w:rsidRDefault="00671615" w:rsidP="00671615">
      <w:pPr>
        <w:tabs>
          <w:tab w:val="left" w:pos="0"/>
        </w:tabs>
        <w:jc w:val="both"/>
        <w:rPr>
          <w:color w:val="000000" w:themeColor="text1"/>
          <w:sz w:val="22"/>
          <w:szCs w:val="22"/>
        </w:rPr>
      </w:pPr>
      <w:r w:rsidRPr="000D5BB3">
        <w:rPr>
          <w:b/>
          <w:color w:val="000000" w:themeColor="text1"/>
          <w:sz w:val="22"/>
          <w:szCs w:val="22"/>
        </w:rPr>
        <w:t xml:space="preserve">     UWAGA:</w:t>
      </w:r>
      <w:r w:rsidRPr="000D5BB3">
        <w:rPr>
          <w:color w:val="000000" w:themeColor="text1"/>
          <w:sz w:val="22"/>
          <w:szCs w:val="22"/>
        </w:rPr>
        <w:t xml:space="preserve"> Wykonawca składa powyższe dokumenty i oświadczenia dopiero na wezwanie</w:t>
      </w:r>
    </w:p>
    <w:p w:rsidR="00671615" w:rsidRPr="000D5BB3" w:rsidRDefault="00DB4CC6" w:rsidP="00671615">
      <w:pPr>
        <w:tabs>
          <w:tab w:val="left" w:pos="0"/>
        </w:tabs>
        <w:jc w:val="both"/>
        <w:rPr>
          <w:color w:val="000000" w:themeColor="text1"/>
          <w:sz w:val="22"/>
          <w:szCs w:val="22"/>
        </w:rPr>
      </w:pPr>
      <w:r w:rsidRPr="000D5BB3">
        <w:rPr>
          <w:color w:val="000000" w:themeColor="text1"/>
          <w:sz w:val="22"/>
          <w:szCs w:val="22"/>
        </w:rPr>
        <w:t xml:space="preserve">  </w:t>
      </w:r>
      <w:r w:rsidR="00671615" w:rsidRPr="000D5BB3">
        <w:rPr>
          <w:color w:val="000000" w:themeColor="text1"/>
          <w:sz w:val="22"/>
          <w:szCs w:val="22"/>
        </w:rPr>
        <w:t xml:space="preserve">   Zamawiającego w trybie jak w ust. 5</w:t>
      </w:r>
      <w:r w:rsidRPr="000D5BB3">
        <w:rPr>
          <w:color w:val="000000" w:themeColor="text1"/>
          <w:sz w:val="22"/>
          <w:szCs w:val="22"/>
        </w:rPr>
        <w:t>.</w:t>
      </w:r>
    </w:p>
    <w:p w:rsidR="006E4A75" w:rsidRPr="000D5BB3" w:rsidRDefault="00916581" w:rsidP="0021191C">
      <w:pPr>
        <w:pStyle w:val="Akapitzlist"/>
        <w:numPr>
          <w:ilvl w:val="0"/>
          <w:numId w:val="30"/>
        </w:numPr>
        <w:tabs>
          <w:tab w:val="left" w:pos="284"/>
        </w:tabs>
        <w:jc w:val="both"/>
        <w:rPr>
          <w:color w:val="000000" w:themeColor="text1"/>
          <w:sz w:val="22"/>
          <w:szCs w:val="22"/>
        </w:rPr>
      </w:pPr>
      <w:r w:rsidRPr="000D5BB3">
        <w:rPr>
          <w:color w:val="000000" w:themeColor="text1"/>
          <w:sz w:val="22"/>
          <w:szCs w:val="22"/>
        </w:rPr>
        <w:t xml:space="preserve">Wykonawcy </w:t>
      </w:r>
      <w:r w:rsidR="009D4152" w:rsidRPr="000D5BB3">
        <w:rPr>
          <w:b/>
          <w:color w:val="000000" w:themeColor="text1"/>
          <w:sz w:val="22"/>
          <w:szCs w:val="22"/>
        </w:rPr>
        <w:t>w terminie 3 dni</w:t>
      </w:r>
      <w:r w:rsidR="009D4152" w:rsidRPr="000D5BB3">
        <w:rPr>
          <w:color w:val="000000" w:themeColor="text1"/>
          <w:sz w:val="22"/>
          <w:szCs w:val="22"/>
        </w:rPr>
        <w:t xml:space="preserve"> od dnia zamieszczenia na stronie internetowej informacji, o której mowa w art. 86 ust. </w:t>
      </w:r>
      <w:r w:rsidR="00B434A7" w:rsidRPr="000D5BB3">
        <w:rPr>
          <w:color w:val="000000" w:themeColor="text1"/>
          <w:sz w:val="22"/>
          <w:szCs w:val="22"/>
        </w:rPr>
        <w:t>5</w:t>
      </w:r>
      <w:r w:rsidR="009D4152" w:rsidRPr="000D5BB3">
        <w:rPr>
          <w:color w:val="000000" w:themeColor="text1"/>
          <w:sz w:val="22"/>
          <w:szCs w:val="22"/>
        </w:rPr>
        <w:t xml:space="preserve"> ustawy PZP, przekaż</w:t>
      </w:r>
      <w:r w:rsidR="00457C78" w:rsidRPr="000D5BB3">
        <w:rPr>
          <w:color w:val="000000" w:themeColor="text1"/>
          <w:sz w:val="22"/>
          <w:szCs w:val="22"/>
        </w:rPr>
        <w:t>ą</w:t>
      </w:r>
      <w:r w:rsidR="009D4152" w:rsidRPr="000D5BB3">
        <w:rPr>
          <w:color w:val="000000" w:themeColor="text1"/>
          <w:sz w:val="22"/>
          <w:szCs w:val="22"/>
        </w:rPr>
        <w:t xml:space="preserve"> </w:t>
      </w:r>
      <w:r w:rsidRPr="000D5BB3">
        <w:rPr>
          <w:color w:val="000000" w:themeColor="text1"/>
          <w:sz w:val="22"/>
          <w:szCs w:val="22"/>
        </w:rPr>
        <w:t xml:space="preserve">Zamawiającemu </w:t>
      </w:r>
      <w:r w:rsidR="009D4152" w:rsidRPr="000D5BB3">
        <w:rPr>
          <w:color w:val="000000" w:themeColor="text1"/>
          <w:sz w:val="22"/>
          <w:szCs w:val="22"/>
        </w:rPr>
        <w:t>oświadczenie (</w:t>
      </w:r>
      <w:r w:rsidR="009D4152" w:rsidRPr="000D5BB3">
        <w:rPr>
          <w:b/>
          <w:i/>
          <w:color w:val="000000" w:themeColor="text1"/>
          <w:sz w:val="22"/>
          <w:szCs w:val="22"/>
        </w:rPr>
        <w:t xml:space="preserve">Załącznik Nr </w:t>
      </w:r>
      <w:r w:rsidR="0024445B" w:rsidRPr="000D5BB3">
        <w:rPr>
          <w:b/>
          <w:i/>
          <w:color w:val="000000" w:themeColor="text1"/>
          <w:sz w:val="22"/>
          <w:szCs w:val="22"/>
        </w:rPr>
        <w:t>3</w:t>
      </w:r>
      <w:r w:rsidR="00512C63" w:rsidRPr="000D5BB3">
        <w:rPr>
          <w:b/>
          <w:i/>
          <w:color w:val="000000" w:themeColor="text1"/>
          <w:sz w:val="22"/>
          <w:szCs w:val="22"/>
        </w:rPr>
        <w:t xml:space="preserve"> </w:t>
      </w:r>
      <w:r w:rsidR="009D4152" w:rsidRPr="000D5BB3">
        <w:rPr>
          <w:b/>
          <w:i/>
          <w:color w:val="000000" w:themeColor="text1"/>
          <w:sz w:val="22"/>
          <w:szCs w:val="22"/>
        </w:rPr>
        <w:t>do SIWZ</w:t>
      </w:r>
      <w:r w:rsidR="009D4152" w:rsidRPr="000D5BB3">
        <w:rPr>
          <w:color w:val="000000" w:themeColor="text1"/>
          <w:sz w:val="22"/>
          <w:szCs w:val="22"/>
        </w:rPr>
        <w:t xml:space="preserve">) o przynależności lub braku przynależności do tej samej grupy kapitałowej, o której mowa w art. 24 ust. 1 pkt 23 ustawy PZP. Wraz ze złożeniem oświadczenia, </w:t>
      </w:r>
      <w:r w:rsidRPr="000D5BB3">
        <w:rPr>
          <w:color w:val="000000" w:themeColor="text1"/>
          <w:sz w:val="22"/>
          <w:szCs w:val="22"/>
        </w:rPr>
        <w:t xml:space="preserve">Wykonawca </w:t>
      </w:r>
      <w:r w:rsidR="009D4152" w:rsidRPr="000D5BB3">
        <w:rPr>
          <w:color w:val="000000" w:themeColor="text1"/>
          <w:sz w:val="22"/>
          <w:szCs w:val="22"/>
        </w:rPr>
        <w:t xml:space="preserve">może przedstawić dowody, że powiązania z innym </w:t>
      </w:r>
      <w:r w:rsidR="00043053" w:rsidRPr="000D5BB3">
        <w:rPr>
          <w:color w:val="000000" w:themeColor="text1"/>
          <w:sz w:val="22"/>
          <w:szCs w:val="22"/>
        </w:rPr>
        <w:t>W</w:t>
      </w:r>
      <w:r w:rsidR="009D4152" w:rsidRPr="000D5BB3">
        <w:rPr>
          <w:color w:val="000000" w:themeColor="text1"/>
          <w:sz w:val="22"/>
          <w:szCs w:val="22"/>
        </w:rPr>
        <w:t>ykonawcą nie prowadzą do zakłócenia konkurencji w postępowaniu o udzielenie zamówienia.</w:t>
      </w:r>
    </w:p>
    <w:p w:rsidR="006E4A75" w:rsidRPr="000D5BB3" w:rsidRDefault="009D4152" w:rsidP="0021191C">
      <w:pPr>
        <w:pStyle w:val="Akapitzlist"/>
        <w:numPr>
          <w:ilvl w:val="0"/>
          <w:numId w:val="30"/>
        </w:numPr>
        <w:tabs>
          <w:tab w:val="left" w:pos="284"/>
        </w:tabs>
        <w:ind w:left="284"/>
        <w:jc w:val="both"/>
        <w:rPr>
          <w:color w:val="000000" w:themeColor="text1"/>
          <w:sz w:val="22"/>
          <w:szCs w:val="22"/>
        </w:rPr>
      </w:pPr>
      <w:r w:rsidRPr="000D5BB3">
        <w:rPr>
          <w:color w:val="000000" w:themeColor="text1"/>
          <w:sz w:val="22"/>
          <w:szCs w:val="22"/>
        </w:rPr>
        <w:t xml:space="preserve">Jeżeli </w:t>
      </w:r>
      <w:r w:rsidR="006F74ED" w:rsidRPr="000D5BB3">
        <w:rPr>
          <w:color w:val="000000" w:themeColor="text1"/>
          <w:sz w:val="22"/>
          <w:szCs w:val="22"/>
        </w:rPr>
        <w:t>W</w:t>
      </w:r>
      <w:r w:rsidRPr="000D5BB3">
        <w:rPr>
          <w:color w:val="000000" w:themeColor="text1"/>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sidRPr="000D5BB3">
        <w:rPr>
          <w:color w:val="000000" w:themeColor="text1"/>
          <w:sz w:val="22"/>
          <w:szCs w:val="22"/>
        </w:rPr>
        <w:t xml:space="preserve">Zamawiającego </w:t>
      </w:r>
      <w:r w:rsidRPr="000D5BB3">
        <w:rPr>
          <w:color w:val="000000" w:themeColor="text1"/>
          <w:sz w:val="22"/>
          <w:szCs w:val="22"/>
        </w:rPr>
        <w:t xml:space="preserve">wątpliwości, </w:t>
      </w:r>
      <w:r w:rsidR="00916581" w:rsidRPr="000D5BB3">
        <w:rPr>
          <w:color w:val="000000" w:themeColor="text1"/>
          <w:sz w:val="22"/>
          <w:szCs w:val="22"/>
        </w:rPr>
        <w:t xml:space="preserve">Zamawiający </w:t>
      </w:r>
      <w:r w:rsidRPr="000D5BB3">
        <w:rPr>
          <w:color w:val="000000" w:themeColor="text1"/>
          <w:sz w:val="22"/>
          <w:szCs w:val="22"/>
        </w:rPr>
        <w:t xml:space="preserve">wezwie do ich złożenia, uzupełnienia, poprawienia lub złożenia wyjaśnień w terminie przez siebie wskazanym, chyba że mimo ich złożenia oferta </w:t>
      </w:r>
      <w:r w:rsidR="00043053" w:rsidRPr="000D5BB3">
        <w:rPr>
          <w:color w:val="000000" w:themeColor="text1"/>
          <w:sz w:val="22"/>
          <w:szCs w:val="22"/>
        </w:rPr>
        <w:t>W</w:t>
      </w:r>
      <w:r w:rsidRPr="000D5BB3">
        <w:rPr>
          <w:color w:val="000000" w:themeColor="text1"/>
          <w:sz w:val="22"/>
          <w:szCs w:val="22"/>
        </w:rPr>
        <w:t>ykonawcy podlegałaby odrzuceniu albo konieczne byłoby unieważnienie postępowania.</w:t>
      </w:r>
    </w:p>
    <w:p w:rsidR="006E4A75" w:rsidRPr="000D5BB3" w:rsidRDefault="009D4152" w:rsidP="0021191C">
      <w:pPr>
        <w:pStyle w:val="Akapitzlist"/>
        <w:numPr>
          <w:ilvl w:val="0"/>
          <w:numId w:val="30"/>
        </w:numPr>
        <w:tabs>
          <w:tab w:val="left" w:pos="284"/>
        </w:tabs>
        <w:jc w:val="both"/>
        <w:rPr>
          <w:color w:val="000000" w:themeColor="text1"/>
          <w:sz w:val="22"/>
          <w:szCs w:val="22"/>
        </w:rPr>
      </w:pPr>
      <w:r w:rsidRPr="000D5BB3">
        <w:rPr>
          <w:color w:val="000000" w:themeColor="text1"/>
          <w:sz w:val="22"/>
          <w:szCs w:val="22"/>
        </w:rPr>
        <w:t xml:space="preserve">Jeżeli </w:t>
      </w:r>
      <w:r w:rsidR="006F74ED" w:rsidRPr="000D5BB3">
        <w:rPr>
          <w:color w:val="000000" w:themeColor="text1"/>
          <w:sz w:val="22"/>
          <w:szCs w:val="22"/>
        </w:rPr>
        <w:t>W</w:t>
      </w:r>
      <w:r w:rsidRPr="000D5BB3">
        <w:rPr>
          <w:color w:val="000000" w:themeColor="text1"/>
          <w:sz w:val="22"/>
          <w:szCs w:val="22"/>
        </w:rPr>
        <w:t xml:space="preserve">ykonawca nie złoży wymaganych pełnomocnictw albo złoży wadliwe pełnomocnictwa </w:t>
      </w:r>
      <w:r w:rsidR="00916581" w:rsidRPr="000D5BB3">
        <w:rPr>
          <w:color w:val="000000" w:themeColor="text1"/>
          <w:sz w:val="22"/>
          <w:szCs w:val="22"/>
        </w:rPr>
        <w:t xml:space="preserve">Zamawiający </w:t>
      </w:r>
      <w:r w:rsidRPr="000D5BB3">
        <w:rPr>
          <w:color w:val="000000" w:themeColor="text1"/>
          <w:sz w:val="22"/>
          <w:szCs w:val="22"/>
        </w:rPr>
        <w:t xml:space="preserve">wezwie do ich złożenia w terminie przez siebie wskazanym chyba, że mimo ich złożenia oferta </w:t>
      </w:r>
      <w:r w:rsidR="00916581" w:rsidRPr="000D5BB3">
        <w:rPr>
          <w:color w:val="000000" w:themeColor="text1"/>
          <w:sz w:val="22"/>
          <w:szCs w:val="22"/>
        </w:rPr>
        <w:t xml:space="preserve">Wykonawcy </w:t>
      </w:r>
      <w:r w:rsidRPr="000D5BB3">
        <w:rPr>
          <w:color w:val="000000" w:themeColor="text1"/>
          <w:sz w:val="22"/>
          <w:szCs w:val="22"/>
        </w:rPr>
        <w:t xml:space="preserve">podlega odrzuceniu albo konieczne byłoby unieważnienie postępowania.   </w:t>
      </w:r>
    </w:p>
    <w:p w:rsidR="006E4A75" w:rsidRPr="000D5BB3" w:rsidRDefault="009D4152" w:rsidP="0021191C">
      <w:pPr>
        <w:pStyle w:val="Akapitzlist"/>
        <w:numPr>
          <w:ilvl w:val="0"/>
          <w:numId w:val="30"/>
        </w:numPr>
        <w:tabs>
          <w:tab w:val="left" w:pos="284"/>
        </w:tabs>
        <w:jc w:val="both"/>
        <w:rPr>
          <w:color w:val="000000" w:themeColor="text1"/>
          <w:sz w:val="22"/>
          <w:szCs w:val="22"/>
        </w:rPr>
      </w:pPr>
      <w:r w:rsidRPr="000D5BB3">
        <w:rPr>
          <w:color w:val="000000" w:themeColor="text1"/>
          <w:sz w:val="22"/>
          <w:szCs w:val="22"/>
        </w:rPr>
        <w:t xml:space="preserve">W przypadku podmiotów zagranicznych do dokumentów zastosowanie mają odpowiednie przepisy rozporządzenia Ministra Rozwoju w sprawie rodzajów dokumentów, jakich może żądać </w:t>
      </w:r>
      <w:r w:rsidR="009623C0" w:rsidRPr="000D5BB3">
        <w:rPr>
          <w:color w:val="000000" w:themeColor="text1"/>
          <w:sz w:val="22"/>
          <w:szCs w:val="22"/>
        </w:rPr>
        <w:t>Z</w:t>
      </w:r>
      <w:r w:rsidRPr="000D5BB3">
        <w:rPr>
          <w:color w:val="000000" w:themeColor="text1"/>
          <w:sz w:val="22"/>
          <w:szCs w:val="22"/>
        </w:rPr>
        <w:t xml:space="preserve">amawiający od </w:t>
      </w:r>
      <w:r w:rsidR="000B58FC" w:rsidRPr="000D5BB3">
        <w:rPr>
          <w:color w:val="000000" w:themeColor="text1"/>
          <w:sz w:val="22"/>
          <w:szCs w:val="22"/>
        </w:rPr>
        <w:t>W</w:t>
      </w:r>
      <w:r w:rsidRPr="000D5BB3">
        <w:rPr>
          <w:color w:val="000000" w:themeColor="text1"/>
          <w:sz w:val="22"/>
          <w:szCs w:val="22"/>
        </w:rPr>
        <w:t>ykonawcy w postępowaniu o udzielenie zamówienia.</w:t>
      </w:r>
    </w:p>
    <w:p w:rsidR="006E4A75" w:rsidRPr="000D5BB3" w:rsidRDefault="009D4152" w:rsidP="0021191C">
      <w:pPr>
        <w:pStyle w:val="Akapitzlist"/>
        <w:numPr>
          <w:ilvl w:val="0"/>
          <w:numId w:val="30"/>
        </w:numPr>
        <w:tabs>
          <w:tab w:val="left" w:pos="284"/>
        </w:tabs>
        <w:jc w:val="both"/>
        <w:rPr>
          <w:color w:val="000000" w:themeColor="text1"/>
          <w:sz w:val="22"/>
          <w:szCs w:val="22"/>
        </w:rPr>
      </w:pPr>
      <w:r w:rsidRPr="000D5BB3">
        <w:rPr>
          <w:color w:val="000000" w:themeColor="text1"/>
          <w:sz w:val="22"/>
          <w:szCs w:val="22"/>
        </w:rPr>
        <w:t xml:space="preserve">Oświadczenia, o których mowa w Rozporządzeniu Ministra Rozwoju z dnia 26 lipca 2016 r. w sprawie rodzajów dokumentów, jakich może żądać </w:t>
      </w:r>
      <w:r w:rsidR="009623C0" w:rsidRPr="000D5BB3">
        <w:rPr>
          <w:color w:val="000000" w:themeColor="text1"/>
          <w:sz w:val="22"/>
          <w:szCs w:val="22"/>
        </w:rPr>
        <w:t>Z</w:t>
      </w:r>
      <w:r w:rsidRPr="000D5BB3">
        <w:rPr>
          <w:color w:val="000000" w:themeColor="text1"/>
          <w:sz w:val="22"/>
          <w:szCs w:val="22"/>
        </w:rPr>
        <w:t xml:space="preserve">amawiający od </w:t>
      </w:r>
      <w:r w:rsidR="00916581" w:rsidRPr="000D5BB3">
        <w:rPr>
          <w:color w:val="000000" w:themeColor="text1"/>
          <w:sz w:val="22"/>
          <w:szCs w:val="22"/>
        </w:rPr>
        <w:t xml:space="preserve">Wykonawcy  </w:t>
      </w:r>
      <w:r w:rsidRPr="000D5BB3">
        <w:rPr>
          <w:color w:val="000000" w:themeColor="text1"/>
          <w:sz w:val="22"/>
          <w:szCs w:val="22"/>
        </w:rPr>
        <w:t xml:space="preserve">w postępowaniu o udzielenie zamówienia - dotyczące </w:t>
      </w:r>
      <w:r w:rsidR="000B58FC" w:rsidRPr="000D5BB3">
        <w:rPr>
          <w:color w:val="000000" w:themeColor="text1"/>
          <w:sz w:val="22"/>
          <w:szCs w:val="22"/>
        </w:rPr>
        <w:t>W</w:t>
      </w:r>
      <w:r w:rsidRPr="000D5BB3">
        <w:rPr>
          <w:color w:val="000000" w:themeColor="text1"/>
          <w:sz w:val="22"/>
          <w:szCs w:val="22"/>
        </w:rPr>
        <w:t xml:space="preserve">ykonawcy i innych podmiotów, na których </w:t>
      </w:r>
      <w:r w:rsidRPr="000D5BB3">
        <w:rPr>
          <w:color w:val="000000" w:themeColor="text1"/>
          <w:sz w:val="22"/>
          <w:szCs w:val="22"/>
        </w:rPr>
        <w:lastRenderedPageBreak/>
        <w:t xml:space="preserve">zdolnościach lub sytuacji polega </w:t>
      </w:r>
      <w:r w:rsidR="000B58FC" w:rsidRPr="000D5BB3">
        <w:rPr>
          <w:color w:val="000000" w:themeColor="text1"/>
          <w:sz w:val="22"/>
          <w:szCs w:val="22"/>
        </w:rPr>
        <w:t>W</w:t>
      </w:r>
      <w:r w:rsidRPr="000D5BB3">
        <w:rPr>
          <w:color w:val="000000" w:themeColor="text1"/>
          <w:sz w:val="22"/>
          <w:szCs w:val="22"/>
        </w:rPr>
        <w:t>ykonawca na zasadach określonych w art. 22a ustawy oraz dotyczące podwykonawców, składane są w oryginale.</w:t>
      </w:r>
    </w:p>
    <w:p w:rsidR="006E4A75" w:rsidRPr="000D5BB3" w:rsidRDefault="009D4152" w:rsidP="0021191C">
      <w:pPr>
        <w:pStyle w:val="Akapitzlist"/>
        <w:numPr>
          <w:ilvl w:val="0"/>
          <w:numId w:val="30"/>
        </w:numPr>
        <w:tabs>
          <w:tab w:val="left" w:pos="284"/>
        </w:tabs>
        <w:jc w:val="both"/>
        <w:rPr>
          <w:color w:val="000000" w:themeColor="text1"/>
          <w:sz w:val="22"/>
          <w:szCs w:val="22"/>
        </w:rPr>
      </w:pPr>
      <w:r w:rsidRPr="000D5BB3">
        <w:rPr>
          <w:color w:val="000000" w:themeColor="text1"/>
          <w:sz w:val="22"/>
          <w:szCs w:val="22"/>
        </w:rPr>
        <w:t xml:space="preserve">Dokumenty, o których mowa w Rozporządzeniu Ministra Rozwoju z dnia 26 lipca 2016 r. w sprawie rodzajów dokumentów, jakich może żądać </w:t>
      </w:r>
      <w:r w:rsidR="00667E52" w:rsidRPr="000D5BB3">
        <w:rPr>
          <w:color w:val="000000" w:themeColor="text1"/>
          <w:sz w:val="22"/>
          <w:szCs w:val="22"/>
        </w:rPr>
        <w:t>Z</w:t>
      </w:r>
      <w:r w:rsidRPr="000D5BB3">
        <w:rPr>
          <w:color w:val="000000" w:themeColor="text1"/>
          <w:sz w:val="22"/>
          <w:szCs w:val="22"/>
        </w:rPr>
        <w:t xml:space="preserve">amawiający od </w:t>
      </w:r>
      <w:r w:rsidR="007060C8" w:rsidRPr="000D5BB3">
        <w:rPr>
          <w:color w:val="000000" w:themeColor="text1"/>
          <w:sz w:val="22"/>
          <w:szCs w:val="22"/>
        </w:rPr>
        <w:t>W</w:t>
      </w:r>
      <w:r w:rsidRPr="000D5BB3">
        <w:rPr>
          <w:color w:val="000000" w:themeColor="text1"/>
          <w:sz w:val="22"/>
          <w:szCs w:val="22"/>
        </w:rPr>
        <w:t>ykonawcy  w postępowaniu o udzielenie zamówienia - inne niż oświadczenia, o których mowa w ust. 1, składane są w oryginale lub kopii poświadczonej za zgodność z oryginałem.</w:t>
      </w:r>
    </w:p>
    <w:p w:rsidR="006E4A75" w:rsidRPr="000D5BB3" w:rsidRDefault="009D4152" w:rsidP="0021191C">
      <w:pPr>
        <w:pStyle w:val="Akapitzlist"/>
        <w:numPr>
          <w:ilvl w:val="0"/>
          <w:numId w:val="30"/>
        </w:numPr>
        <w:tabs>
          <w:tab w:val="left" w:pos="284"/>
        </w:tabs>
        <w:jc w:val="both"/>
        <w:rPr>
          <w:color w:val="000000" w:themeColor="text1"/>
          <w:sz w:val="22"/>
          <w:szCs w:val="22"/>
        </w:rPr>
      </w:pPr>
      <w:r w:rsidRPr="000D5BB3">
        <w:rPr>
          <w:color w:val="000000" w:themeColor="text1"/>
          <w:sz w:val="22"/>
          <w:szCs w:val="22"/>
        </w:rPr>
        <w:t xml:space="preserve">Jeżeli jest to niezbędne do zapewnienia odpowiedniego przebiegu postępowania o udzielenie zamówienia, </w:t>
      </w:r>
      <w:r w:rsidR="00916581" w:rsidRPr="000D5BB3">
        <w:rPr>
          <w:color w:val="000000" w:themeColor="text1"/>
          <w:sz w:val="22"/>
          <w:szCs w:val="22"/>
        </w:rPr>
        <w:t xml:space="preserve">Zamawiający </w:t>
      </w:r>
      <w:r w:rsidRPr="000D5BB3">
        <w:rPr>
          <w:color w:val="000000" w:themeColor="text1"/>
          <w:sz w:val="22"/>
          <w:szCs w:val="22"/>
        </w:rPr>
        <w:t xml:space="preserve">może na każdym etapie postępowania wezwać </w:t>
      </w:r>
      <w:r w:rsidR="00916581" w:rsidRPr="000D5BB3">
        <w:rPr>
          <w:color w:val="000000" w:themeColor="text1"/>
          <w:sz w:val="22"/>
          <w:szCs w:val="22"/>
        </w:rPr>
        <w:t xml:space="preserve">Wykonawców </w:t>
      </w:r>
      <w:r w:rsidRPr="000D5BB3">
        <w:rPr>
          <w:color w:val="000000" w:themeColor="text1"/>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4A75" w:rsidRPr="000D5BB3" w:rsidRDefault="009D4152" w:rsidP="0021191C">
      <w:pPr>
        <w:pStyle w:val="Akapitzlist"/>
        <w:numPr>
          <w:ilvl w:val="0"/>
          <w:numId w:val="30"/>
        </w:numPr>
        <w:tabs>
          <w:tab w:val="left" w:pos="284"/>
        </w:tabs>
        <w:jc w:val="both"/>
        <w:rPr>
          <w:color w:val="000000" w:themeColor="text1"/>
          <w:sz w:val="22"/>
          <w:szCs w:val="22"/>
        </w:rPr>
      </w:pPr>
      <w:r w:rsidRPr="000D5BB3">
        <w:rPr>
          <w:color w:val="000000" w:themeColor="text1"/>
          <w:sz w:val="22"/>
          <w:szCs w:val="22"/>
        </w:rPr>
        <w:t xml:space="preserve">Wykonawca nie jest obowiązany do złożenia oświadczeń lub dokumentów potwierdzających okoliczności , o których mowa w art. 25 ust. 1 pkt 1 i 3, jeżeli </w:t>
      </w:r>
      <w:r w:rsidR="00916581" w:rsidRPr="000D5BB3">
        <w:rPr>
          <w:color w:val="000000" w:themeColor="text1"/>
          <w:sz w:val="22"/>
          <w:szCs w:val="22"/>
        </w:rPr>
        <w:t xml:space="preserve">Zamawiający </w:t>
      </w:r>
      <w:r w:rsidRPr="000D5BB3">
        <w:rPr>
          <w:color w:val="000000" w:themeColor="text1"/>
          <w:sz w:val="22"/>
          <w:szCs w:val="22"/>
        </w:rPr>
        <w:t xml:space="preserve">posiada oświadczenia lub dokumenty  dotyczące tego </w:t>
      </w:r>
      <w:r w:rsidR="007060C8" w:rsidRPr="000D5BB3">
        <w:rPr>
          <w:color w:val="000000" w:themeColor="text1"/>
          <w:sz w:val="22"/>
          <w:szCs w:val="22"/>
        </w:rPr>
        <w:t>W</w:t>
      </w:r>
      <w:r w:rsidRPr="000D5BB3">
        <w:rPr>
          <w:color w:val="000000" w:themeColor="text1"/>
          <w:sz w:val="22"/>
          <w:szCs w:val="22"/>
        </w:rPr>
        <w:t>ykonawcy lub może je uzyskać za pomocą bezpłatnych i ogólnodostępnych baz danych, w szczególności rejestrów publicznych w rozumieniu ustawy z dnia 17 lutego 2005 r. o informatyzacji działalności podmiotów realizujących zadania publiczne (</w:t>
      </w:r>
      <w:r w:rsidR="00560369" w:rsidRPr="000D5BB3">
        <w:rPr>
          <w:color w:val="000000" w:themeColor="text1"/>
          <w:sz w:val="22"/>
          <w:szCs w:val="22"/>
        </w:rPr>
        <w:t xml:space="preserve">tj. </w:t>
      </w:r>
      <w:r w:rsidRPr="000D5BB3">
        <w:rPr>
          <w:color w:val="000000" w:themeColor="text1"/>
          <w:sz w:val="22"/>
          <w:szCs w:val="22"/>
        </w:rPr>
        <w:t>Dz. U. z 201</w:t>
      </w:r>
      <w:r w:rsidR="005E0CFB" w:rsidRPr="000D5BB3">
        <w:rPr>
          <w:color w:val="000000" w:themeColor="text1"/>
          <w:sz w:val="22"/>
          <w:szCs w:val="22"/>
        </w:rPr>
        <w:t>9</w:t>
      </w:r>
      <w:r w:rsidRPr="000D5BB3">
        <w:rPr>
          <w:color w:val="000000" w:themeColor="text1"/>
          <w:sz w:val="22"/>
          <w:szCs w:val="22"/>
        </w:rPr>
        <w:t xml:space="preserve"> r. poz. </w:t>
      </w:r>
      <w:r w:rsidR="00916CB7" w:rsidRPr="000D5BB3">
        <w:rPr>
          <w:color w:val="000000" w:themeColor="text1"/>
          <w:sz w:val="22"/>
          <w:szCs w:val="22"/>
        </w:rPr>
        <w:t>7</w:t>
      </w:r>
      <w:r w:rsidR="005E0CFB" w:rsidRPr="000D5BB3">
        <w:rPr>
          <w:color w:val="000000" w:themeColor="text1"/>
          <w:sz w:val="22"/>
          <w:szCs w:val="22"/>
        </w:rPr>
        <w:t>0</w:t>
      </w:r>
      <w:r w:rsidR="00916CB7" w:rsidRPr="000D5BB3">
        <w:rPr>
          <w:color w:val="000000" w:themeColor="text1"/>
          <w:sz w:val="22"/>
          <w:szCs w:val="22"/>
        </w:rPr>
        <w:t>0</w:t>
      </w:r>
      <w:r w:rsidR="00512C63" w:rsidRPr="000D5BB3">
        <w:rPr>
          <w:color w:val="000000" w:themeColor="text1"/>
          <w:sz w:val="22"/>
          <w:szCs w:val="22"/>
        </w:rPr>
        <w:t xml:space="preserve"> ze zm.</w:t>
      </w:r>
      <w:r w:rsidRPr="000D5BB3">
        <w:rPr>
          <w:color w:val="000000" w:themeColor="text1"/>
          <w:sz w:val="22"/>
          <w:szCs w:val="22"/>
        </w:rPr>
        <w:t>).</w:t>
      </w:r>
    </w:p>
    <w:p w:rsidR="00B06B63" w:rsidRPr="000D5BB3" w:rsidRDefault="00B06B63" w:rsidP="00774715">
      <w:pPr>
        <w:tabs>
          <w:tab w:val="left" w:pos="284"/>
        </w:tabs>
        <w:jc w:val="both"/>
        <w:rPr>
          <w:color w:val="000000" w:themeColor="text1"/>
          <w:sz w:val="22"/>
          <w:szCs w:val="22"/>
        </w:rPr>
      </w:pPr>
    </w:p>
    <w:p w:rsidR="00311B4A" w:rsidRPr="000D5BB3" w:rsidRDefault="00E47504" w:rsidP="00311B4A">
      <w:pPr>
        <w:ind w:left="360" w:hanging="360"/>
        <w:jc w:val="both"/>
        <w:rPr>
          <w:b/>
          <w:bCs/>
          <w:color w:val="000000" w:themeColor="text1"/>
          <w:sz w:val="22"/>
          <w:szCs w:val="22"/>
        </w:rPr>
      </w:pPr>
      <w:r w:rsidRPr="000D5BB3">
        <w:rPr>
          <w:b/>
          <w:color w:val="000000" w:themeColor="text1"/>
          <w:sz w:val="22"/>
          <w:szCs w:val="22"/>
        </w:rPr>
        <w:t xml:space="preserve">VII. </w:t>
      </w:r>
      <w:r w:rsidR="00311B4A" w:rsidRPr="000D5BB3">
        <w:rPr>
          <w:b/>
          <w:bCs/>
          <w:color w:val="000000" w:themeColor="text1"/>
          <w:sz w:val="22"/>
          <w:szCs w:val="22"/>
        </w:rPr>
        <w:t>Wykaz innych oświadczeń lub dokumentów jakie muszą Wykonawcy złożyć</w:t>
      </w:r>
      <w:r w:rsidR="001E63BB" w:rsidRPr="000D5BB3">
        <w:rPr>
          <w:b/>
          <w:bCs/>
          <w:color w:val="000000" w:themeColor="text1"/>
          <w:sz w:val="22"/>
          <w:szCs w:val="22"/>
        </w:rPr>
        <w:t xml:space="preserve"> </w:t>
      </w:r>
      <w:r w:rsidR="00311B4A" w:rsidRPr="000D5BB3">
        <w:rPr>
          <w:b/>
          <w:bCs/>
          <w:color w:val="000000" w:themeColor="text1"/>
          <w:sz w:val="22"/>
          <w:szCs w:val="22"/>
        </w:rPr>
        <w:t xml:space="preserve">w  </w:t>
      </w:r>
      <w:r w:rsidR="007C5E8C" w:rsidRPr="000D5BB3">
        <w:rPr>
          <w:b/>
          <w:bCs/>
          <w:color w:val="000000" w:themeColor="text1"/>
          <w:sz w:val="22"/>
          <w:szCs w:val="22"/>
        </w:rPr>
        <w:t>ofercie</w:t>
      </w:r>
    </w:p>
    <w:p w:rsidR="00B73F7D" w:rsidRPr="000D5BB3" w:rsidRDefault="00311B4A" w:rsidP="0021191C">
      <w:pPr>
        <w:pStyle w:val="Akapitzlist"/>
        <w:numPr>
          <w:ilvl w:val="0"/>
          <w:numId w:val="15"/>
        </w:numPr>
        <w:tabs>
          <w:tab w:val="left" w:pos="141"/>
        </w:tabs>
        <w:ind w:left="284" w:hanging="284"/>
        <w:jc w:val="both"/>
        <w:rPr>
          <w:bCs/>
          <w:color w:val="000000" w:themeColor="text1"/>
          <w:sz w:val="22"/>
          <w:szCs w:val="22"/>
        </w:rPr>
      </w:pPr>
      <w:r w:rsidRPr="000D5BB3">
        <w:rPr>
          <w:color w:val="000000" w:themeColor="text1"/>
          <w:sz w:val="22"/>
          <w:szCs w:val="22"/>
        </w:rPr>
        <w:t xml:space="preserve">Wypełniony i podpisany formularz oferty stanowiący </w:t>
      </w:r>
      <w:r w:rsidR="001E63BB" w:rsidRPr="000D5BB3">
        <w:rPr>
          <w:b/>
          <w:bCs/>
          <w:i/>
          <w:color w:val="000000" w:themeColor="text1"/>
          <w:sz w:val="22"/>
          <w:szCs w:val="22"/>
        </w:rPr>
        <w:t>Z</w:t>
      </w:r>
      <w:r w:rsidRPr="000D5BB3">
        <w:rPr>
          <w:b/>
          <w:bCs/>
          <w:i/>
          <w:color w:val="000000" w:themeColor="text1"/>
          <w:sz w:val="22"/>
          <w:szCs w:val="22"/>
        </w:rPr>
        <w:t xml:space="preserve">ałącznik </w:t>
      </w:r>
      <w:r w:rsidR="001E63BB" w:rsidRPr="000D5BB3">
        <w:rPr>
          <w:b/>
          <w:bCs/>
          <w:i/>
          <w:color w:val="000000" w:themeColor="text1"/>
          <w:sz w:val="22"/>
          <w:szCs w:val="22"/>
        </w:rPr>
        <w:t>N</w:t>
      </w:r>
      <w:r w:rsidRPr="000D5BB3">
        <w:rPr>
          <w:b/>
          <w:bCs/>
          <w:i/>
          <w:color w:val="000000" w:themeColor="text1"/>
          <w:sz w:val="22"/>
          <w:szCs w:val="22"/>
        </w:rPr>
        <w:t xml:space="preserve">r </w:t>
      </w:r>
      <w:r w:rsidR="00051988" w:rsidRPr="000D5BB3">
        <w:rPr>
          <w:b/>
          <w:bCs/>
          <w:i/>
          <w:color w:val="000000" w:themeColor="text1"/>
          <w:sz w:val="22"/>
          <w:szCs w:val="22"/>
        </w:rPr>
        <w:t>1</w:t>
      </w:r>
      <w:r w:rsidRPr="000D5BB3">
        <w:rPr>
          <w:b/>
          <w:bCs/>
          <w:color w:val="000000" w:themeColor="text1"/>
          <w:sz w:val="22"/>
          <w:szCs w:val="22"/>
        </w:rPr>
        <w:t xml:space="preserve"> </w:t>
      </w:r>
      <w:r w:rsidRPr="000D5BB3">
        <w:rPr>
          <w:b/>
          <w:bCs/>
          <w:i/>
          <w:color w:val="000000" w:themeColor="text1"/>
          <w:sz w:val="22"/>
          <w:szCs w:val="22"/>
        </w:rPr>
        <w:t>do SIWZ</w:t>
      </w:r>
      <w:r w:rsidR="00552E55" w:rsidRPr="000D5BB3">
        <w:rPr>
          <w:b/>
          <w:bCs/>
          <w:color w:val="000000" w:themeColor="text1"/>
          <w:sz w:val="22"/>
          <w:szCs w:val="22"/>
        </w:rPr>
        <w:t>.</w:t>
      </w:r>
      <w:r w:rsidR="001F030C" w:rsidRPr="000D5BB3">
        <w:rPr>
          <w:b/>
          <w:bCs/>
          <w:color w:val="000000" w:themeColor="text1"/>
          <w:sz w:val="22"/>
          <w:szCs w:val="22"/>
        </w:rPr>
        <w:t xml:space="preserve"> </w:t>
      </w:r>
    </w:p>
    <w:p w:rsidR="001F510B" w:rsidRPr="000D5BB3" w:rsidRDefault="001F510B" w:rsidP="0021191C">
      <w:pPr>
        <w:pStyle w:val="Akapitzlist"/>
        <w:numPr>
          <w:ilvl w:val="0"/>
          <w:numId w:val="15"/>
        </w:numPr>
        <w:tabs>
          <w:tab w:val="left" w:pos="141"/>
        </w:tabs>
        <w:ind w:left="284" w:hanging="284"/>
        <w:jc w:val="both"/>
        <w:rPr>
          <w:bCs/>
          <w:color w:val="000000" w:themeColor="text1"/>
          <w:sz w:val="22"/>
          <w:szCs w:val="22"/>
          <w:u w:val="single"/>
        </w:rPr>
      </w:pPr>
      <w:r w:rsidRPr="000D5BB3">
        <w:rPr>
          <w:color w:val="000000" w:themeColor="text1"/>
          <w:sz w:val="22"/>
          <w:szCs w:val="22"/>
        </w:rPr>
        <w:t>Wypełnion</w:t>
      </w:r>
      <w:r w:rsidR="00BD09D1" w:rsidRPr="000D5BB3">
        <w:rPr>
          <w:color w:val="000000" w:themeColor="text1"/>
          <w:sz w:val="22"/>
          <w:szCs w:val="22"/>
        </w:rPr>
        <w:t>y</w:t>
      </w:r>
      <w:r w:rsidRPr="000D5BB3">
        <w:rPr>
          <w:color w:val="000000" w:themeColor="text1"/>
          <w:sz w:val="22"/>
          <w:szCs w:val="22"/>
        </w:rPr>
        <w:t xml:space="preserve"> i podpisan</w:t>
      </w:r>
      <w:r w:rsidR="00BD09D1" w:rsidRPr="000D5BB3">
        <w:rPr>
          <w:color w:val="000000" w:themeColor="text1"/>
          <w:sz w:val="22"/>
          <w:szCs w:val="22"/>
        </w:rPr>
        <w:t>y formularz</w:t>
      </w:r>
      <w:r w:rsidR="007E79D1" w:rsidRPr="000D5BB3">
        <w:rPr>
          <w:color w:val="000000" w:themeColor="text1"/>
          <w:sz w:val="22"/>
          <w:szCs w:val="22"/>
        </w:rPr>
        <w:t xml:space="preserve"> cenowy stanowiący</w:t>
      </w:r>
      <w:r w:rsidR="00BD09D1" w:rsidRPr="000D5BB3">
        <w:rPr>
          <w:rFonts w:eastAsia="Arial"/>
          <w:color w:val="000000" w:themeColor="text1"/>
          <w:sz w:val="22"/>
          <w:szCs w:val="22"/>
        </w:rPr>
        <w:t xml:space="preserve"> </w:t>
      </w:r>
      <w:r w:rsidRPr="000D5BB3">
        <w:rPr>
          <w:b/>
          <w:i/>
          <w:color w:val="000000" w:themeColor="text1"/>
          <w:sz w:val="22"/>
          <w:szCs w:val="22"/>
        </w:rPr>
        <w:t xml:space="preserve">Załącznik Nr </w:t>
      </w:r>
      <w:r w:rsidR="00866D37" w:rsidRPr="000D5BB3">
        <w:rPr>
          <w:b/>
          <w:i/>
          <w:color w:val="000000" w:themeColor="text1"/>
          <w:sz w:val="22"/>
          <w:szCs w:val="22"/>
        </w:rPr>
        <w:t>1A</w:t>
      </w:r>
      <w:r w:rsidR="00093E13" w:rsidRPr="000D5BB3">
        <w:rPr>
          <w:b/>
          <w:i/>
          <w:color w:val="000000" w:themeColor="text1"/>
          <w:sz w:val="22"/>
          <w:szCs w:val="22"/>
        </w:rPr>
        <w:t xml:space="preserve"> do opisu przedmiotu zamówienia</w:t>
      </w:r>
      <w:r w:rsidR="00817D60" w:rsidRPr="000D5BB3">
        <w:rPr>
          <w:color w:val="000000" w:themeColor="text1"/>
          <w:sz w:val="22"/>
          <w:szCs w:val="22"/>
        </w:rPr>
        <w:t>.</w:t>
      </w:r>
    </w:p>
    <w:p w:rsidR="00DD6493" w:rsidRPr="000D5BB3" w:rsidRDefault="00AC4ED6" w:rsidP="0021191C">
      <w:pPr>
        <w:pStyle w:val="Akapitzlist"/>
        <w:numPr>
          <w:ilvl w:val="0"/>
          <w:numId w:val="15"/>
        </w:numPr>
        <w:ind w:left="284" w:hanging="284"/>
        <w:jc w:val="both"/>
        <w:rPr>
          <w:color w:val="000000" w:themeColor="text1"/>
          <w:sz w:val="22"/>
          <w:szCs w:val="22"/>
        </w:rPr>
      </w:pPr>
      <w:r w:rsidRPr="000D5BB3">
        <w:rPr>
          <w:color w:val="000000" w:themeColor="text1"/>
          <w:sz w:val="22"/>
          <w:szCs w:val="22"/>
        </w:rPr>
        <w:t xml:space="preserve">Wypełnione i podpisane </w:t>
      </w:r>
      <w:r w:rsidR="00DD6493" w:rsidRPr="000D5BB3">
        <w:rPr>
          <w:color w:val="000000" w:themeColor="text1"/>
          <w:sz w:val="22"/>
          <w:szCs w:val="22"/>
        </w:rPr>
        <w:t xml:space="preserve">Oświadczenie dot. spełnianie warunków udziału w postępowaniu  zgodnie z </w:t>
      </w:r>
      <w:r w:rsidR="00DD6493" w:rsidRPr="000D5BB3">
        <w:rPr>
          <w:b/>
          <w:i/>
          <w:color w:val="000000" w:themeColor="text1"/>
          <w:sz w:val="22"/>
          <w:szCs w:val="22"/>
        </w:rPr>
        <w:t xml:space="preserve">Załącznikiem Nr </w:t>
      </w:r>
      <w:r w:rsidR="00E84294" w:rsidRPr="000D5BB3">
        <w:rPr>
          <w:b/>
          <w:i/>
          <w:color w:val="000000" w:themeColor="text1"/>
          <w:sz w:val="22"/>
          <w:szCs w:val="22"/>
        </w:rPr>
        <w:t>2</w:t>
      </w:r>
    </w:p>
    <w:p w:rsidR="00DD6493" w:rsidRPr="000D5BB3" w:rsidRDefault="00AC4ED6" w:rsidP="0021191C">
      <w:pPr>
        <w:pStyle w:val="Akapitzlist"/>
        <w:numPr>
          <w:ilvl w:val="0"/>
          <w:numId w:val="15"/>
        </w:numPr>
        <w:ind w:left="284" w:hanging="284"/>
        <w:jc w:val="both"/>
        <w:rPr>
          <w:color w:val="000000" w:themeColor="text1"/>
          <w:sz w:val="22"/>
          <w:szCs w:val="22"/>
        </w:rPr>
      </w:pPr>
      <w:r w:rsidRPr="000D5BB3">
        <w:rPr>
          <w:color w:val="000000" w:themeColor="text1"/>
          <w:sz w:val="22"/>
          <w:szCs w:val="22"/>
        </w:rPr>
        <w:t xml:space="preserve">Wypełnione i podpisane </w:t>
      </w:r>
      <w:r w:rsidR="00DD6493" w:rsidRPr="000D5BB3">
        <w:rPr>
          <w:color w:val="000000" w:themeColor="text1"/>
          <w:sz w:val="22"/>
          <w:szCs w:val="22"/>
        </w:rPr>
        <w:t xml:space="preserve">Oświadczenie dot. przesłanek wykluczenia z postępowania zgodnie z </w:t>
      </w:r>
      <w:r w:rsidR="00DD6493" w:rsidRPr="000D5BB3">
        <w:rPr>
          <w:b/>
          <w:i/>
          <w:color w:val="000000" w:themeColor="text1"/>
          <w:sz w:val="22"/>
          <w:szCs w:val="22"/>
        </w:rPr>
        <w:t xml:space="preserve">Załącznikiem Nr </w:t>
      </w:r>
      <w:r w:rsidR="00E84294" w:rsidRPr="000D5BB3">
        <w:rPr>
          <w:b/>
          <w:i/>
          <w:color w:val="000000" w:themeColor="text1"/>
          <w:sz w:val="22"/>
          <w:szCs w:val="22"/>
        </w:rPr>
        <w:t>2</w:t>
      </w:r>
      <w:r w:rsidR="00DD6493" w:rsidRPr="000D5BB3">
        <w:rPr>
          <w:b/>
          <w:i/>
          <w:color w:val="000000" w:themeColor="text1"/>
          <w:sz w:val="22"/>
          <w:szCs w:val="22"/>
        </w:rPr>
        <w:t>A</w:t>
      </w:r>
    </w:p>
    <w:p w:rsidR="002A5C24" w:rsidRPr="000D5BB3" w:rsidRDefault="002A5C24" w:rsidP="0021191C">
      <w:pPr>
        <w:pStyle w:val="Akapitzlist"/>
        <w:numPr>
          <w:ilvl w:val="0"/>
          <w:numId w:val="15"/>
        </w:numPr>
        <w:tabs>
          <w:tab w:val="left" w:pos="141"/>
        </w:tabs>
        <w:ind w:left="284" w:hanging="284"/>
        <w:jc w:val="both"/>
        <w:rPr>
          <w:bCs/>
          <w:color w:val="000000" w:themeColor="text1"/>
          <w:sz w:val="22"/>
          <w:szCs w:val="22"/>
        </w:rPr>
      </w:pPr>
      <w:r w:rsidRPr="000D5BB3">
        <w:rPr>
          <w:bCs/>
          <w:color w:val="000000" w:themeColor="text1"/>
          <w:sz w:val="22"/>
          <w:szCs w:val="22"/>
        </w:rPr>
        <w:t xml:space="preserve">Pełnomocnictwo (oryginał lub notarialnie poświadczona kopia) do reprezentowania </w:t>
      </w:r>
      <w:r w:rsidR="0002203F" w:rsidRPr="000D5BB3">
        <w:rPr>
          <w:bCs/>
          <w:color w:val="000000" w:themeColor="text1"/>
          <w:sz w:val="22"/>
          <w:szCs w:val="22"/>
        </w:rPr>
        <w:t>W</w:t>
      </w:r>
      <w:r w:rsidRPr="000D5BB3">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80734C" w:rsidRPr="000D5BB3" w:rsidRDefault="008A4F8F" w:rsidP="0021191C">
      <w:pPr>
        <w:pStyle w:val="Akapitzlist"/>
        <w:numPr>
          <w:ilvl w:val="0"/>
          <w:numId w:val="15"/>
        </w:numPr>
        <w:ind w:left="284" w:hanging="284"/>
        <w:rPr>
          <w:color w:val="000000" w:themeColor="text1"/>
          <w:sz w:val="22"/>
          <w:szCs w:val="22"/>
        </w:rPr>
      </w:pPr>
      <w:r w:rsidRPr="000D5BB3">
        <w:rPr>
          <w:color w:val="000000" w:themeColor="text1"/>
          <w:sz w:val="22"/>
          <w:szCs w:val="22"/>
          <w:u w:val="single"/>
        </w:rPr>
        <w:t>Dokumenty dołączone do oferty, których złożenia nie wymaga Zamawiający nie będą podlegały</w:t>
      </w:r>
      <w:r w:rsidRPr="000D5BB3">
        <w:rPr>
          <w:color w:val="000000" w:themeColor="text1"/>
          <w:sz w:val="22"/>
          <w:szCs w:val="22"/>
        </w:rPr>
        <w:t xml:space="preserve"> ocenie przez Zamawiającego.</w:t>
      </w:r>
    </w:p>
    <w:p w:rsidR="00FB251C" w:rsidRPr="000D5BB3" w:rsidRDefault="00FB251C" w:rsidP="004C3410">
      <w:pPr>
        <w:pStyle w:val="Akapitzlist"/>
        <w:ind w:left="0"/>
        <w:rPr>
          <w:color w:val="000000" w:themeColor="text1"/>
          <w:sz w:val="22"/>
          <w:szCs w:val="22"/>
        </w:rPr>
      </w:pPr>
    </w:p>
    <w:p w:rsidR="00F12F1C" w:rsidRPr="000D5BB3" w:rsidRDefault="00311B4A" w:rsidP="009C7C30">
      <w:pPr>
        <w:tabs>
          <w:tab w:val="left" w:pos="0"/>
        </w:tabs>
        <w:jc w:val="both"/>
        <w:rPr>
          <w:b/>
          <w:bCs/>
          <w:color w:val="000000" w:themeColor="text1"/>
          <w:sz w:val="22"/>
          <w:szCs w:val="22"/>
        </w:rPr>
      </w:pPr>
      <w:r w:rsidRPr="000D5BB3">
        <w:rPr>
          <w:b/>
          <w:color w:val="000000" w:themeColor="text1"/>
          <w:sz w:val="22"/>
          <w:szCs w:val="22"/>
        </w:rPr>
        <w:t xml:space="preserve">VIII. </w:t>
      </w:r>
      <w:r w:rsidR="00F12F1C" w:rsidRPr="000D5BB3">
        <w:rPr>
          <w:b/>
          <w:bCs/>
          <w:color w:val="000000" w:themeColor="text1"/>
          <w:sz w:val="22"/>
          <w:szCs w:val="22"/>
        </w:rPr>
        <w:t>Forma dokumentów</w:t>
      </w:r>
    </w:p>
    <w:p w:rsidR="00F12F1C" w:rsidRPr="000D5BB3" w:rsidRDefault="00F12F1C" w:rsidP="0021191C">
      <w:pPr>
        <w:pStyle w:val="Akapitzlist"/>
        <w:numPr>
          <w:ilvl w:val="6"/>
          <w:numId w:val="16"/>
        </w:numPr>
        <w:tabs>
          <w:tab w:val="left" w:pos="284"/>
        </w:tabs>
        <w:ind w:left="284" w:hanging="284"/>
        <w:jc w:val="both"/>
        <w:rPr>
          <w:bCs/>
          <w:color w:val="000000" w:themeColor="text1"/>
          <w:sz w:val="22"/>
          <w:szCs w:val="22"/>
        </w:rPr>
      </w:pPr>
      <w:r w:rsidRPr="000D5BB3">
        <w:rPr>
          <w:bCs/>
          <w:color w:val="000000" w:themeColor="text1"/>
          <w:sz w:val="22"/>
          <w:szCs w:val="22"/>
        </w:rPr>
        <w:t xml:space="preserve">Oświadczenia </w:t>
      </w:r>
      <w:r w:rsidR="005B3A2F" w:rsidRPr="000D5BB3">
        <w:rPr>
          <w:bCs/>
          <w:color w:val="000000" w:themeColor="text1"/>
          <w:sz w:val="22"/>
          <w:szCs w:val="22"/>
        </w:rPr>
        <w:t>W</w:t>
      </w:r>
      <w:r w:rsidRPr="000D5BB3">
        <w:rPr>
          <w:bCs/>
          <w:color w:val="000000" w:themeColor="text1"/>
          <w:sz w:val="22"/>
          <w:szCs w:val="22"/>
        </w:rPr>
        <w:t xml:space="preserve">ykonawcy i innych podmiotów, na których zdolnościach lub sytuacji polega </w:t>
      </w:r>
      <w:r w:rsidR="00916581" w:rsidRPr="000D5BB3">
        <w:rPr>
          <w:bCs/>
          <w:color w:val="000000" w:themeColor="text1"/>
          <w:sz w:val="22"/>
          <w:szCs w:val="22"/>
        </w:rPr>
        <w:t xml:space="preserve">Wykonawca </w:t>
      </w:r>
      <w:r w:rsidRPr="000D5BB3">
        <w:rPr>
          <w:bCs/>
          <w:color w:val="000000" w:themeColor="text1"/>
          <w:sz w:val="22"/>
          <w:szCs w:val="22"/>
        </w:rPr>
        <w:t>na zasadach określonych w art. 22a ustawy oraz dotyczące podwykonawców, składane są w oryginale.</w:t>
      </w:r>
    </w:p>
    <w:p w:rsidR="00F12F1C" w:rsidRPr="000D5BB3" w:rsidRDefault="00F12F1C" w:rsidP="0021191C">
      <w:pPr>
        <w:pStyle w:val="Akapitzlist"/>
        <w:numPr>
          <w:ilvl w:val="0"/>
          <w:numId w:val="24"/>
        </w:numPr>
        <w:tabs>
          <w:tab w:val="clear" w:pos="360"/>
          <w:tab w:val="num" w:pos="284"/>
        </w:tabs>
        <w:ind w:left="284" w:hanging="284"/>
        <w:jc w:val="both"/>
        <w:rPr>
          <w:bCs/>
          <w:color w:val="000000" w:themeColor="text1"/>
          <w:sz w:val="22"/>
          <w:szCs w:val="22"/>
        </w:rPr>
      </w:pPr>
      <w:r w:rsidRPr="000D5BB3">
        <w:rPr>
          <w:bCs/>
          <w:color w:val="000000" w:themeColor="text1"/>
          <w:sz w:val="22"/>
          <w:szCs w:val="22"/>
        </w:rPr>
        <w:t>Dokumenty, inne niż oświadczenia, o któ</w:t>
      </w:r>
      <w:r w:rsidR="00B73F7D" w:rsidRPr="000D5BB3">
        <w:rPr>
          <w:bCs/>
          <w:color w:val="000000" w:themeColor="text1"/>
          <w:sz w:val="22"/>
          <w:szCs w:val="22"/>
        </w:rPr>
        <w:t>rych mowa w ust</w:t>
      </w:r>
      <w:r w:rsidRPr="000D5BB3">
        <w:rPr>
          <w:bCs/>
          <w:color w:val="000000" w:themeColor="text1"/>
          <w:sz w:val="22"/>
          <w:szCs w:val="22"/>
        </w:rPr>
        <w:t>. 1, składane są w oryginale lub kopii poświadczonej za zgodność z oryginałem.</w:t>
      </w:r>
    </w:p>
    <w:p w:rsidR="00F12F1C" w:rsidRPr="000D5BB3" w:rsidRDefault="00F12F1C" w:rsidP="0021191C">
      <w:pPr>
        <w:pStyle w:val="Akapitzlist"/>
        <w:numPr>
          <w:ilvl w:val="0"/>
          <w:numId w:val="24"/>
        </w:numPr>
        <w:tabs>
          <w:tab w:val="clear" w:pos="360"/>
          <w:tab w:val="left" w:pos="284"/>
        </w:tabs>
        <w:ind w:left="284" w:hanging="284"/>
        <w:jc w:val="both"/>
        <w:rPr>
          <w:bCs/>
          <w:color w:val="000000" w:themeColor="text1"/>
          <w:sz w:val="22"/>
          <w:szCs w:val="22"/>
        </w:rPr>
      </w:pPr>
      <w:r w:rsidRPr="000D5BB3">
        <w:rPr>
          <w:bCs/>
          <w:color w:val="000000" w:themeColor="text1"/>
          <w:sz w:val="22"/>
          <w:szCs w:val="22"/>
        </w:rPr>
        <w:t xml:space="preserve">Poświadczenia za zgodność z oryginałem dokonuje odpowiednio </w:t>
      </w:r>
      <w:r w:rsidR="00916581" w:rsidRPr="000D5BB3">
        <w:rPr>
          <w:bCs/>
          <w:color w:val="000000" w:themeColor="text1"/>
          <w:sz w:val="22"/>
          <w:szCs w:val="22"/>
        </w:rPr>
        <w:t>Wykonawca</w:t>
      </w:r>
      <w:r w:rsidRPr="000D5BB3">
        <w:rPr>
          <w:bCs/>
          <w:color w:val="000000" w:themeColor="text1"/>
          <w:sz w:val="22"/>
          <w:szCs w:val="22"/>
        </w:rPr>
        <w:t xml:space="preserve">, podmiot, na którego zdolnościach lub sytuacji polega </w:t>
      </w:r>
      <w:r w:rsidR="006823C7" w:rsidRPr="000D5BB3">
        <w:rPr>
          <w:bCs/>
          <w:color w:val="000000" w:themeColor="text1"/>
          <w:sz w:val="22"/>
          <w:szCs w:val="22"/>
        </w:rPr>
        <w:t>W</w:t>
      </w:r>
      <w:r w:rsidRPr="000D5BB3">
        <w:rPr>
          <w:bCs/>
          <w:color w:val="000000" w:themeColor="text1"/>
          <w:sz w:val="22"/>
          <w:szCs w:val="22"/>
        </w:rPr>
        <w:t xml:space="preserve">ykonawca, </w:t>
      </w:r>
      <w:r w:rsidR="006823C7" w:rsidRPr="000D5BB3">
        <w:rPr>
          <w:bCs/>
          <w:color w:val="000000" w:themeColor="text1"/>
          <w:sz w:val="22"/>
          <w:szCs w:val="22"/>
        </w:rPr>
        <w:t>W</w:t>
      </w:r>
      <w:r w:rsidRPr="000D5BB3">
        <w:rPr>
          <w:bCs/>
          <w:color w:val="000000" w:themeColor="text1"/>
          <w:sz w:val="22"/>
          <w:szCs w:val="22"/>
        </w:rPr>
        <w:t>ykonawcy wspólnie ubiegający się o udzielenie zamówienia publicznego albo podwykonawca, w zakresie dokumentów, które każdego z nich dotyczą.</w:t>
      </w:r>
    </w:p>
    <w:p w:rsidR="00F12F1C" w:rsidRPr="000D5BB3" w:rsidRDefault="00F12F1C" w:rsidP="0021191C">
      <w:pPr>
        <w:pStyle w:val="Akapitzlist"/>
        <w:numPr>
          <w:ilvl w:val="0"/>
          <w:numId w:val="24"/>
        </w:numPr>
        <w:tabs>
          <w:tab w:val="clear" w:pos="360"/>
          <w:tab w:val="left" w:pos="284"/>
        </w:tabs>
        <w:ind w:left="284" w:hanging="284"/>
        <w:jc w:val="both"/>
        <w:rPr>
          <w:bCs/>
          <w:color w:val="000000" w:themeColor="text1"/>
          <w:sz w:val="22"/>
          <w:szCs w:val="22"/>
        </w:rPr>
      </w:pPr>
      <w:r w:rsidRPr="000D5BB3">
        <w:rPr>
          <w:bCs/>
          <w:color w:val="000000" w:themeColor="text1"/>
          <w:sz w:val="22"/>
          <w:szCs w:val="22"/>
        </w:rPr>
        <w:t>Poświadczenie za zgodność z oryginałem następuje w formie pisemnej lub w formie elektronicznej.</w:t>
      </w:r>
    </w:p>
    <w:p w:rsidR="00F12F1C" w:rsidRPr="000D5BB3" w:rsidRDefault="00F12F1C" w:rsidP="0021191C">
      <w:pPr>
        <w:pStyle w:val="Akapitzlist"/>
        <w:numPr>
          <w:ilvl w:val="0"/>
          <w:numId w:val="24"/>
        </w:numPr>
        <w:tabs>
          <w:tab w:val="clear" w:pos="360"/>
          <w:tab w:val="left" w:pos="284"/>
        </w:tabs>
        <w:ind w:left="284" w:hanging="284"/>
        <w:jc w:val="both"/>
        <w:rPr>
          <w:bCs/>
          <w:color w:val="000000" w:themeColor="text1"/>
          <w:sz w:val="22"/>
          <w:szCs w:val="22"/>
        </w:rPr>
      </w:pPr>
      <w:r w:rsidRPr="000D5BB3">
        <w:rPr>
          <w:bCs/>
          <w:color w:val="000000" w:themeColor="text1"/>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0D5BB3" w:rsidRDefault="00F12F1C" w:rsidP="0021191C">
      <w:pPr>
        <w:pStyle w:val="Akapitzlist"/>
        <w:numPr>
          <w:ilvl w:val="0"/>
          <w:numId w:val="24"/>
        </w:numPr>
        <w:tabs>
          <w:tab w:val="clear" w:pos="360"/>
          <w:tab w:val="left" w:pos="284"/>
        </w:tabs>
        <w:ind w:left="284" w:hanging="284"/>
        <w:jc w:val="both"/>
        <w:rPr>
          <w:bCs/>
          <w:color w:val="000000" w:themeColor="text1"/>
          <w:sz w:val="22"/>
          <w:szCs w:val="22"/>
        </w:rPr>
      </w:pPr>
      <w:r w:rsidRPr="000D5BB3">
        <w:rPr>
          <w:bCs/>
          <w:color w:val="000000" w:themeColor="text1"/>
          <w:sz w:val="22"/>
          <w:szCs w:val="22"/>
        </w:rPr>
        <w:t xml:space="preserve">Dokumenty sporządzone w języku obcym są składane wraz z tłumaczeniem na język polski. </w:t>
      </w:r>
    </w:p>
    <w:p w:rsidR="00F12F1C" w:rsidRPr="000D5BB3" w:rsidRDefault="00F12F1C" w:rsidP="0021191C">
      <w:pPr>
        <w:pStyle w:val="Akapitzlist"/>
        <w:numPr>
          <w:ilvl w:val="0"/>
          <w:numId w:val="24"/>
        </w:numPr>
        <w:tabs>
          <w:tab w:val="clear" w:pos="360"/>
          <w:tab w:val="left" w:pos="284"/>
        </w:tabs>
        <w:ind w:left="284" w:hanging="284"/>
        <w:jc w:val="both"/>
        <w:rPr>
          <w:bCs/>
          <w:color w:val="000000" w:themeColor="text1"/>
          <w:sz w:val="22"/>
          <w:szCs w:val="22"/>
        </w:rPr>
      </w:pPr>
      <w:r w:rsidRPr="000D5BB3">
        <w:rPr>
          <w:bCs/>
          <w:color w:val="000000" w:themeColor="text1"/>
          <w:sz w:val="22"/>
          <w:szCs w:val="22"/>
        </w:rPr>
        <w:t xml:space="preserve">W przypadku, wskazania przez </w:t>
      </w:r>
      <w:r w:rsidR="004D3539" w:rsidRPr="000D5BB3">
        <w:rPr>
          <w:bCs/>
          <w:color w:val="000000" w:themeColor="text1"/>
          <w:sz w:val="22"/>
          <w:szCs w:val="22"/>
        </w:rPr>
        <w:t>W</w:t>
      </w:r>
      <w:r w:rsidRPr="000D5BB3">
        <w:rPr>
          <w:bCs/>
          <w:color w:val="000000" w:themeColor="text1"/>
          <w:sz w:val="22"/>
          <w:szCs w:val="22"/>
        </w:rPr>
        <w:t xml:space="preserve">ykonawcę dostępności oświadczeń lub dokumentów w formie elektronicznej lub pod określonymi adresami internetowymi ogólnodostępnych i bezpłatnych baz danych, </w:t>
      </w:r>
      <w:r w:rsidR="00F92520" w:rsidRPr="000D5BB3">
        <w:rPr>
          <w:bCs/>
          <w:color w:val="000000" w:themeColor="text1"/>
          <w:sz w:val="22"/>
          <w:szCs w:val="22"/>
        </w:rPr>
        <w:t>Z</w:t>
      </w:r>
      <w:r w:rsidRPr="000D5BB3">
        <w:rPr>
          <w:bCs/>
          <w:color w:val="000000" w:themeColor="text1"/>
          <w:sz w:val="22"/>
          <w:szCs w:val="22"/>
        </w:rPr>
        <w:t xml:space="preserve">amawiający może żądać od </w:t>
      </w:r>
      <w:r w:rsidR="004D3539" w:rsidRPr="000D5BB3">
        <w:rPr>
          <w:bCs/>
          <w:color w:val="000000" w:themeColor="text1"/>
          <w:sz w:val="22"/>
          <w:szCs w:val="22"/>
        </w:rPr>
        <w:t>W</w:t>
      </w:r>
      <w:r w:rsidRPr="000D5BB3">
        <w:rPr>
          <w:bCs/>
          <w:color w:val="000000" w:themeColor="text1"/>
          <w:sz w:val="22"/>
          <w:szCs w:val="22"/>
        </w:rPr>
        <w:t xml:space="preserve">ykonawcy przedstawienia tłumaczenia na język polski wskazanych przez </w:t>
      </w:r>
      <w:r w:rsidR="004D3539" w:rsidRPr="000D5BB3">
        <w:rPr>
          <w:bCs/>
          <w:color w:val="000000" w:themeColor="text1"/>
          <w:sz w:val="22"/>
          <w:szCs w:val="22"/>
        </w:rPr>
        <w:t>W</w:t>
      </w:r>
      <w:r w:rsidRPr="000D5BB3">
        <w:rPr>
          <w:bCs/>
          <w:color w:val="000000" w:themeColor="text1"/>
          <w:sz w:val="22"/>
          <w:szCs w:val="22"/>
        </w:rPr>
        <w:t xml:space="preserve">ykonawcę i pobranych samodzielnie przez </w:t>
      </w:r>
      <w:r w:rsidR="00F92520" w:rsidRPr="000D5BB3">
        <w:rPr>
          <w:bCs/>
          <w:color w:val="000000" w:themeColor="text1"/>
          <w:sz w:val="22"/>
          <w:szCs w:val="22"/>
        </w:rPr>
        <w:t>Z</w:t>
      </w:r>
      <w:r w:rsidRPr="000D5BB3">
        <w:rPr>
          <w:bCs/>
          <w:color w:val="000000" w:themeColor="text1"/>
          <w:sz w:val="22"/>
          <w:szCs w:val="22"/>
        </w:rPr>
        <w:t>amawiającego dokumentów.</w:t>
      </w:r>
    </w:p>
    <w:p w:rsidR="0002203F" w:rsidRPr="000D5BB3" w:rsidRDefault="0002203F" w:rsidP="003B4C79">
      <w:pPr>
        <w:pStyle w:val="Akapitzlist"/>
        <w:tabs>
          <w:tab w:val="left" w:pos="284"/>
        </w:tabs>
        <w:ind w:left="0"/>
        <w:jc w:val="both"/>
        <w:rPr>
          <w:bCs/>
          <w:color w:val="000000" w:themeColor="text1"/>
          <w:sz w:val="22"/>
          <w:szCs w:val="22"/>
        </w:rPr>
      </w:pPr>
    </w:p>
    <w:p w:rsidR="00B02279" w:rsidRPr="000D5BB3" w:rsidRDefault="00B02279" w:rsidP="00B02279">
      <w:pPr>
        <w:ind w:left="284" w:hanging="284"/>
        <w:jc w:val="both"/>
        <w:rPr>
          <w:b/>
          <w:bCs/>
          <w:color w:val="000000" w:themeColor="text1"/>
          <w:sz w:val="22"/>
          <w:szCs w:val="22"/>
        </w:rPr>
      </w:pPr>
      <w:r w:rsidRPr="000D5BB3">
        <w:rPr>
          <w:b/>
          <w:bCs/>
          <w:color w:val="000000" w:themeColor="text1"/>
          <w:sz w:val="22"/>
          <w:szCs w:val="22"/>
        </w:rPr>
        <w:t>IX. Informacje o sposobie porozumiewania się Zamawiającego z Wykonawcami oraz   przekazywania oświadczeń i dokumentów</w:t>
      </w:r>
    </w:p>
    <w:p w:rsidR="00B02279" w:rsidRPr="000D5BB3" w:rsidRDefault="00B02279" w:rsidP="00B02279">
      <w:pPr>
        <w:numPr>
          <w:ilvl w:val="0"/>
          <w:numId w:val="2"/>
        </w:numPr>
        <w:ind w:left="284" w:hanging="284"/>
        <w:jc w:val="both"/>
        <w:rPr>
          <w:color w:val="000000" w:themeColor="text1"/>
          <w:sz w:val="22"/>
          <w:szCs w:val="22"/>
        </w:rPr>
      </w:pPr>
      <w:r w:rsidRPr="000D5BB3">
        <w:rPr>
          <w:color w:val="000000" w:themeColor="text1"/>
          <w:sz w:val="22"/>
          <w:szCs w:val="22"/>
        </w:rPr>
        <w:t>Oświadczenia, wnioski, zawiadomienia oraz informacje Zamawiający i Wykonawcy przekazują pisemnie lub faksem lub pocztą elektroniczną.</w:t>
      </w:r>
    </w:p>
    <w:p w:rsidR="00B02279" w:rsidRPr="000D5BB3" w:rsidRDefault="00B02279" w:rsidP="00B02279">
      <w:pPr>
        <w:numPr>
          <w:ilvl w:val="0"/>
          <w:numId w:val="2"/>
        </w:numPr>
        <w:ind w:left="284" w:hanging="284"/>
        <w:jc w:val="both"/>
        <w:rPr>
          <w:color w:val="000000" w:themeColor="text1"/>
          <w:sz w:val="22"/>
          <w:szCs w:val="22"/>
        </w:rPr>
      </w:pPr>
      <w:r w:rsidRPr="000D5BB3">
        <w:rPr>
          <w:color w:val="000000" w:themeColor="text1"/>
          <w:sz w:val="22"/>
          <w:szCs w:val="22"/>
        </w:rPr>
        <w:t>Jeżeli Zamawiający lub Wykonawca przekazują oświadczenia, wnioski, zawiadomienia oraz informacje faksem lub pocztą elektroniczną, każda ze stron na żądanie drugiej niezwłocznie potwierdza fakt ich otrzymania.</w:t>
      </w:r>
    </w:p>
    <w:p w:rsidR="00B02279" w:rsidRPr="000D5BB3" w:rsidRDefault="00B02279" w:rsidP="00B02279">
      <w:pPr>
        <w:numPr>
          <w:ilvl w:val="0"/>
          <w:numId w:val="2"/>
        </w:numPr>
        <w:ind w:left="284" w:hanging="284"/>
        <w:jc w:val="both"/>
        <w:rPr>
          <w:color w:val="000000" w:themeColor="text1"/>
          <w:sz w:val="22"/>
          <w:szCs w:val="22"/>
        </w:rPr>
      </w:pPr>
      <w:r w:rsidRPr="000D5BB3">
        <w:rPr>
          <w:color w:val="000000" w:themeColor="text1"/>
          <w:sz w:val="22"/>
          <w:szCs w:val="22"/>
        </w:rPr>
        <w:t>Wykonawca może zwrócić się do Zamawiającego o wyjaśnienie treści SIWZ. Pytania muszą być skierowane z zachowaniem formy określonej w ust. 1. Pytania muszą być sformułowane na piśmie i skierowane na adres:</w:t>
      </w:r>
    </w:p>
    <w:p w:rsidR="00B02279" w:rsidRPr="000D5BB3" w:rsidRDefault="00B02279" w:rsidP="00B02279">
      <w:pPr>
        <w:ind w:left="567"/>
        <w:jc w:val="center"/>
        <w:rPr>
          <w:b/>
          <w:bCs/>
          <w:color w:val="000000" w:themeColor="text1"/>
          <w:sz w:val="22"/>
          <w:szCs w:val="22"/>
        </w:rPr>
      </w:pPr>
      <w:r w:rsidRPr="000D5BB3">
        <w:rPr>
          <w:b/>
          <w:bCs/>
          <w:color w:val="000000" w:themeColor="text1"/>
          <w:sz w:val="22"/>
          <w:szCs w:val="22"/>
        </w:rPr>
        <w:t>Mazowiecka Instytucja Gospodarki Budżetowej MAZOVIA</w:t>
      </w:r>
    </w:p>
    <w:p w:rsidR="00B02279" w:rsidRPr="000D5BB3" w:rsidRDefault="00B02279" w:rsidP="00913FE3">
      <w:pPr>
        <w:ind w:left="735"/>
        <w:jc w:val="center"/>
        <w:rPr>
          <w:b/>
          <w:bCs/>
          <w:color w:val="000000" w:themeColor="text1"/>
          <w:sz w:val="22"/>
          <w:szCs w:val="22"/>
        </w:rPr>
      </w:pPr>
      <w:r w:rsidRPr="000D5BB3">
        <w:rPr>
          <w:b/>
          <w:bCs/>
          <w:color w:val="000000" w:themeColor="text1"/>
          <w:sz w:val="22"/>
          <w:szCs w:val="22"/>
        </w:rPr>
        <w:t>ul. Kocjana 3</w:t>
      </w:r>
      <w:r w:rsidR="00D75480" w:rsidRPr="000D5BB3">
        <w:rPr>
          <w:b/>
          <w:bCs/>
          <w:color w:val="000000" w:themeColor="text1"/>
          <w:sz w:val="22"/>
          <w:szCs w:val="22"/>
        </w:rPr>
        <w:t>,</w:t>
      </w:r>
      <w:r w:rsidR="00913FE3" w:rsidRPr="000D5BB3">
        <w:rPr>
          <w:b/>
          <w:bCs/>
          <w:color w:val="000000" w:themeColor="text1"/>
          <w:sz w:val="22"/>
          <w:szCs w:val="22"/>
        </w:rPr>
        <w:t xml:space="preserve"> </w:t>
      </w:r>
      <w:r w:rsidRPr="000D5BB3">
        <w:rPr>
          <w:b/>
          <w:bCs/>
          <w:color w:val="000000" w:themeColor="text1"/>
          <w:sz w:val="22"/>
          <w:szCs w:val="22"/>
        </w:rPr>
        <w:t>01-473 Warszawa</w:t>
      </w:r>
    </w:p>
    <w:p w:rsidR="00B02279" w:rsidRPr="000D5BB3" w:rsidRDefault="00B02279" w:rsidP="00B02279">
      <w:pPr>
        <w:spacing w:after="240"/>
        <w:ind w:left="735"/>
        <w:jc w:val="center"/>
        <w:rPr>
          <w:color w:val="000000" w:themeColor="text1"/>
          <w:sz w:val="22"/>
          <w:szCs w:val="22"/>
        </w:rPr>
      </w:pPr>
      <w:r w:rsidRPr="000D5BB3">
        <w:rPr>
          <w:b/>
          <w:bCs/>
          <w:color w:val="000000" w:themeColor="text1"/>
          <w:sz w:val="22"/>
          <w:szCs w:val="22"/>
        </w:rPr>
        <w:t>Nr faksu (22) 328 60 50</w:t>
      </w:r>
    </w:p>
    <w:p w:rsidR="00B02279" w:rsidRPr="000D5BB3" w:rsidRDefault="00B02279" w:rsidP="00B02279">
      <w:pPr>
        <w:numPr>
          <w:ilvl w:val="0"/>
          <w:numId w:val="2"/>
        </w:numPr>
        <w:ind w:left="284" w:hanging="284"/>
        <w:jc w:val="both"/>
        <w:rPr>
          <w:color w:val="000000" w:themeColor="text1"/>
          <w:sz w:val="22"/>
          <w:szCs w:val="22"/>
        </w:rPr>
      </w:pPr>
      <w:r w:rsidRPr="000D5BB3">
        <w:rPr>
          <w:color w:val="000000" w:themeColor="text1"/>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A81F63" w:rsidRPr="000D5BB3">
        <w:rPr>
          <w:color w:val="000000" w:themeColor="text1"/>
          <w:sz w:val="22"/>
          <w:szCs w:val="22"/>
        </w:rPr>
        <w:t>Z</w:t>
      </w:r>
      <w:r w:rsidRPr="000D5BB3">
        <w:rPr>
          <w:color w:val="000000" w:themeColor="text1"/>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02279" w:rsidRPr="000D5BB3" w:rsidRDefault="00B02279" w:rsidP="00B02279">
      <w:pPr>
        <w:numPr>
          <w:ilvl w:val="0"/>
          <w:numId w:val="3"/>
        </w:numPr>
        <w:ind w:left="284" w:hanging="284"/>
        <w:jc w:val="both"/>
        <w:rPr>
          <w:color w:val="000000" w:themeColor="text1"/>
          <w:sz w:val="22"/>
          <w:szCs w:val="22"/>
        </w:rPr>
      </w:pPr>
      <w:r w:rsidRPr="000D5BB3">
        <w:rPr>
          <w:color w:val="000000" w:themeColor="text1"/>
          <w:sz w:val="22"/>
          <w:szCs w:val="22"/>
        </w:rPr>
        <w:t xml:space="preserve">Treść zapytań wraz z wyjaśnieniami </w:t>
      </w:r>
      <w:r w:rsidR="00A81F63" w:rsidRPr="000D5BB3">
        <w:rPr>
          <w:color w:val="000000" w:themeColor="text1"/>
          <w:sz w:val="22"/>
          <w:szCs w:val="22"/>
        </w:rPr>
        <w:t>Z</w:t>
      </w:r>
      <w:r w:rsidRPr="000D5BB3">
        <w:rPr>
          <w:color w:val="000000" w:themeColor="text1"/>
          <w:sz w:val="22"/>
          <w:szCs w:val="22"/>
        </w:rPr>
        <w:t xml:space="preserve">amawiający przekaże wszystkim </w:t>
      </w:r>
      <w:r w:rsidR="004866CA" w:rsidRPr="000D5BB3">
        <w:rPr>
          <w:color w:val="000000" w:themeColor="text1"/>
          <w:sz w:val="22"/>
          <w:szCs w:val="22"/>
        </w:rPr>
        <w:t>W</w:t>
      </w:r>
      <w:r w:rsidRPr="000D5BB3">
        <w:rPr>
          <w:color w:val="000000" w:themeColor="text1"/>
          <w:sz w:val="22"/>
          <w:szCs w:val="22"/>
        </w:rPr>
        <w:t>ykonawcom, którym przekazana została SIWZ, bez ujawniania źródła zapytania.</w:t>
      </w:r>
    </w:p>
    <w:p w:rsidR="00B02279" w:rsidRPr="000D5BB3" w:rsidRDefault="00B02279" w:rsidP="00B02279">
      <w:pPr>
        <w:numPr>
          <w:ilvl w:val="0"/>
          <w:numId w:val="3"/>
        </w:numPr>
        <w:ind w:left="284" w:hanging="284"/>
        <w:jc w:val="both"/>
        <w:rPr>
          <w:color w:val="000000" w:themeColor="text1"/>
          <w:sz w:val="22"/>
          <w:szCs w:val="22"/>
        </w:rPr>
      </w:pPr>
      <w:r w:rsidRPr="000D5BB3">
        <w:rPr>
          <w:color w:val="000000" w:themeColor="text1"/>
          <w:sz w:val="22"/>
          <w:szCs w:val="22"/>
        </w:rPr>
        <w:t xml:space="preserve">W uzasadnionych przypadkach </w:t>
      </w:r>
      <w:r w:rsidR="00A81F63" w:rsidRPr="000D5BB3">
        <w:rPr>
          <w:color w:val="000000" w:themeColor="text1"/>
          <w:sz w:val="22"/>
          <w:szCs w:val="22"/>
        </w:rPr>
        <w:t>Z</w:t>
      </w:r>
      <w:r w:rsidRPr="000D5BB3">
        <w:rPr>
          <w:color w:val="000000" w:themeColor="text1"/>
          <w:sz w:val="22"/>
          <w:szCs w:val="22"/>
        </w:rPr>
        <w:t xml:space="preserve">amawiający może przed upływem terminu składania ofert zmienić treść SIWZ. Dokonaną zmianę specyfikacji </w:t>
      </w:r>
      <w:r w:rsidR="00E06932" w:rsidRPr="000D5BB3">
        <w:rPr>
          <w:color w:val="000000" w:themeColor="text1"/>
          <w:sz w:val="22"/>
          <w:szCs w:val="22"/>
        </w:rPr>
        <w:t>Z</w:t>
      </w:r>
      <w:r w:rsidRPr="000D5BB3">
        <w:rPr>
          <w:color w:val="000000" w:themeColor="text1"/>
          <w:sz w:val="22"/>
          <w:szCs w:val="22"/>
        </w:rPr>
        <w:t xml:space="preserve">amawiający przekaże niezwłocznie wszystkim </w:t>
      </w:r>
      <w:r w:rsidR="00B92D38" w:rsidRPr="000D5BB3">
        <w:rPr>
          <w:color w:val="000000" w:themeColor="text1"/>
          <w:sz w:val="22"/>
          <w:szCs w:val="22"/>
        </w:rPr>
        <w:t>W</w:t>
      </w:r>
      <w:r w:rsidRPr="000D5BB3">
        <w:rPr>
          <w:color w:val="000000" w:themeColor="text1"/>
          <w:sz w:val="22"/>
          <w:szCs w:val="22"/>
        </w:rPr>
        <w:t>ykonawcom, którym przekazano SIWZ.</w:t>
      </w:r>
    </w:p>
    <w:p w:rsidR="00B02279" w:rsidRPr="000D5BB3" w:rsidRDefault="00B02279" w:rsidP="00B02279">
      <w:pPr>
        <w:numPr>
          <w:ilvl w:val="0"/>
          <w:numId w:val="3"/>
        </w:numPr>
        <w:ind w:left="284" w:hanging="284"/>
        <w:jc w:val="both"/>
        <w:rPr>
          <w:color w:val="000000" w:themeColor="text1"/>
          <w:sz w:val="22"/>
          <w:szCs w:val="22"/>
        </w:rPr>
      </w:pPr>
      <w:r w:rsidRPr="000D5BB3">
        <w:rPr>
          <w:color w:val="000000" w:themeColor="text1"/>
          <w:sz w:val="22"/>
          <w:szCs w:val="22"/>
        </w:rPr>
        <w:t xml:space="preserve">Jeżeli w wyniku zmiany treści SIWZ jest niezbędny dodatkowy czas na wprowadzenie zmian </w:t>
      </w:r>
      <w:r w:rsidRPr="000D5BB3">
        <w:rPr>
          <w:color w:val="000000" w:themeColor="text1"/>
          <w:sz w:val="22"/>
          <w:szCs w:val="22"/>
        </w:rPr>
        <w:br/>
        <w:t xml:space="preserve">w ofertach, </w:t>
      </w:r>
      <w:r w:rsidR="00965A79" w:rsidRPr="000D5BB3">
        <w:rPr>
          <w:color w:val="000000" w:themeColor="text1"/>
          <w:sz w:val="22"/>
          <w:szCs w:val="22"/>
        </w:rPr>
        <w:t>Z</w:t>
      </w:r>
      <w:r w:rsidRPr="000D5BB3">
        <w:rPr>
          <w:color w:val="000000" w:themeColor="text1"/>
          <w:sz w:val="22"/>
          <w:szCs w:val="22"/>
        </w:rPr>
        <w:t xml:space="preserve">amawiający przedłuży termin składania ofert, o czym poinformuje </w:t>
      </w:r>
      <w:r w:rsidR="00B92D38" w:rsidRPr="000D5BB3">
        <w:rPr>
          <w:color w:val="000000" w:themeColor="text1"/>
          <w:sz w:val="22"/>
          <w:szCs w:val="22"/>
        </w:rPr>
        <w:t>W</w:t>
      </w:r>
      <w:r w:rsidRPr="000D5BB3">
        <w:rPr>
          <w:color w:val="000000" w:themeColor="text1"/>
          <w:sz w:val="22"/>
          <w:szCs w:val="22"/>
        </w:rPr>
        <w:t>ykonawców, którym przekazano specyfikację.</w:t>
      </w:r>
    </w:p>
    <w:p w:rsidR="00B02279" w:rsidRPr="000D5BB3" w:rsidRDefault="00B02279" w:rsidP="00B02279">
      <w:pPr>
        <w:numPr>
          <w:ilvl w:val="0"/>
          <w:numId w:val="3"/>
        </w:numPr>
        <w:ind w:left="284" w:hanging="284"/>
        <w:jc w:val="both"/>
        <w:rPr>
          <w:color w:val="000000" w:themeColor="text1"/>
          <w:sz w:val="22"/>
          <w:szCs w:val="22"/>
        </w:rPr>
      </w:pPr>
      <w:r w:rsidRPr="000D5BB3">
        <w:rPr>
          <w:color w:val="000000" w:themeColor="text1"/>
          <w:sz w:val="22"/>
          <w:szCs w:val="22"/>
        </w:rPr>
        <w:t xml:space="preserve">Zamawiający nie przewiduje zorganizowania zebrania z </w:t>
      </w:r>
      <w:r w:rsidR="00CE01B4" w:rsidRPr="000D5BB3">
        <w:rPr>
          <w:color w:val="000000" w:themeColor="text1"/>
          <w:sz w:val="22"/>
          <w:szCs w:val="22"/>
        </w:rPr>
        <w:t>W</w:t>
      </w:r>
      <w:r w:rsidRPr="000D5BB3">
        <w:rPr>
          <w:color w:val="000000" w:themeColor="text1"/>
          <w:sz w:val="22"/>
          <w:szCs w:val="22"/>
        </w:rPr>
        <w:t>ykonawcami.</w:t>
      </w:r>
    </w:p>
    <w:p w:rsidR="00B02279" w:rsidRPr="000D5BB3" w:rsidRDefault="00B02279" w:rsidP="00B02279">
      <w:pPr>
        <w:numPr>
          <w:ilvl w:val="0"/>
          <w:numId w:val="3"/>
        </w:numPr>
        <w:ind w:left="284" w:hanging="284"/>
        <w:jc w:val="both"/>
        <w:rPr>
          <w:color w:val="000000" w:themeColor="text1"/>
          <w:sz w:val="22"/>
          <w:szCs w:val="22"/>
        </w:rPr>
      </w:pPr>
      <w:r w:rsidRPr="000D5BB3">
        <w:rPr>
          <w:color w:val="000000" w:themeColor="text1"/>
          <w:sz w:val="22"/>
          <w:szCs w:val="22"/>
        </w:rPr>
        <w:t xml:space="preserve">Zamawiający nie udziela żadnych ustnych i telefonicznych informacji, wyjaśnień czy odpowiedzi na kierowane do </w:t>
      </w:r>
      <w:r w:rsidR="00965A79" w:rsidRPr="000D5BB3">
        <w:rPr>
          <w:color w:val="000000" w:themeColor="text1"/>
          <w:sz w:val="22"/>
          <w:szCs w:val="22"/>
        </w:rPr>
        <w:t>Z</w:t>
      </w:r>
      <w:r w:rsidRPr="000D5BB3">
        <w:rPr>
          <w:color w:val="000000" w:themeColor="text1"/>
          <w:sz w:val="22"/>
          <w:szCs w:val="22"/>
        </w:rPr>
        <w:t xml:space="preserve">amawiającego zapytania w sprawach wymagających zachowania formy określonej w ust. 1 SIWZ. </w:t>
      </w:r>
    </w:p>
    <w:p w:rsidR="00E47504" w:rsidRPr="000D5BB3" w:rsidRDefault="00E47504" w:rsidP="005B3A2F">
      <w:pPr>
        <w:jc w:val="both"/>
        <w:rPr>
          <w:b/>
          <w:color w:val="000000" w:themeColor="text1"/>
          <w:sz w:val="22"/>
          <w:szCs w:val="22"/>
        </w:rPr>
      </w:pPr>
    </w:p>
    <w:p w:rsidR="00E47504" w:rsidRPr="000D5BB3" w:rsidRDefault="00F12F1C" w:rsidP="00E47504">
      <w:pPr>
        <w:jc w:val="both"/>
        <w:rPr>
          <w:b/>
          <w:color w:val="000000" w:themeColor="text1"/>
          <w:sz w:val="22"/>
          <w:szCs w:val="22"/>
        </w:rPr>
      </w:pPr>
      <w:r w:rsidRPr="000D5BB3">
        <w:rPr>
          <w:b/>
          <w:color w:val="000000" w:themeColor="text1"/>
          <w:sz w:val="22"/>
          <w:szCs w:val="22"/>
        </w:rPr>
        <w:t>X</w:t>
      </w:r>
      <w:r w:rsidR="00E47504" w:rsidRPr="000D5BB3">
        <w:rPr>
          <w:b/>
          <w:color w:val="000000" w:themeColor="text1"/>
          <w:sz w:val="22"/>
          <w:szCs w:val="22"/>
        </w:rPr>
        <w:t xml:space="preserve">. Osoby uprawnione do porozumiewania się z </w:t>
      </w:r>
      <w:r w:rsidR="005B3A2F" w:rsidRPr="000D5BB3">
        <w:rPr>
          <w:b/>
          <w:color w:val="000000" w:themeColor="text1"/>
          <w:sz w:val="22"/>
          <w:szCs w:val="22"/>
        </w:rPr>
        <w:t>W</w:t>
      </w:r>
      <w:r w:rsidR="00E47504" w:rsidRPr="000D5BB3">
        <w:rPr>
          <w:b/>
          <w:color w:val="000000" w:themeColor="text1"/>
          <w:sz w:val="22"/>
          <w:szCs w:val="22"/>
        </w:rPr>
        <w:t>ykonawcami</w:t>
      </w:r>
    </w:p>
    <w:p w:rsidR="00E47504" w:rsidRPr="000D5BB3" w:rsidRDefault="00E47504" w:rsidP="00E47504">
      <w:pPr>
        <w:jc w:val="both"/>
        <w:rPr>
          <w:color w:val="000000" w:themeColor="text1"/>
          <w:sz w:val="22"/>
          <w:szCs w:val="22"/>
        </w:rPr>
      </w:pPr>
      <w:r w:rsidRPr="000D5BB3">
        <w:rPr>
          <w:color w:val="000000" w:themeColor="text1"/>
          <w:sz w:val="22"/>
          <w:szCs w:val="22"/>
        </w:rPr>
        <w:t xml:space="preserve">Osoby uprawnione ze strony </w:t>
      </w:r>
      <w:r w:rsidR="00EE66F9" w:rsidRPr="000D5BB3">
        <w:rPr>
          <w:color w:val="000000" w:themeColor="text1"/>
          <w:sz w:val="22"/>
          <w:szCs w:val="22"/>
        </w:rPr>
        <w:t>Z</w:t>
      </w:r>
      <w:r w:rsidRPr="000D5BB3">
        <w:rPr>
          <w:color w:val="000000" w:themeColor="text1"/>
          <w:sz w:val="22"/>
          <w:szCs w:val="22"/>
        </w:rPr>
        <w:t xml:space="preserve">amawiającego do kontaktowania się z </w:t>
      </w:r>
      <w:r w:rsidR="00EE66F9" w:rsidRPr="000D5BB3">
        <w:rPr>
          <w:color w:val="000000" w:themeColor="text1"/>
          <w:sz w:val="22"/>
          <w:szCs w:val="22"/>
        </w:rPr>
        <w:t>W</w:t>
      </w:r>
      <w:r w:rsidRPr="000D5BB3">
        <w:rPr>
          <w:color w:val="000000" w:themeColor="text1"/>
          <w:sz w:val="22"/>
          <w:szCs w:val="22"/>
        </w:rPr>
        <w:t>ykonawcami:</w:t>
      </w:r>
    </w:p>
    <w:p w:rsidR="00E47504" w:rsidRPr="000D5BB3" w:rsidRDefault="007169BD" w:rsidP="00734601">
      <w:pPr>
        <w:numPr>
          <w:ilvl w:val="0"/>
          <w:numId w:val="4"/>
        </w:numPr>
        <w:ind w:left="284" w:hanging="284"/>
        <w:jc w:val="both"/>
        <w:rPr>
          <w:color w:val="000000" w:themeColor="text1"/>
          <w:sz w:val="22"/>
          <w:szCs w:val="22"/>
        </w:rPr>
      </w:pPr>
      <w:r w:rsidRPr="000D5BB3">
        <w:rPr>
          <w:color w:val="000000" w:themeColor="text1"/>
          <w:sz w:val="22"/>
          <w:szCs w:val="22"/>
        </w:rPr>
        <w:t>Urszula Grzeszczak</w:t>
      </w:r>
      <w:r w:rsidR="001F510B" w:rsidRPr="000D5BB3">
        <w:rPr>
          <w:color w:val="000000" w:themeColor="text1"/>
          <w:sz w:val="22"/>
          <w:szCs w:val="22"/>
        </w:rPr>
        <w:t>, w sprawie procedury przetargowej</w:t>
      </w:r>
      <w:r w:rsidR="00E47504" w:rsidRPr="000D5BB3">
        <w:rPr>
          <w:color w:val="000000" w:themeColor="text1"/>
          <w:sz w:val="22"/>
          <w:szCs w:val="22"/>
        </w:rPr>
        <w:t xml:space="preserve"> – </w:t>
      </w:r>
      <w:hyperlink r:id="rId10" w:history="1">
        <w:r w:rsidR="00D66A70" w:rsidRPr="000D5BB3">
          <w:rPr>
            <w:rStyle w:val="Hipercze"/>
            <w:color w:val="000000" w:themeColor="text1"/>
            <w:sz w:val="22"/>
            <w:szCs w:val="22"/>
          </w:rPr>
          <w:t>u.grzeszczak@igbmazovia.pl</w:t>
        </w:r>
      </w:hyperlink>
      <w:r w:rsidR="000F3753" w:rsidRPr="000D5BB3">
        <w:rPr>
          <w:rStyle w:val="Hipercze"/>
          <w:color w:val="000000" w:themeColor="text1"/>
          <w:sz w:val="22"/>
          <w:szCs w:val="22"/>
        </w:rPr>
        <w:t xml:space="preserve"> </w:t>
      </w:r>
    </w:p>
    <w:p w:rsidR="001F510B" w:rsidRPr="000D5BB3" w:rsidRDefault="006A254D" w:rsidP="00734601">
      <w:pPr>
        <w:numPr>
          <w:ilvl w:val="0"/>
          <w:numId w:val="4"/>
        </w:numPr>
        <w:ind w:left="284" w:hanging="284"/>
        <w:jc w:val="both"/>
        <w:rPr>
          <w:color w:val="000000" w:themeColor="text1"/>
          <w:sz w:val="22"/>
          <w:szCs w:val="22"/>
        </w:rPr>
      </w:pPr>
      <w:r w:rsidRPr="000D5BB3">
        <w:rPr>
          <w:color w:val="000000" w:themeColor="text1"/>
          <w:sz w:val="22"/>
          <w:szCs w:val="22"/>
        </w:rPr>
        <w:t>Wiesława Sobiegraj</w:t>
      </w:r>
      <w:r w:rsidR="001F510B" w:rsidRPr="000D5BB3">
        <w:rPr>
          <w:color w:val="000000" w:themeColor="text1"/>
          <w:sz w:val="22"/>
          <w:szCs w:val="22"/>
        </w:rPr>
        <w:t>, w sprawie opisu przedmiotu zamówienia -</w:t>
      </w:r>
      <w:r w:rsidR="00B8074B" w:rsidRPr="000D5BB3">
        <w:rPr>
          <w:color w:val="000000" w:themeColor="text1"/>
          <w:sz w:val="22"/>
          <w:szCs w:val="22"/>
        </w:rPr>
        <w:t xml:space="preserve"> </w:t>
      </w:r>
      <w:hyperlink r:id="rId11" w:history="1">
        <w:r w:rsidR="00B8074B" w:rsidRPr="000D5BB3">
          <w:rPr>
            <w:rStyle w:val="Hipercze"/>
            <w:color w:val="000000" w:themeColor="text1"/>
            <w:sz w:val="22"/>
            <w:szCs w:val="22"/>
          </w:rPr>
          <w:t>w.sobiegraj@igbmazovia.pl</w:t>
        </w:r>
      </w:hyperlink>
      <w:r w:rsidR="00B8074B" w:rsidRPr="000D5BB3">
        <w:rPr>
          <w:rStyle w:val="Hipercze"/>
          <w:color w:val="000000" w:themeColor="text1"/>
          <w:sz w:val="22"/>
          <w:szCs w:val="22"/>
        </w:rPr>
        <w:t xml:space="preserve"> </w:t>
      </w:r>
      <w:r w:rsidR="000F3753" w:rsidRPr="000D5BB3">
        <w:rPr>
          <w:color w:val="000000" w:themeColor="text1"/>
          <w:sz w:val="22"/>
          <w:szCs w:val="22"/>
        </w:rPr>
        <w:t xml:space="preserve"> </w:t>
      </w:r>
    </w:p>
    <w:p w:rsidR="00E47504" w:rsidRPr="000D5BB3" w:rsidRDefault="00E47504" w:rsidP="00E47504">
      <w:pPr>
        <w:jc w:val="both"/>
        <w:rPr>
          <w:b/>
          <w:color w:val="000000" w:themeColor="text1"/>
          <w:sz w:val="22"/>
          <w:szCs w:val="22"/>
        </w:rPr>
      </w:pPr>
    </w:p>
    <w:p w:rsidR="00E47504" w:rsidRPr="000D5BB3" w:rsidRDefault="00E47504" w:rsidP="00E47504">
      <w:pPr>
        <w:jc w:val="both"/>
        <w:rPr>
          <w:b/>
          <w:color w:val="000000" w:themeColor="text1"/>
          <w:sz w:val="22"/>
          <w:szCs w:val="22"/>
        </w:rPr>
      </w:pPr>
      <w:r w:rsidRPr="000D5BB3">
        <w:rPr>
          <w:b/>
          <w:color w:val="000000" w:themeColor="text1"/>
          <w:sz w:val="22"/>
          <w:szCs w:val="22"/>
        </w:rPr>
        <w:t>X</w:t>
      </w:r>
      <w:r w:rsidR="00F12F1C" w:rsidRPr="000D5BB3">
        <w:rPr>
          <w:b/>
          <w:color w:val="000000" w:themeColor="text1"/>
          <w:sz w:val="22"/>
          <w:szCs w:val="22"/>
        </w:rPr>
        <w:t>I</w:t>
      </w:r>
      <w:r w:rsidRPr="000D5BB3">
        <w:rPr>
          <w:b/>
          <w:color w:val="000000" w:themeColor="text1"/>
          <w:sz w:val="22"/>
          <w:szCs w:val="22"/>
        </w:rPr>
        <w:t>. Wymagania dotyczące wadium</w:t>
      </w:r>
    </w:p>
    <w:p w:rsidR="00EC4AE6" w:rsidRPr="000D5BB3" w:rsidRDefault="00EC4AE6" w:rsidP="00E47504">
      <w:pPr>
        <w:jc w:val="both"/>
        <w:rPr>
          <w:color w:val="000000" w:themeColor="text1"/>
          <w:sz w:val="22"/>
          <w:szCs w:val="22"/>
        </w:rPr>
      </w:pPr>
      <w:r w:rsidRPr="000D5BB3">
        <w:rPr>
          <w:color w:val="000000" w:themeColor="text1"/>
          <w:sz w:val="22"/>
          <w:szCs w:val="22"/>
        </w:rPr>
        <w:t xml:space="preserve">       Zamawiający nie wymaga wniesienia wadium.</w:t>
      </w:r>
    </w:p>
    <w:p w:rsidR="000834DD" w:rsidRPr="000D5BB3" w:rsidRDefault="000834DD" w:rsidP="00E47504">
      <w:pPr>
        <w:jc w:val="both"/>
        <w:rPr>
          <w:color w:val="000000" w:themeColor="text1"/>
          <w:sz w:val="22"/>
          <w:szCs w:val="22"/>
        </w:rPr>
      </w:pPr>
    </w:p>
    <w:p w:rsidR="00E47504" w:rsidRPr="000D5BB3" w:rsidRDefault="00E47504" w:rsidP="00E47504">
      <w:pPr>
        <w:pStyle w:val="Nagwek2"/>
        <w:ind w:left="567" w:hanging="567"/>
        <w:rPr>
          <w:color w:val="000000" w:themeColor="text1"/>
          <w:sz w:val="22"/>
          <w:szCs w:val="22"/>
        </w:rPr>
      </w:pPr>
      <w:r w:rsidRPr="000D5BB3">
        <w:rPr>
          <w:color w:val="000000" w:themeColor="text1"/>
          <w:sz w:val="22"/>
          <w:szCs w:val="22"/>
        </w:rPr>
        <w:t>X</w:t>
      </w:r>
      <w:r w:rsidR="00F12F1C" w:rsidRPr="000D5BB3">
        <w:rPr>
          <w:color w:val="000000" w:themeColor="text1"/>
          <w:sz w:val="22"/>
          <w:szCs w:val="22"/>
        </w:rPr>
        <w:t>II</w:t>
      </w:r>
      <w:r w:rsidRPr="000D5BB3">
        <w:rPr>
          <w:color w:val="000000" w:themeColor="text1"/>
          <w:sz w:val="22"/>
          <w:szCs w:val="22"/>
        </w:rPr>
        <w:t xml:space="preserve">. </w:t>
      </w:r>
      <w:r w:rsidRPr="000D5BB3">
        <w:rPr>
          <w:color w:val="000000" w:themeColor="text1"/>
          <w:sz w:val="22"/>
          <w:szCs w:val="22"/>
        </w:rPr>
        <w:tab/>
        <w:t>Termin związania ofertą</w:t>
      </w:r>
    </w:p>
    <w:p w:rsidR="00E47504" w:rsidRPr="000D5BB3" w:rsidRDefault="00E47504" w:rsidP="00E47504">
      <w:pPr>
        <w:jc w:val="both"/>
        <w:rPr>
          <w:color w:val="000000" w:themeColor="text1"/>
          <w:sz w:val="22"/>
          <w:szCs w:val="22"/>
        </w:rPr>
      </w:pPr>
      <w:r w:rsidRPr="000D5BB3">
        <w:rPr>
          <w:color w:val="000000" w:themeColor="text1"/>
          <w:sz w:val="22"/>
          <w:szCs w:val="22"/>
        </w:rPr>
        <w:t>Wykonawca jest związany ofertą przez okres 30 dni.</w:t>
      </w:r>
    </w:p>
    <w:p w:rsidR="00E47504" w:rsidRPr="000D5BB3" w:rsidRDefault="00E47504" w:rsidP="00E47504">
      <w:pPr>
        <w:rPr>
          <w:color w:val="000000" w:themeColor="text1"/>
          <w:sz w:val="22"/>
          <w:szCs w:val="22"/>
        </w:rPr>
      </w:pPr>
      <w:r w:rsidRPr="000D5BB3">
        <w:rPr>
          <w:color w:val="000000" w:themeColor="text1"/>
          <w:sz w:val="22"/>
          <w:szCs w:val="22"/>
        </w:rPr>
        <w:t>Bieg terminu związania ofertą rozpoczyna się wraz z upływem terminu składania ofert.</w:t>
      </w:r>
    </w:p>
    <w:p w:rsidR="000834DD" w:rsidRPr="000D5BB3" w:rsidRDefault="000834DD" w:rsidP="00E47504">
      <w:pPr>
        <w:rPr>
          <w:color w:val="000000" w:themeColor="text1"/>
          <w:sz w:val="22"/>
          <w:szCs w:val="22"/>
        </w:rPr>
      </w:pPr>
    </w:p>
    <w:p w:rsidR="00E47504" w:rsidRPr="000D5BB3" w:rsidRDefault="00E47504" w:rsidP="00E47504">
      <w:pPr>
        <w:pStyle w:val="Nagwek2"/>
        <w:ind w:left="567" w:hanging="567"/>
        <w:rPr>
          <w:color w:val="000000" w:themeColor="text1"/>
          <w:sz w:val="22"/>
          <w:szCs w:val="22"/>
        </w:rPr>
      </w:pPr>
      <w:r w:rsidRPr="000D5BB3">
        <w:rPr>
          <w:color w:val="000000" w:themeColor="text1"/>
          <w:sz w:val="22"/>
          <w:szCs w:val="22"/>
        </w:rPr>
        <w:t>X</w:t>
      </w:r>
      <w:r w:rsidR="00F12F1C" w:rsidRPr="000D5BB3">
        <w:rPr>
          <w:color w:val="000000" w:themeColor="text1"/>
          <w:sz w:val="22"/>
          <w:szCs w:val="22"/>
        </w:rPr>
        <w:t>II</w:t>
      </w:r>
      <w:r w:rsidRPr="000D5BB3">
        <w:rPr>
          <w:color w:val="000000" w:themeColor="text1"/>
          <w:sz w:val="22"/>
          <w:szCs w:val="22"/>
        </w:rPr>
        <w:t xml:space="preserve">I. </w:t>
      </w:r>
      <w:r w:rsidRPr="000D5BB3">
        <w:rPr>
          <w:color w:val="000000" w:themeColor="text1"/>
          <w:sz w:val="22"/>
          <w:szCs w:val="22"/>
        </w:rPr>
        <w:tab/>
        <w:t>Opis sposobu przygotowania ofert</w:t>
      </w:r>
    </w:p>
    <w:p w:rsidR="00F12F1C" w:rsidRPr="000D5BB3" w:rsidRDefault="00F12F1C" w:rsidP="005404D3">
      <w:pPr>
        <w:widowControl w:val="0"/>
        <w:numPr>
          <w:ilvl w:val="3"/>
          <w:numId w:val="14"/>
        </w:numPr>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Oferta musi być sporządzona w formie pisemnej w języku polskim, zgodnie z treścią SIWZ oraz jej załącznikami</w:t>
      </w:r>
      <w:r w:rsidR="00621D1F" w:rsidRPr="000D5BB3">
        <w:rPr>
          <w:color w:val="000000" w:themeColor="text1"/>
          <w:sz w:val="22"/>
          <w:szCs w:val="22"/>
        </w:rPr>
        <w:t>.</w:t>
      </w:r>
    </w:p>
    <w:p w:rsidR="00F12F1C" w:rsidRPr="000D5BB3" w:rsidRDefault="00F12F1C" w:rsidP="005404D3">
      <w:pPr>
        <w:widowControl w:val="0"/>
        <w:numPr>
          <w:ilvl w:val="0"/>
          <w:numId w:val="8"/>
        </w:numPr>
        <w:tabs>
          <w:tab w:val="left" w:pos="284"/>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Oferta musi być napisana pismem nieścieralnym ręcznym, maszynowym lub komputerowo.</w:t>
      </w:r>
    </w:p>
    <w:p w:rsidR="00F12F1C" w:rsidRPr="000D5BB3" w:rsidRDefault="00F12F1C" w:rsidP="005404D3">
      <w:pPr>
        <w:widowControl w:val="0"/>
        <w:numPr>
          <w:ilvl w:val="0"/>
          <w:numId w:val="9"/>
        </w:numPr>
        <w:tabs>
          <w:tab w:val="left" w:pos="284"/>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0D5BB3" w:rsidRDefault="00F12F1C" w:rsidP="005404D3">
      <w:pPr>
        <w:widowControl w:val="0"/>
        <w:numPr>
          <w:ilvl w:val="0"/>
          <w:numId w:val="10"/>
        </w:numPr>
        <w:tabs>
          <w:tab w:val="left" w:pos="284"/>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lastRenderedPageBreak/>
        <w:t>Wskazane jest, aby wszystkie zapisane strony oferty były kolejno ponumerowane, parafowane oraz złączone w sposób uniemożliwiający wysunięcie się którejkolwiek kartki.</w:t>
      </w:r>
    </w:p>
    <w:p w:rsidR="00F12F1C" w:rsidRPr="000D5BB3" w:rsidRDefault="00F12F1C" w:rsidP="005404D3">
      <w:pPr>
        <w:widowControl w:val="0"/>
        <w:numPr>
          <w:ilvl w:val="0"/>
          <w:numId w:val="11"/>
        </w:numPr>
        <w:tabs>
          <w:tab w:val="left" w:pos="284"/>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Każdy Wykonawca może złożyć tylko jedną ofertę.</w:t>
      </w:r>
    </w:p>
    <w:p w:rsidR="00F12F1C" w:rsidRPr="000D5BB3" w:rsidRDefault="00F12F1C" w:rsidP="005404D3">
      <w:pPr>
        <w:widowControl w:val="0"/>
        <w:numPr>
          <w:ilvl w:val="0"/>
          <w:numId w:val="12"/>
        </w:numPr>
        <w:tabs>
          <w:tab w:val="left" w:pos="284"/>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0D5BB3" w:rsidRDefault="00F12F1C" w:rsidP="0023734A">
      <w:pPr>
        <w:tabs>
          <w:tab w:val="left" w:pos="567"/>
        </w:tabs>
        <w:ind w:left="284"/>
        <w:jc w:val="both"/>
        <w:rPr>
          <w:color w:val="000000" w:themeColor="text1"/>
          <w:sz w:val="22"/>
          <w:szCs w:val="22"/>
        </w:rPr>
      </w:pPr>
      <w:r w:rsidRPr="000D5BB3">
        <w:rPr>
          <w:color w:val="000000" w:themeColor="text1"/>
          <w:sz w:val="22"/>
          <w:szCs w:val="22"/>
        </w:rPr>
        <w:t>Wszyscy członkowie podmiotu występującego wspólnie muszą udzielić pełnomocnictwa. Pełnomocnictwo musi być dołączone do oferty. Pełnomocnictwo musi być dołączone do oferty w formie oryginału lub kopii po</w:t>
      </w:r>
      <w:r w:rsidRPr="000D5BB3">
        <w:rPr>
          <w:rFonts w:eastAsia="TTE25D4848t00"/>
          <w:color w:val="000000" w:themeColor="text1"/>
          <w:sz w:val="22"/>
          <w:szCs w:val="22"/>
        </w:rPr>
        <w:t>ś</w:t>
      </w:r>
      <w:r w:rsidRPr="000D5BB3">
        <w:rPr>
          <w:color w:val="000000" w:themeColor="text1"/>
          <w:sz w:val="22"/>
          <w:szCs w:val="22"/>
        </w:rPr>
        <w:t>wiadczonej za zgodno</w:t>
      </w:r>
      <w:r w:rsidRPr="000D5BB3">
        <w:rPr>
          <w:rFonts w:eastAsia="TTE25D4848t00"/>
          <w:color w:val="000000" w:themeColor="text1"/>
          <w:sz w:val="22"/>
          <w:szCs w:val="22"/>
        </w:rPr>
        <w:t xml:space="preserve">ść </w:t>
      </w:r>
      <w:r w:rsidRPr="000D5BB3">
        <w:rPr>
          <w:color w:val="000000" w:themeColor="text1"/>
          <w:sz w:val="22"/>
          <w:szCs w:val="22"/>
        </w:rPr>
        <w:t>z oryginałem przez notariusza.</w:t>
      </w:r>
    </w:p>
    <w:p w:rsidR="00F12F1C" w:rsidRPr="000D5BB3" w:rsidRDefault="00F12F1C" w:rsidP="005404D3">
      <w:pPr>
        <w:widowControl w:val="0"/>
        <w:numPr>
          <w:ilvl w:val="0"/>
          <w:numId w:val="13"/>
        </w:numPr>
        <w:tabs>
          <w:tab w:val="left" w:pos="567"/>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Wskazane jest, aby podpisy na ofercie były złożone czytelnie lub były potwierdzone imienną pieczątką.</w:t>
      </w:r>
    </w:p>
    <w:p w:rsidR="00F12F1C" w:rsidRPr="000D5BB3" w:rsidRDefault="00E47504" w:rsidP="00C75EAD">
      <w:pPr>
        <w:widowControl w:val="0"/>
        <w:numPr>
          <w:ilvl w:val="0"/>
          <w:numId w:val="13"/>
        </w:numPr>
        <w:tabs>
          <w:tab w:val="left" w:pos="567"/>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Oferta wraz z załącznikami powinna być w trwały sposób tj. uniemożliwiający jej samoistną dekompletację, ze sobą połączone np. zbindowana, zszyta, włożona w segregator.</w:t>
      </w:r>
    </w:p>
    <w:p w:rsidR="00E47504" w:rsidRPr="000D5BB3" w:rsidRDefault="00E47504" w:rsidP="00C75EAD">
      <w:pPr>
        <w:widowControl w:val="0"/>
        <w:numPr>
          <w:ilvl w:val="0"/>
          <w:numId w:val="13"/>
        </w:numPr>
        <w:tabs>
          <w:tab w:val="left" w:pos="720"/>
        </w:tabs>
        <w:overflowPunct w:val="0"/>
        <w:autoSpaceDE w:val="0"/>
        <w:autoSpaceDN w:val="0"/>
        <w:adjustRightInd w:val="0"/>
        <w:ind w:left="284" w:hanging="284"/>
        <w:jc w:val="both"/>
        <w:rPr>
          <w:color w:val="000000" w:themeColor="text1"/>
          <w:sz w:val="22"/>
          <w:szCs w:val="22"/>
        </w:rPr>
      </w:pPr>
      <w:r w:rsidRPr="000D5BB3">
        <w:rPr>
          <w:color w:val="000000" w:themeColor="text1"/>
          <w:sz w:val="22"/>
          <w:szCs w:val="22"/>
        </w:rPr>
        <w:t>Ofertę należy złożyć w zamkniętym, nieprzejrzystym, zewnętrznym opakowaniu zaadresowanym  jak poniżej:</w:t>
      </w:r>
    </w:p>
    <w:p w:rsidR="00E47504" w:rsidRPr="000D5BB3" w:rsidRDefault="00E47504" w:rsidP="00E47504">
      <w:pPr>
        <w:jc w:val="center"/>
        <w:rPr>
          <w:b/>
          <w:color w:val="000000" w:themeColor="text1"/>
          <w:sz w:val="22"/>
          <w:szCs w:val="22"/>
        </w:rPr>
      </w:pPr>
      <w:r w:rsidRPr="000D5BB3">
        <w:rPr>
          <w:b/>
          <w:color w:val="000000" w:themeColor="text1"/>
          <w:sz w:val="22"/>
          <w:szCs w:val="22"/>
        </w:rPr>
        <w:t>Mazowiecka Instytucja Gospodarki Budżetowej MAZOVIA</w:t>
      </w:r>
    </w:p>
    <w:p w:rsidR="00E47504" w:rsidRPr="000D5BB3" w:rsidRDefault="00E47504" w:rsidP="001B26D9">
      <w:pPr>
        <w:jc w:val="center"/>
        <w:rPr>
          <w:b/>
          <w:color w:val="000000" w:themeColor="text1"/>
          <w:sz w:val="22"/>
          <w:szCs w:val="22"/>
        </w:rPr>
      </w:pPr>
      <w:r w:rsidRPr="000D5BB3">
        <w:rPr>
          <w:b/>
          <w:color w:val="000000" w:themeColor="text1"/>
          <w:sz w:val="22"/>
          <w:szCs w:val="22"/>
        </w:rPr>
        <w:t>ul. Kocjana 3</w:t>
      </w:r>
      <w:r w:rsidR="001B26D9" w:rsidRPr="000D5BB3">
        <w:rPr>
          <w:b/>
          <w:color w:val="000000" w:themeColor="text1"/>
          <w:sz w:val="22"/>
          <w:szCs w:val="22"/>
        </w:rPr>
        <w:t xml:space="preserve">, </w:t>
      </w:r>
      <w:r w:rsidRPr="000D5BB3">
        <w:rPr>
          <w:b/>
          <w:color w:val="000000" w:themeColor="text1"/>
          <w:sz w:val="22"/>
          <w:szCs w:val="22"/>
        </w:rPr>
        <w:t>01-473 Warszawa</w:t>
      </w:r>
    </w:p>
    <w:p w:rsidR="007E5A5F" w:rsidRPr="000D5BB3" w:rsidRDefault="007E5A5F" w:rsidP="005373A2">
      <w:pPr>
        <w:pStyle w:val="Default"/>
        <w:tabs>
          <w:tab w:val="left" w:pos="0"/>
        </w:tabs>
        <w:jc w:val="center"/>
        <w:rPr>
          <w:b/>
          <w:color w:val="000000" w:themeColor="text1"/>
          <w:sz w:val="22"/>
          <w:szCs w:val="22"/>
        </w:rPr>
      </w:pPr>
      <w:r w:rsidRPr="000D5BB3">
        <w:rPr>
          <w:b/>
          <w:color w:val="000000" w:themeColor="text1"/>
          <w:sz w:val="22"/>
          <w:szCs w:val="22"/>
        </w:rPr>
        <w:t>Sukcesywna dostawa tektury na</w:t>
      </w:r>
      <w:r w:rsidRPr="000D5BB3">
        <w:rPr>
          <w:rFonts w:eastAsia="Times New Roman"/>
          <w:b/>
          <w:color w:val="000000" w:themeColor="text1"/>
          <w:sz w:val="22"/>
          <w:szCs w:val="22"/>
          <w:lang w:eastAsia="pl-PL"/>
        </w:rPr>
        <w:t xml:space="preserve"> potrzeby produkcyjne działu opakowań tekturowych dla Zakładu w Goleniowie, Mazowieckiej Instytucji Gospodarki Budżetowej Mazovia</w:t>
      </w:r>
      <w:r w:rsidRPr="000D5BB3">
        <w:rPr>
          <w:b/>
          <w:color w:val="000000" w:themeColor="text1"/>
          <w:sz w:val="22"/>
          <w:szCs w:val="22"/>
        </w:rPr>
        <w:t>.</w:t>
      </w:r>
    </w:p>
    <w:p w:rsidR="00100FFD" w:rsidRPr="000D5BB3" w:rsidRDefault="00100FFD" w:rsidP="007154A6">
      <w:pPr>
        <w:pStyle w:val="Default"/>
        <w:tabs>
          <w:tab w:val="left" w:pos="0"/>
        </w:tabs>
        <w:rPr>
          <w:b/>
          <w:color w:val="000000" w:themeColor="text1"/>
          <w:sz w:val="22"/>
          <w:szCs w:val="22"/>
        </w:rPr>
      </w:pPr>
    </w:p>
    <w:p w:rsidR="00EC6CF7" w:rsidRPr="000D5BB3" w:rsidRDefault="002E4D23" w:rsidP="002E4D23">
      <w:pPr>
        <w:pStyle w:val="Default"/>
        <w:tabs>
          <w:tab w:val="left" w:pos="0"/>
        </w:tabs>
        <w:jc w:val="center"/>
        <w:rPr>
          <w:b/>
          <w:color w:val="000000" w:themeColor="text1"/>
          <w:sz w:val="22"/>
          <w:szCs w:val="22"/>
          <w:lang w:eastAsia="pl-PL"/>
        </w:rPr>
      </w:pPr>
      <w:r w:rsidRPr="000D5BB3">
        <w:rPr>
          <w:b/>
          <w:color w:val="000000" w:themeColor="text1"/>
          <w:sz w:val="22"/>
          <w:szCs w:val="22"/>
          <w:lang w:eastAsia="pl-PL"/>
        </w:rPr>
        <w:t xml:space="preserve"> </w:t>
      </w:r>
      <w:r w:rsidR="00EC6CF7" w:rsidRPr="000D5BB3">
        <w:rPr>
          <w:b/>
          <w:color w:val="000000" w:themeColor="text1"/>
          <w:sz w:val="22"/>
          <w:szCs w:val="22"/>
          <w:lang w:eastAsia="pl-PL"/>
        </w:rPr>
        <w:t xml:space="preserve">„Nie otwierać przed dniem </w:t>
      </w:r>
      <w:r w:rsidR="001F2617" w:rsidRPr="000D5BB3">
        <w:rPr>
          <w:b/>
          <w:color w:val="000000" w:themeColor="text1"/>
          <w:sz w:val="22"/>
          <w:szCs w:val="22"/>
          <w:lang w:eastAsia="pl-PL"/>
        </w:rPr>
        <w:t>05.06.</w:t>
      </w:r>
      <w:r w:rsidR="00936DA3" w:rsidRPr="000D5BB3">
        <w:rPr>
          <w:b/>
          <w:color w:val="000000" w:themeColor="text1"/>
          <w:sz w:val="22"/>
          <w:szCs w:val="22"/>
          <w:lang w:eastAsia="pl-PL"/>
        </w:rPr>
        <w:t>201</w:t>
      </w:r>
      <w:r w:rsidR="00100FFD" w:rsidRPr="000D5BB3">
        <w:rPr>
          <w:b/>
          <w:color w:val="000000" w:themeColor="text1"/>
          <w:sz w:val="22"/>
          <w:szCs w:val="22"/>
          <w:lang w:eastAsia="pl-PL"/>
        </w:rPr>
        <w:t>9</w:t>
      </w:r>
      <w:r w:rsidR="00936DA3" w:rsidRPr="000D5BB3">
        <w:rPr>
          <w:b/>
          <w:color w:val="000000" w:themeColor="text1"/>
          <w:sz w:val="22"/>
          <w:szCs w:val="22"/>
          <w:lang w:eastAsia="pl-PL"/>
        </w:rPr>
        <w:t xml:space="preserve"> </w:t>
      </w:r>
      <w:r w:rsidR="00EC6CF7" w:rsidRPr="000D5BB3">
        <w:rPr>
          <w:b/>
          <w:color w:val="000000" w:themeColor="text1"/>
          <w:sz w:val="22"/>
          <w:szCs w:val="22"/>
          <w:lang w:eastAsia="pl-PL"/>
        </w:rPr>
        <w:t>r. do godz. 1</w:t>
      </w:r>
      <w:r w:rsidR="00574F64" w:rsidRPr="000D5BB3">
        <w:rPr>
          <w:b/>
          <w:color w:val="000000" w:themeColor="text1"/>
          <w:sz w:val="22"/>
          <w:szCs w:val="22"/>
          <w:lang w:eastAsia="pl-PL"/>
        </w:rPr>
        <w:t>0</w:t>
      </w:r>
      <w:r w:rsidR="00EC6CF7" w:rsidRPr="000D5BB3">
        <w:rPr>
          <w:b/>
          <w:color w:val="000000" w:themeColor="text1"/>
          <w:sz w:val="22"/>
          <w:szCs w:val="22"/>
          <w:lang w:eastAsia="pl-PL"/>
        </w:rPr>
        <w:t>.</w:t>
      </w:r>
      <w:r w:rsidR="00EA78F3" w:rsidRPr="000D5BB3">
        <w:rPr>
          <w:b/>
          <w:color w:val="000000" w:themeColor="text1"/>
          <w:sz w:val="22"/>
          <w:szCs w:val="22"/>
          <w:lang w:eastAsia="pl-PL"/>
        </w:rPr>
        <w:t>3</w:t>
      </w:r>
      <w:r w:rsidR="00EC6CF7" w:rsidRPr="000D5BB3">
        <w:rPr>
          <w:b/>
          <w:color w:val="000000" w:themeColor="text1"/>
          <w:sz w:val="22"/>
          <w:szCs w:val="22"/>
          <w:lang w:eastAsia="pl-PL"/>
        </w:rPr>
        <w:t>0”</w:t>
      </w:r>
    </w:p>
    <w:p w:rsidR="00100FFD" w:rsidRPr="000D5BB3" w:rsidRDefault="00100FFD" w:rsidP="002E4D23">
      <w:pPr>
        <w:pStyle w:val="Default"/>
        <w:tabs>
          <w:tab w:val="left" w:pos="0"/>
        </w:tabs>
        <w:jc w:val="center"/>
        <w:rPr>
          <w:b/>
          <w:color w:val="000000" w:themeColor="text1"/>
          <w:sz w:val="22"/>
          <w:szCs w:val="22"/>
          <w:lang w:eastAsia="pl-PL"/>
        </w:rPr>
      </w:pPr>
    </w:p>
    <w:p w:rsidR="00E47504" w:rsidRPr="000D5BB3" w:rsidRDefault="00B11527" w:rsidP="00EC6CF7">
      <w:pPr>
        <w:pStyle w:val="Tekstpodstawowy21"/>
        <w:spacing w:line="240" w:lineRule="auto"/>
        <w:rPr>
          <w:color w:val="000000" w:themeColor="text1"/>
          <w:sz w:val="22"/>
          <w:szCs w:val="22"/>
        </w:rPr>
      </w:pPr>
      <w:r w:rsidRPr="000D5BB3">
        <w:rPr>
          <w:color w:val="000000" w:themeColor="text1"/>
          <w:sz w:val="22"/>
          <w:szCs w:val="22"/>
        </w:rPr>
        <w:t xml:space="preserve">                                    </w:t>
      </w:r>
      <w:r w:rsidR="00E47504" w:rsidRPr="000D5BB3">
        <w:rPr>
          <w:color w:val="000000" w:themeColor="text1"/>
          <w:sz w:val="22"/>
          <w:szCs w:val="22"/>
        </w:rPr>
        <w:t xml:space="preserve">oraz w kopercie wewnętrznej z nazwą i adresem </w:t>
      </w:r>
      <w:r w:rsidR="00EC6CF7" w:rsidRPr="000D5BB3">
        <w:rPr>
          <w:color w:val="000000" w:themeColor="text1"/>
          <w:sz w:val="22"/>
          <w:szCs w:val="22"/>
        </w:rPr>
        <w:t>W</w:t>
      </w:r>
      <w:r w:rsidR="00E47504" w:rsidRPr="000D5BB3">
        <w:rPr>
          <w:color w:val="000000" w:themeColor="text1"/>
          <w:sz w:val="22"/>
          <w:szCs w:val="22"/>
        </w:rPr>
        <w:t>ykonawcy.</w:t>
      </w:r>
    </w:p>
    <w:p w:rsidR="00E47504" w:rsidRPr="000D5BB3" w:rsidRDefault="00E47504" w:rsidP="00734601">
      <w:pPr>
        <w:pStyle w:val="Akapitzlist"/>
        <w:numPr>
          <w:ilvl w:val="0"/>
          <w:numId w:val="13"/>
        </w:numPr>
        <w:spacing w:before="120"/>
        <w:ind w:left="284" w:hanging="284"/>
        <w:jc w:val="both"/>
        <w:rPr>
          <w:color w:val="000000" w:themeColor="text1"/>
          <w:sz w:val="22"/>
          <w:szCs w:val="22"/>
        </w:rPr>
      </w:pPr>
      <w:r w:rsidRPr="000D5BB3">
        <w:rPr>
          <w:color w:val="000000" w:themeColor="text1"/>
          <w:sz w:val="22"/>
          <w:szCs w:val="22"/>
        </w:rPr>
        <w:t>Wykonawca poniesie wszelkie koszty związane z przygotowani</w:t>
      </w:r>
      <w:r w:rsidR="00B73F7D" w:rsidRPr="000D5BB3">
        <w:rPr>
          <w:color w:val="000000" w:themeColor="text1"/>
          <w:sz w:val="22"/>
          <w:szCs w:val="22"/>
        </w:rPr>
        <w:t xml:space="preserve">em i złożeniem oferty. Żadne </w:t>
      </w:r>
      <w:r w:rsidRPr="000D5BB3">
        <w:rPr>
          <w:color w:val="000000" w:themeColor="text1"/>
          <w:sz w:val="22"/>
          <w:szCs w:val="22"/>
        </w:rPr>
        <w:t>z dokumentów wchodzących w skład oferty, także te złożone w formie oryginału nie podlegają zwrotowi.</w:t>
      </w:r>
    </w:p>
    <w:p w:rsidR="00E47504" w:rsidRPr="000D5BB3" w:rsidRDefault="00E47504" w:rsidP="00734601">
      <w:pPr>
        <w:pStyle w:val="Akapitzlist"/>
        <w:numPr>
          <w:ilvl w:val="0"/>
          <w:numId w:val="5"/>
        </w:numPr>
        <w:tabs>
          <w:tab w:val="num" w:pos="1440"/>
        </w:tabs>
        <w:ind w:left="284" w:hanging="284"/>
        <w:jc w:val="both"/>
        <w:rPr>
          <w:color w:val="000000" w:themeColor="text1"/>
          <w:sz w:val="22"/>
          <w:szCs w:val="22"/>
        </w:rPr>
      </w:pPr>
      <w:r w:rsidRPr="000D5BB3">
        <w:rPr>
          <w:color w:val="000000" w:themeColor="text1"/>
          <w:sz w:val="22"/>
          <w:szCs w:val="22"/>
        </w:rPr>
        <w:t xml:space="preserve">W przypadku załączenia do oferty informacji i dokumentów, których </w:t>
      </w:r>
      <w:r w:rsidR="009F57A2" w:rsidRPr="000D5BB3">
        <w:rPr>
          <w:color w:val="000000" w:themeColor="text1"/>
          <w:sz w:val="22"/>
          <w:szCs w:val="22"/>
        </w:rPr>
        <w:t xml:space="preserve">Zamawiający </w:t>
      </w:r>
      <w:r w:rsidRPr="000D5BB3">
        <w:rPr>
          <w:color w:val="000000" w:themeColor="text1"/>
          <w:sz w:val="22"/>
          <w:szCs w:val="22"/>
        </w:rPr>
        <w:t xml:space="preserve">nie żąda (np. materiały reklamowe, certyfikaty, strony www itp.) zalecane jest, aby je oddzielić od zasadniczej części dokumentów ofertowych (Oferty) z napisem „Informacje i dokumenty poza ofertą”. </w:t>
      </w:r>
    </w:p>
    <w:p w:rsidR="00E47504" w:rsidRPr="000D5BB3" w:rsidRDefault="00E47504" w:rsidP="00734601">
      <w:pPr>
        <w:pStyle w:val="Akapitzlist"/>
        <w:numPr>
          <w:ilvl w:val="0"/>
          <w:numId w:val="5"/>
        </w:numPr>
        <w:tabs>
          <w:tab w:val="left" w:pos="567"/>
        </w:tabs>
        <w:ind w:left="284" w:hanging="284"/>
        <w:jc w:val="both"/>
        <w:rPr>
          <w:color w:val="000000" w:themeColor="text1"/>
          <w:sz w:val="22"/>
          <w:szCs w:val="22"/>
        </w:rPr>
      </w:pPr>
      <w:r w:rsidRPr="000D5BB3">
        <w:rPr>
          <w:color w:val="000000" w:themeColor="text1"/>
          <w:sz w:val="22"/>
          <w:szCs w:val="22"/>
        </w:rPr>
        <w:t xml:space="preserve">Zamawiający dopuszcza, aby </w:t>
      </w:r>
      <w:r w:rsidR="00D75E20" w:rsidRPr="000D5BB3">
        <w:rPr>
          <w:color w:val="000000" w:themeColor="text1"/>
          <w:sz w:val="22"/>
          <w:szCs w:val="22"/>
        </w:rPr>
        <w:t>W</w:t>
      </w:r>
      <w:r w:rsidRPr="000D5BB3">
        <w:rPr>
          <w:color w:val="000000" w:themeColor="text1"/>
          <w:sz w:val="22"/>
          <w:szCs w:val="22"/>
        </w:rPr>
        <w:t xml:space="preserve">ykonawca sporządził ofertę wraz z załącznikami </w:t>
      </w:r>
      <w:r w:rsidRPr="000D5BB3">
        <w:rPr>
          <w:color w:val="000000" w:themeColor="text1"/>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0D5BB3" w:rsidRDefault="00E47504" w:rsidP="00734601">
      <w:pPr>
        <w:pStyle w:val="Akapitzlist"/>
        <w:numPr>
          <w:ilvl w:val="0"/>
          <w:numId w:val="5"/>
        </w:numPr>
        <w:tabs>
          <w:tab w:val="left" w:pos="567"/>
        </w:tabs>
        <w:ind w:left="284" w:hanging="284"/>
        <w:jc w:val="both"/>
        <w:rPr>
          <w:color w:val="000000" w:themeColor="text1"/>
          <w:sz w:val="22"/>
          <w:szCs w:val="22"/>
        </w:rPr>
      </w:pPr>
      <w:r w:rsidRPr="000D5BB3">
        <w:rPr>
          <w:color w:val="000000" w:themeColor="text1"/>
          <w:sz w:val="22"/>
          <w:szCs w:val="22"/>
        </w:rPr>
        <w:t>Zaleca się, aby oferta zawierała spis treści oraz numerację stron.</w:t>
      </w:r>
    </w:p>
    <w:p w:rsidR="00E47504" w:rsidRPr="000D5BB3" w:rsidRDefault="00E47504" w:rsidP="00734601">
      <w:pPr>
        <w:pStyle w:val="Akapitzlist"/>
        <w:numPr>
          <w:ilvl w:val="0"/>
          <w:numId w:val="5"/>
        </w:numPr>
        <w:tabs>
          <w:tab w:val="left" w:pos="567"/>
        </w:tabs>
        <w:ind w:left="284" w:hanging="284"/>
        <w:jc w:val="both"/>
        <w:rPr>
          <w:color w:val="000000" w:themeColor="text1"/>
          <w:sz w:val="22"/>
          <w:szCs w:val="22"/>
        </w:rPr>
      </w:pPr>
      <w:r w:rsidRPr="000D5BB3">
        <w:rPr>
          <w:color w:val="000000" w:themeColor="text1"/>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0D5BB3" w:rsidRDefault="00E47504" w:rsidP="00734601">
      <w:pPr>
        <w:pStyle w:val="Akapitzlist"/>
        <w:numPr>
          <w:ilvl w:val="0"/>
          <w:numId w:val="5"/>
        </w:numPr>
        <w:tabs>
          <w:tab w:val="left" w:pos="567"/>
        </w:tabs>
        <w:ind w:left="284" w:hanging="284"/>
        <w:jc w:val="both"/>
        <w:rPr>
          <w:color w:val="000000" w:themeColor="text1"/>
          <w:sz w:val="22"/>
          <w:szCs w:val="22"/>
        </w:rPr>
      </w:pPr>
      <w:r w:rsidRPr="000D5BB3">
        <w:rPr>
          <w:color w:val="000000" w:themeColor="text1"/>
          <w:sz w:val="22"/>
          <w:szCs w:val="22"/>
        </w:rPr>
        <w:t xml:space="preserve">Zamawiający informuje, iż zgodnie z art. 96 ust. 3 Pzp oferty składane w postępowaniu </w:t>
      </w:r>
      <w:r w:rsidRPr="000D5BB3">
        <w:rPr>
          <w:color w:val="000000" w:themeColor="text1"/>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0D5BB3" w:rsidRDefault="00E47504" w:rsidP="00EC6CF7">
      <w:pPr>
        <w:pStyle w:val="Akapitzlist"/>
        <w:tabs>
          <w:tab w:val="left" w:pos="284"/>
        </w:tabs>
        <w:ind w:left="284"/>
        <w:jc w:val="both"/>
        <w:rPr>
          <w:color w:val="000000" w:themeColor="text1"/>
          <w:sz w:val="22"/>
          <w:szCs w:val="22"/>
        </w:rPr>
      </w:pPr>
      <w:r w:rsidRPr="000D5BB3">
        <w:rPr>
          <w:color w:val="000000" w:themeColor="text1"/>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0D5BB3" w:rsidRDefault="00E47504" w:rsidP="00EC6CF7">
      <w:pPr>
        <w:pStyle w:val="Akapitzlist"/>
        <w:tabs>
          <w:tab w:val="left" w:pos="284"/>
        </w:tabs>
        <w:ind w:left="284"/>
        <w:jc w:val="both"/>
        <w:rPr>
          <w:color w:val="000000" w:themeColor="text1"/>
          <w:sz w:val="22"/>
          <w:szCs w:val="22"/>
        </w:rPr>
      </w:pPr>
      <w:r w:rsidRPr="000D5BB3">
        <w:rPr>
          <w:color w:val="000000" w:themeColor="text1"/>
          <w:sz w:val="22"/>
          <w:szCs w:val="22"/>
        </w:rPr>
        <w:t>Wykonawca nie może zastrzec informacji, o których mowa w art. 86 ust. 4 Pzp.</w:t>
      </w:r>
    </w:p>
    <w:p w:rsidR="00E47504" w:rsidRPr="000D5BB3" w:rsidRDefault="00E47504" w:rsidP="00734601">
      <w:pPr>
        <w:pStyle w:val="Akapitzlist"/>
        <w:numPr>
          <w:ilvl w:val="0"/>
          <w:numId w:val="5"/>
        </w:numPr>
        <w:ind w:left="284" w:hanging="284"/>
        <w:jc w:val="both"/>
        <w:rPr>
          <w:color w:val="000000" w:themeColor="text1"/>
          <w:sz w:val="22"/>
          <w:szCs w:val="22"/>
          <w:u w:val="single"/>
        </w:rPr>
      </w:pPr>
      <w:r w:rsidRPr="000D5BB3">
        <w:rPr>
          <w:color w:val="000000" w:themeColor="text1"/>
          <w:sz w:val="22"/>
          <w:szCs w:val="22"/>
          <w:u w:val="single"/>
        </w:rPr>
        <w:t>Wykonawca zobowiązany jest złożyć wraz z ofertą uzasadnienie z</w:t>
      </w:r>
      <w:r w:rsidR="00F20A36" w:rsidRPr="000D5BB3">
        <w:rPr>
          <w:color w:val="000000" w:themeColor="text1"/>
          <w:sz w:val="22"/>
          <w:szCs w:val="22"/>
          <w:u w:val="single"/>
        </w:rPr>
        <w:t>a</w:t>
      </w:r>
      <w:r w:rsidRPr="000D5BB3">
        <w:rPr>
          <w:color w:val="000000" w:themeColor="text1"/>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0D5BB3" w:rsidRDefault="00E47504" w:rsidP="00734601">
      <w:pPr>
        <w:pStyle w:val="Akapitzlist"/>
        <w:numPr>
          <w:ilvl w:val="0"/>
          <w:numId w:val="5"/>
        </w:numPr>
        <w:tabs>
          <w:tab w:val="left" w:pos="567"/>
        </w:tabs>
        <w:ind w:left="284" w:hanging="284"/>
        <w:jc w:val="both"/>
        <w:rPr>
          <w:color w:val="000000" w:themeColor="text1"/>
          <w:sz w:val="22"/>
          <w:szCs w:val="22"/>
        </w:rPr>
      </w:pPr>
      <w:r w:rsidRPr="000D5BB3">
        <w:rPr>
          <w:color w:val="000000" w:themeColor="text1"/>
          <w:sz w:val="22"/>
          <w:szCs w:val="22"/>
          <w:u w:val="single"/>
        </w:rPr>
        <w:lastRenderedPageBreak/>
        <w:t xml:space="preserve">Dokumenty załączone do oferty zawierające tajemnicę przedsiębiorstwa </w:t>
      </w:r>
      <w:r w:rsidRPr="000D5BB3">
        <w:rPr>
          <w:color w:val="000000" w:themeColor="text1"/>
          <w:sz w:val="22"/>
          <w:szCs w:val="22"/>
        </w:rPr>
        <w:t>muszą być oznaczone klauzulą: „</w:t>
      </w:r>
      <w:r w:rsidRPr="000D5BB3">
        <w:rPr>
          <w:b/>
          <w:color w:val="000000" w:themeColor="text1"/>
          <w:sz w:val="22"/>
          <w:szCs w:val="22"/>
        </w:rPr>
        <w:t>NIE UDOSTĘPNIAĆ – INFORMACJE STANOWIĄ TAJEMNICĘ PRZEDSIĘBIORSTWA W ROZUMIENIU ART. 11 UST. 4 USTAWY O ZWALCZANIU NIEUCZCIWEJ KONKURENCJI”</w:t>
      </w:r>
      <w:r w:rsidRPr="000D5BB3">
        <w:rPr>
          <w:color w:val="000000" w:themeColor="text1"/>
          <w:sz w:val="22"/>
          <w:szCs w:val="22"/>
        </w:rPr>
        <w:t xml:space="preserve"> i powinny być odrębną częścią oferty.</w:t>
      </w:r>
    </w:p>
    <w:p w:rsidR="00E47504" w:rsidRPr="000D5BB3" w:rsidRDefault="00E47504" w:rsidP="00734601">
      <w:pPr>
        <w:pStyle w:val="Akapitzlist"/>
        <w:numPr>
          <w:ilvl w:val="0"/>
          <w:numId w:val="5"/>
        </w:numPr>
        <w:ind w:left="284" w:hanging="284"/>
        <w:jc w:val="both"/>
        <w:rPr>
          <w:color w:val="000000" w:themeColor="text1"/>
          <w:sz w:val="22"/>
          <w:szCs w:val="22"/>
        </w:rPr>
      </w:pPr>
      <w:r w:rsidRPr="000D5BB3">
        <w:rPr>
          <w:color w:val="000000" w:themeColor="text1"/>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0D5BB3" w:rsidRDefault="00E47504" w:rsidP="00734601">
      <w:pPr>
        <w:pStyle w:val="Akapitzlist"/>
        <w:numPr>
          <w:ilvl w:val="0"/>
          <w:numId w:val="5"/>
        </w:numPr>
        <w:tabs>
          <w:tab w:val="left" w:pos="567"/>
        </w:tabs>
        <w:ind w:left="284" w:hanging="284"/>
        <w:jc w:val="both"/>
        <w:rPr>
          <w:color w:val="000000" w:themeColor="text1"/>
          <w:sz w:val="22"/>
          <w:szCs w:val="22"/>
        </w:rPr>
      </w:pPr>
      <w:r w:rsidRPr="000D5BB3">
        <w:rPr>
          <w:color w:val="000000" w:themeColor="text1"/>
          <w:sz w:val="22"/>
          <w:szCs w:val="22"/>
        </w:rPr>
        <w:t xml:space="preserve">Zamawiający zaleca, aby informacje zastrzeżone, jako tajemnica przedsiębiorstwa były przez </w:t>
      </w:r>
      <w:r w:rsidR="00965494" w:rsidRPr="000D5BB3">
        <w:rPr>
          <w:color w:val="000000" w:themeColor="text1"/>
          <w:sz w:val="22"/>
          <w:szCs w:val="22"/>
        </w:rPr>
        <w:t>W</w:t>
      </w:r>
      <w:r w:rsidRPr="000D5BB3">
        <w:rPr>
          <w:color w:val="000000" w:themeColor="text1"/>
          <w:sz w:val="22"/>
          <w:szCs w:val="22"/>
        </w:rPr>
        <w:t xml:space="preserve">ykonawcę złożone w oddzielnej wewnętrznej kopercie z oznakowaniem „tajemnica przedsiębiorstwa”, lub spięte (zszyte) oddzielnie od pozostałych, jawnych elementów oferty. </w:t>
      </w:r>
    </w:p>
    <w:p w:rsidR="00E47504" w:rsidRPr="000D5BB3" w:rsidRDefault="00E47504" w:rsidP="00E47504">
      <w:pPr>
        <w:pStyle w:val="Akapitzlist"/>
        <w:tabs>
          <w:tab w:val="left" w:pos="567"/>
        </w:tabs>
        <w:ind w:left="567"/>
        <w:jc w:val="both"/>
        <w:rPr>
          <w:color w:val="000000" w:themeColor="text1"/>
          <w:sz w:val="22"/>
          <w:szCs w:val="22"/>
        </w:rPr>
      </w:pPr>
    </w:p>
    <w:p w:rsidR="00E47504" w:rsidRPr="000D5BB3" w:rsidRDefault="00E47504" w:rsidP="00E47504">
      <w:pPr>
        <w:ind w:left="567" w:hanging="567"/>
        <w:jc w:val="both"/>
        <w:rPr>
          <w:b/>
          <w:color w:val="000000" w:themeColor="text1"/>
          <w:sz w:val="22"/>
          <w:szCs w:val="22"/>
        </w:rPr>
      </w:pPr>
      <w:r w:rsidRPr="000D5BB3">
        <w:rPr>
          <w:b/>
          <w:color w:val="000000" w:themeColor="text1"/>
          <w:sz w:val="22"/>
          <w:szCs w:val="22"/>
        </w:rPr>
        <w:t>XI</w:t>
      </w:r>
      <w:r w:rsidR="00DB151E" w:rsidRPr="000D5BB3">
        <w:rPr>
          <w:b/>
          <w:color w:val="000000" w:themeColor="text1"/>
          <w:sz w:val="22"/>
          <w:szCs w:val="22"/>
        </w:rPr>
        <w:t>V</w:t>
      </w:r>
      <w:r w:rsidRPr="000D5BB3">
        <w:rPr>
          <w:b/>
          <w:color w:val="000000" w:themeColor="text1"/>
          <w:sz w:val="22"/>
          <w:szCs w:val="22"/>
        </w:rPr>
        <w:t xml:space="preserve">. </w:t>
      </w:r>
      <w:r w:rsidRPr="000D5BB3">
        <w:rPr>
          <w:b/>
          <w:color w:val="000000" w:themeColor="text1"/>
          <w:sz w:val="22"/>
          <w:szCs w:val="22"/>
        </w:rPr>
        <w:tab/>
        <w:t>Miejsce oraz termin składania i otwarcia ofert</w:t>
      </w:r>
    </w:p>
    <w:p w:rsidR="00E47504" w:rsidRPr="000D5BB3" w:rsidRDefault="00E47504" w:rsidP="0021191C">
      <w:pPr>
        <w:pStyle w:val="Akapitzlist"/>
        <w:numPr>
          <w:ilvl w:val="0"/>
          <w:numId w:val="25"/>
        </w:numPr>
        <w:ind w:left="284" w:hanging="284"/>
        <w:jc w:val="both"/>
        <w:rPr>
          <w:b/>
          <w:color w:val="000000" w:themeColor="text1"/>
          <w:sz w:val="22"/>
          <w:szCs w:val="22"/>
        </w:rPr>
      </w:pPr>
      <w:r w:rsidRPr="000D5BB3">
        <w:rPr>
          <w:color w:val="000000" w:themeColor="text1"/>
          <w:sz w:val="22"/>
          <w:szCs w:val="22"/>
        </w:rPr>
        <w:t xml:space="preserve">Oferty należy składać w siedzibie </w:t>
      </w:r>
      <w:r w:rsidR="00965494" w:rsidRPr="000D5BB3">
        <w:rPr>
          <w:color w:val="000000" w:themeColor="text1"/>
          <w:sz w:val="22"/>
          <w:szCs w:val="22"/>
        </w:rPr>
        <w:t>Z</w:t>
      </w:r>
      <w:r w:rsidRPr="000D5BB3">
        <w:rPr>
          <w:color w:val="000000" w:themeColor="text1"/>
          <w:sz w:val="22"/>
          <w:szCs w:val="22"/>
        </w:rPr>
        <w:t xml:space="preserve">amawiającego: Mazowiecka Instytucja Gospodarki Budżetowej       MAZOVIA; ul. Kocjana 3; 01-473 Warszawa, w pokoju </w:t>
      </w:r>
      <w:r w:rsidRPr="000D5BB3">
        <w:rPr>
          <w:b/>
          <w:color w:val="000000" w:themeColor="text1"/>
          <w:sz w:val="22"/>
          <w:szCs w:val="22"/>
        </w:rPr>
        <w:t>nr</w:t>
      </w:r>
      <w:r w:rsidRPr="000D5BB3">
        <w:rPr>
          <w:color w:val="000000" w:themeColor="text1"/>
          <w:sz w:val="22"/>
          <w:szCs w:val="22"/>
        </w:rPr>
        <w:t xml:space="preserve"> </w:t>
      </w:r>
      <w:r w:rsidRPr="000D5BB3">
        <w:rPr>
          <w:b/>
          <w:color w:val="000000" w:themeColor="text1"/>
          <w:sz w:val="22"/>
          <w:szCs w:val="22"/>
        </w:rPr>
        <w:t>2 (sekretariat).</w:t>
      </w:r>
    </w:p>
    <w:p w:rsidR="00E47504" w:rsidRPr="000D5BB3" w:rsidRDefault="00E47504" w:rsidP="0021191C">
      <w:pPr>
        <w:pStyle w:val="Akapitzlist"/>
        <w:numPr>
          <w:ilvl w:val="0"/>
          <w:numId w:val="25"/>
        </w:numPr>
        <w:tabs>
          <w:tab w:val="left" w:pos="284"/>
        </w:tabs>
        <w:ind w:left="284" w:hanging="284"/>
        <w:jc w:val="both"/>
        <w:rPr>
          <w:color w:val="000000" w:themeColor="text1"/>
          <w:sz w:val="22"/>
          <w:szCs w:val="22"/>
        </w:rPr>
      </w:pPr>
      <w:r w:rsidRPr="000D5BB3">
        <w:rPr>
          <w:color w:val="000000" w:themeColor="text1"/>
          <w:sz w:val="22"/>
          <w:szCs w:val="22"/>
        </w:rPr>
        <w:t>Termin składania ofert upływa w</w:t>
      </w:r>
      <w:r w:rsidR="00847FFC" w:rsidRPr="000D5BB3">
        <w:rPr>
          <w:color w:val="000000" w:themeColor="text1"/>
          <w:sz w:val="22"/>
          <w:szCs w:val="22"/>
        </w:rPr>
        <w:t xml:space="preserve"> dniu</w:t>
      </w:r>
      <w:r w:rsidR="001750DB" w:rsidRPr="000D5BB3">
        <w:rPr>
          <w:b/>
          <w:color w:val="000000" w:themeColor="text1"/>
          <w:sz w:val="22"/>
          <w:szCs w:val="22"/>
        </w:rPr>
        <w:t xml:space="preserve"> </w:t>
      </w:r>
      <w:r w:rsidR="001F2617" w:rsidRPr="000D5BB3">
        <w:rPr>
          <w:b/>
          <w:color w:val="000000" w:themeColor="text1"/>
          <w:sz w:val="22"/>
          <w:szCs w:val="22"/>
        </w:rPr>
        <w:t>05.06.</w:t>
      </w:r>
      <w:r w:rsidR="00847FFC" w:rsidRPr="000D5BB3">
        <w:rPr>
          <w:b/>
          <w:color w:val="000000" w:themeColor="text1"/>
          <w:sz w:val="22"/>
          <w:szCs w:val="22"/>
        </w:rPr>
        <w:t>201</w:t>
      </w:r>
      <w:r w:rsidR="00FB5D57" w:rsidRPr="000D5BB3">
        <w:rPr>
          <w:b/>
          <w:color w:val="000000" w:themeColor="text1"/>
          <w:sz w:val="22"/>
          <w:szCs w:val="22"/>
        </w:rPr>
        <w:t>9</w:t>
      </w:r>
      <w:r w:rsidRPr="000D5BB3">
        <w:rPr>
          <w:b/>
          <w:color w:val="000000" w:themeColor="text1"/>
          <w:sz w:val="22"/>
          <w:szCs w:val="22"/>
        </w:rPr>
        <w:t xml:space="preserve"> r.</w:t>
      </w:r>
      <w:r w:rsidRPr="000D5BB3">
        <w:rPr>
          <w:color w:val="000000" w:themeColor="text1"/>
          <w:sz w:val="22"/>
          <w:szCs w:val="22"/>
        </w:rPr>
        <w:t xml:space="preserve"> </w:t>
      </w:r>
      <w:r w:rsidRPr="000D5BB3">
        <w:rPr>
          <w:b/>
          <w:color w:val="000000" w:themeColor="text1"/>
          <w:sz w:val="22"/>
          <w:szCs w:val="22"/>
        </w:rPr>
        <w:t>godz.</w:t>
      </w:r>
      <w:r w:rsidRPr="000D5BB3">
        <w:rPr>
          <w:color w:val="000000" w:themeColor="text1"/>
          <w:sz w:val="22"/>
          <w:szCs w:val="22"/>
        </w:rPr>
        <w:t xml:space="preserve"> </w:t>
      </w:r>
      <w:r w:rsidRPr="000D5BB3">
        <w:rPr>
          <w:b/>
          <w:color w:val="000000" w:themeColor="text1"/>
          <w:sz w:val="22"/>
          <w:szCs w:val="22"/>
        </w:rPr>
        <w:t>10.</w:t>
      </w:r>
      <w:r w:rsidR="00574F64" w:rsidRPr="000D5BB3">
        <w:rPr>
          <w:b/>
          <w:color w:val="000000" w:themeColor="text1"/>
          <w:sz w:val="22"/>
          <w:szCs w:val="22"/>
        </w:rPr>
        <w:t>0</w:t>
      </w:r>
      <w:r w:rsidRPr="000D5BB3">
        <w:rPr>
          <w:b/>
          <w:color w:val="000000" w:themeColor="text1"/>
          <w:sz w:val="22"/>
          <w:szCs w:val="22"/>
        </w:rPr>
        <w:t>0</w:t>
      </w:r>
      <w:r w:rsidRPr="000D5BB3">
        <w:rPr>
          <w:color w:val="000000" w:themeColor="text1"/>
          <w:sz w:val="22"/>
          <w:szCs w:val="22"/>
        </w:rPr>
        <w:t xml:space="preserve"> Oferty otrzymane przez </w:t>
      </w:r>
      <w:r w:rsidR="00965494" w:rsidRPr="000D5BB3">
        <w:rPr>
          <w:color w:val="000000" w:themeColor="text1"/>
          <w:sz w:val="22"/>
          <w:szCs w:val="22"/>
        </w:rPr>
        <w:t>Z</w:t>
      </w:r>
      <w:r w:rsidRPr="000D5BB3">
        <w:rPr>
          <w:color w:val="000000" w:themeColor="text1"/>
          <w:sz w:val="22"/>
          <w:szCs w:val="22"/>
        </w:rPr>
        <w:t xml:space="preserve">amawiającego po tym terminie zostaną </w:t>
      </w:r>
      <w:r w:rsidR="0005477F" w:rsidRPr="000D5BB3">
        <w:rPr>
          <w:color w:val="000000" w:themeColor="text1"/>
          <w:sz w:val="22"/>
          <w:szCs w:val="22"/>
        </w:rPr>
        <w:t xml:space="preserve">niezwłocznie </w:t>
      </w:r>
      <w:r w:rsidRPr="000D5BB3">
        <w:rPr>
          <w:color w:val="000000" w:themeColor="text1"/>
          <w:sz w:val="22"/>
          <w:szCs w:val="22"/>
        </w:rPr>
        <w:t>zwrócone bez otwierania</w:t>
      </w:r>
      <w:r w:rsidR="00891981" w:rsidRPr="000D5BB3">
        <w:rPr>
          <w:color w:val="000000" w:themeColor="text1"/>
          <w:sz w:val="22"/>
          <w:szCs w:val="22"/>
        </w:rPr>
        <w:t>.</w:t>
      </w:r>
      <w:r w:rsidRPr="000D5BB3">
        <w:rPr>
          <w:color w:val="000000" w:themeColor="text1"/>
          <w:sz w:val="22"/>
          <w:szCs w:val="22"/>
        </w:rPr>
        <w:t xml:space="preserve"> </w:t>
      </w:r>
    </w:p>
    <w:p w:rsidR="00E47504" w:rsidRPr="000D5BB3" w:rsidRDefault="00E47504" w:rsidP="0021191C">
      <w:pPr>
        <w:pStyle w:val="Akapitzlist"/>
        <w:numPr>
          <w:ilvl w:val="0"/>
          <w:numId w:val="25"/>
        </w:numPr>
        <w:tabs>
          <w:tab w:val="left" w:pos="1080"/>
          <w:tab w:val="left" w:pos="2160"/>
        </w:tabs>
        <w:ind w:left="284" w:hanging="284"/>
        <w:jc w:val="both"/>
        <w:rPr>
          <w:b/>
          <w:color w:val="000000" w:themeColor="text1"/>
          <w:sz w:val="22"/>
          <w:szCs w:val="22"/>
        </w:rPr>
      </w:pPr>
      <w:r w:rsidRPr="000D5BB3">
        <w:rPr>
          <w:color w:val="000000" w:themeColor="text1"/>
          <w:sz w:val="22"/>
          <w:szCs w:val="22"/>
        </w:rPr>
        <w:t xml:space="preserve">Otwarcie ofert odbędzie się w dniu </w:t>
      </w:r>
      <w:r w:rsidR="001F2617" w:rsidRPr="000D5BB3">
        <w:rPr>
          <w:b/>
          <w:color w:val="000000" w:themeColor="text1"/>
          <w:sz w:val="22"/>
          <w:szCs w:val="22"/>
        </w:rPr>
        <w:t>05.06</w:t>
      </w:r>
      <w:r w:rsidR="00C20B5C" w:rsidRPr="000D5BB3">
        <w:rPr>
          <w:b/>
          <w:color w:val="000000" w:themeColor="text1"/>
          <w:sz w:val="22"/>
          <w:szCs w:val="22"/>
        </w:rPr>
        <w:t>.</w:t>
      </w:r>
      <w:r w:rsidR="00847FFC" w:rsidRPr="000D5BB3">
        <w:rPr>
          <w:b/>
          <w:color w:val="000000" w:themeColor="text1"/>
          <w:sz w:val="22"/>
          <w:szCs w:val="22"/>
        </w:rPr>
        <w:t>201</w:t>
      </w:r>
      <w:r w:rsidR="00313C09" w:rsidRPr="000D5BB3">
        <w:rPr>
          <w:b/>
          <w:color w:val="000000" w:themeColor="text1"/>
          <w:sz w:val="22"/>
          <w:szCs w:val="22"/>
        </w:rPr>
        <w:t>9</w:t>
      </w:r>
      <w:r w:rsidRPr="000D5BB3">
        <w:rPr>
          <w:b/>
          <w:color w:val="000000" w:themeColor="text1"/>
          <w:sz w:val="22"/>
          <w:szCs w:val="22"/>
        </w:rPr>
        <w:t xml:space="preserve"> r.</w:t>
      </w:r>
      <w:r w:rsidRPr="000D5BB3">
        <w:rPr>
          <w:color w:val="000000" w:themeColor="text1"/>
          <w:sz w:val="22"/>
          <w:szCs w:val="22"/>
        </w:rPr>
        <w:t xml:space="preserve"> </w:t>
      </w:r>
      <w:r w:rsidRPr="000D5BB3">
        <w:rPr>
          <w:b/>
          <w:color w:val="000000" w:themeColor="text1"/>
          <w:sz w:val="22"/>
          <w:szCs w:val="22"/>
        </w:rPr>
        <w:t>godz.</w:t>
      </w:r>
      <w:r w:rsidRPr="000D5BB3">
        <w:rPr>
          <w:color w:val="000000" w:themeColor="text1"/>
          <w:sz w:val="22"/>
          <w:szCs w:val="22"/>
        </w:rPr>
        <w:t xml:space="preserve"> </w:t>
      </w:r>
      <w:r w:rsidRPr="000D5BB3">
        <w:rPr>
          <w:b/>
          <w:color w:val="000000" w:themeColor="text1"/>
          <w:sz w:val="22"/>
          <w:szCs w:val="22"/>
        </w:rPr>
        <w:t>1</w:t>
      </w:r>
      <w:r w:rsidR="00574F64" w:rsidRPr="000D5BB3">
        <w:rPr>
          <w:b/>
          <w:color w:val="000000" w:themeColor="text1"/>
          <w:sz w:val="22"/>
          <w:szCs w:val="22"/>
        </w:rPr>
        <w:t>0</w:t>
      </w:r>
      <w:r w:rsidRPr="000D5BB3">
        <w:rPr>
          <w:b/>
          <w:color w:val="000000" w:themeColor="text1"/>
          <w:sz w:val="22"/>
          <w:szCs w:val="22"/>
        </w:rPr>
        <w:t>.</w:t>
      </w:r>
      <w:r w:rsidR="00574F64" w:rsidRPr="000D5BB3">
        <w:rPr>
          <w:b/>
          <w:color w:val="000000" w:themeColor="text1"/>
          <w:sz w:val="22"/>
          <w:szCs w:val="22"/>
        </w:rPr>
        <w:t>3</w:t>
      </w:r>
      <w:r w:rsidRPr="000D5BB3">
        <w:rPr>
          <w:b/>
          <w:color w:val="000000" w:themeColor="text1"/>
          <w:sz w:val="22"/>
          <w:szCs w:val="22"/>
        </w:rPr>
        <w:t>0</w:t>
      </w:r>
      <w:r w:rsidRPr="000D5BB3">
        <w:rPr>
          <w:color w:val="000000" w:themeColor="text1"/>
          <w:sz w:val="22"/>
          <w:szCs w:val="22"/>
        </w:rPr>
        <w:t xml:space="preserve"> w siedzibie </w:t>
      </w:r>
      <w:r w:rsidR="00BD09D1" w:rsidRPr="000D5BB3">
        <w:rPr>
          <w:color w:val="000000" w:themeColor="text1"/>
          <w:sz w:val="22"/>
          <w:szCs w:val="22"/>
        </w:rPr>
        <w:t>Z</w:t>
      </w:r>
      <w:r w:rsidRPr="000D5BB3">
        <w:rPr>
          <w:color w:val="000000" w:themeColor="text1"/>
          <w:sz w:val="22"/>
          <w:szCs w:val="22"/>
        </w:rPr>
        <w:t>amawiającego</w:t>
      </w:r>
      <w:r w:rsidR="00246D10" w:rsidRPr="000D5BB3">
        <w:rPr>
          <w:color w:val="000000" w:themeColor="text1"/>
          <w:sz w:val="22"/>
          <w:szCs w:val="22"/>
        </w:rPr>
        <w:t>, przy ul. Kocjana 3 w Warszawie</w:t>
      </w:r>
      <w:r w:rsidRPr="000D5BB3">
        <w:rPr>
          <w:color w:val="000000" w:themeColor="text1"/>
          <w:sz w:val="22"/>
          <w:szCs w:val="22"/>
        </w:rPr>
        <w:t xml:space="preserve"> w </w:t>
      </w:r>
      <w:r w:rsidRPr="000D5BB3">
        <w:rPr>
          <w:b/>
          <w:color w:val="000000" w:themeColor="text1"/>
          <w:sz w:val="22"/>
          <w:szCs w:val="22"/>
        </w:rPr>
        <w:t>sali konferencyjnej.</w:t>
      </w:r>
    </w:p>
    <w:p w:rsidR="00E47504" w:rsidRPr="000D5BB3" w:rsidRDefault="00E47504" w:rsidP="0021191C">
      <w:pPr>
        <w:pStyle w:val="Akapitzlist"/>
        <w:numPr>
          <w:ilvl w:val="0"/>
          <w:numId w:val="25"/>
        </w:numPr>
        <w:tabs>
          <w:tab w:val="left" w:pos="1080"/>
          <w:tab w:val="left" w:pos="2160"/>
        </w:tabs>
        <w:ind w:left="284" w:hanging="284"/>
        <w:jc w:val="both"/>
        <w:rPr>
          <w:color w:val="000000" w:themeColor="text1"/>
          <w:sz w:val="22"/>
          <w:szCs w:val="22"/>
        </w:rPr>
      </w:pPr>
      <w:r w:rsidRPr="000D5BB3">
        <w:rPr>
          <w:color w:val="000000" w:themeColor="text1"/>
          <w:sz w:val="22"/>
          <w:szCs w:val="22"/>
        </w:rPr>
        <w:t xml:space="preserve">Przed upływem terminu do składania ofert </w:t>
      </w:r>
      <w:r w:rsidR="00965494" w:rsidRPr="000D5BB3">
        <w:rPr>
          <w:color w:val="000000" w:themeColor="text1"/>
          <w:sz w:val="22"/>
          <w:szCs w:val="22"/>
        </w:rPr>
        <w:t>W</w:t>
      </w:r>
      <w:r w:rsidRPr="000D5BB3">
        <w:rPr>
          <w:color w:val="000000" w:themeColor="text1"/>
          <w:sz w:val="22"/>
          <w:szCs w:val="22"/>
        </w:rPr>
        <w:t xml:space="preserve">ykonawca ma prawo do wycofania lub zmiany złożonej przez siebie oferty. W przypadku zmiany oferty, nowa oferta musi posiadać (oprócz standardowego opisu, jaki należy zawrzeć na kopercie oferty) następującą adnotację na kopercie: </w:t>
      </w:r>
    </w:p>
    <w:p w:rsidR="00E47504" w:rsidRPr="000D5BB3" w:rsidRDefault="00E47504" w:rsidP="00EC6CF7">
      <w:pPr>
        <w:ind w:left="284" w:hanging="284"/>
        <w:jc w:val="center"/>
        <w:rPr>
          <w:color w:val="000000" w:themeColor="text1"/>
          <w:sz w:val="22"/>
          <w:szCs w:val="22"/>
        </w:rPr>
      </w:pPr>
      <w:r w:rsidRPr="000D5BB3">
        <w:rPr>
          <w:b/>
          <w:color w:val="000000" w:themeColor="text1"/>
          <w:sz w:val="22"/>
          <w:szCs w:val="22"/>
        </w:rPr>
        <w:t>„ZMIANA OFERTY. PROSZĘ WYCOFAĆ WCZEŚNIEJSZĄ OFERTĘ.”</w:t>
      </w:r>
    </w:p>
    <w:p w:rsidR="00E47504" w:rsidRPr="000D5BB3" w:rsidRDefault="00F35011" w:rsidP="00EC6CF7">
      <w:pPr>
        <w:ind w:left="284" w:hanging="284"/>
        <w:jc w:val="both"/>
        <w:rPr>
          <w:color w:val="000000" w:themeColor="text1"/>
          <w:sz w:val="22"/>
          <w:szCs w:val="22"/>
        </w:rPr>
      </w:pPr>
      <w:r w:rsidRPr="000D5BB3">
        <w:rPr>
          <w:color w:val="000000" w:themeColor="text1"/>
          <w:sz w:val="22"/>
          <w:szCs w:val="22"/>
        </w:rPr>
        <w:t xml:space="preserve">     </w:t>
      </w:r>
      <w:r w:rsidR="00E47504" w:rsidRPr="000D5BB3">
        <w:rPr>
          <w:color w:val="000000" w:themeColor="text1"/>
          <w:sz w:val="22"/>
          <w:szCs w:val="22"/>
        </w:rPr>
        <w:t xml:space="preserve">Zamawiający zwróci wycofaną ofertę </w:t>
      </w:r>
      <w:r w:rsidR="00965494" w:rsidRPr="000D5BB3">
        <w:rPr>
          <w:color w:val="000000" w:themeColor="text1"/>
          <w:sz w:val="22"/>
          <w:szCs w:val="22"/>
        </w:rPr>
        <w:t>W</w:t>
      </w:r>
      <w:r w:rsidR="00E47504" w:rsidRPr="000D5BB3">
        <w:rPr>
          <w:color w:val="000000" w:themeColor="text1"/>
          <w:sz w:val="22"/>
          <w:szCs w:val="22"/>
        </w:rPr>
        <w:t>ykonawcy bez jej otwierania.</w:t>
      </w:r>
    </w:p>
    <w:p w:rsidR="00E47504" w:rsidRPr="000D5BB3" w:rsidRDefault="00E47504" w:rsidP="0021191C">
      <w:pPr>
        <w:pStyle w:val="Akapitzlist"/>
        <w:numPr>
          <w:ilvl w:val="0"/>
          <w:numId w:val="25"/>
        </w:numPr>
        <w:autoSpaceDE w:val="0"/>
        <w:autoSpaceDN w:val="0"/>
        <w:adjustRightInd w:val="0"/>
        <w:ind w:left="284" w:hanging="284"/>
        <w:jc w:val="both"/>
        <w:rPr>
          <w:color w:val="000000" w:themeColor="text1"/>
          <w:sz w:val="22"/>
          <w:szCs w:val="22"/>
        </w:rPr>
      </w:pPr>
      <w:r w:rsidRPr="000D5BB3">
        <w:rPr>
          <w:rFonts w:eastAsia="Calibri"/>
          <w:color w:val="000000" w:themeColor="text1"/>
          <w:sz w:val="22"/>
          <w:szCs w:val="22"/>
        </w:rPr>
        <w:t>W post</w:t>
      </w:r>
      <w:r w:rsidR="00464125" w:rsidRPr="000D5BB3">
        <w:rPr>
          <w:rFonts w:eastAsia="Calibri"/>
          <w:color w:val="000000" w:themeColor="text1"/>
          <w:sz w:val="22"/>
          <w:szCs w:val="22"/>
        </w:rPr>
        <w:t>ę</w:t>
      </w:r>
      <w:r w:rsidRPr="000D5BB3">
        <w:rPr>
          <w:rFonts w:eastAsia="Calibri"/>
          <w:color w:val="000000" w:themeColor="text1"/>
          <w:sz w:val="22"/>
          <w:szCs w:val="22"/>
        </w:rPr>
        <w:t xml:space="preserve">powaniu o udzielenie zamówienia o wartości mniejszej niż kwoty określone w przepisach wydanych na podstawie art. 11 ust. 8 Pzp, </w:t>
      </w:r>
      <w:r w:rsidR="004D5BC9" w:rsidRPr="000D5BB3">
        <w:rPr>
          <w:rFonts w:eastAsia="Calibri"/>
          <w:color w:val="000000" w:themeColor="text1"/>
          <w:sz w:val="22"/>
          <w:szCs w:val="22"/>
        </w:rPr>
        <w:t>Z</w:t>
      </w:r>
      <w:r w:rsidRPr="000D5BB3">
        <w:rPr>
          <w:rFonts w:eastAsia="Calibri"/>
          <w:color w:val="000000" w:themeColor="text1"/>
          <w:sz w:val="22"/>
          <w:szCs w:val="22"/>
        </w:rPr>
        <w:t>amawiający niezwłocznie zwraca ofertę, która została złożona po terminie.</w:t>
      </w:r>
    </w:p>
    <w:p w:rsidR="00E47504" w:rsidRPr="000D5BB3" w:rsidRDefault="00E47504" w:rsidP="00E47504">
      <w:pPr>
        <w:ind w:left="567" w:hanging="567"/>
        <w:jc w:val="both"/>
        <w:rPr>
          <w:b/>
          <w:color w:val="000000" w:themeColor="text1"/>
          <w:sz w:val="22"/>
          <w:szCs w:val="22"/>
        </w:rPr>
      </w:pPr>
    </w:p>
    <w:p w:rsidR="00E47504" w:rsidRPr="000D5BB3" w:rsidRDefault="00DB151E" w:rsidP="00E47504">
      <w:pPr>
        <w:jc w:val="both"/>
        <w:rPr>
          <w:b/>
          <w:color w:val="000000" w:themeColor="text1"/>
          <w:sz w:val="22"/>
          <w:szCs w:val="22"/>
        </w:rPr>
      </w:pPr>
      <w:r w:rsidRPr="000D5BB3">
        <w:rPr>
          <w:b/>
          <w:color w:val="000000" w:themeColor="text1"/>
          <w:sz w:val="22"/>
          <w:szCs w:val="22"/>
        </w:rPr>
        <w:t>XV</w:t>
      </w:r>
      <w:r w:rsidR="00E47504" w:rsidRPr="000D5BB3">
        <w:rPr>
          <w:b/>
          <w:color w:val="000000" w:themeColor="text1"/>
          <w:sz w:val="22"/>
          <w:szCs w:val="22"/>
        </w:rPr>
        <w:t>. Opis sposobu obliczenia ceny</w:t>
      </w:r>
    </w:p>
    <w:p w:rsidR="00E47504" w:rsidRPr="000D5BB3" w:rsidRDefault="00E47504" w:rsidP="00734601">
      <w:pPr>
        <w:numPr>
          <w:ilvl w:val="3"/>
          <w:numId w:val="6"/>
        </w:numPr>
        <w:tabs>
          <w:tab w:val="clear" w:pos="2880"/>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 xml:space="preserve">Oferta musi zawierać cenę określoną </w:t>
      </w:r>
      <w:r w:rsidRPr="000D5BB3">
        <w:rPr>
          <w:rFonts w:eastAsia="Calibri"/>
          <w:b/>
          <w:color w:val="000000" w:themeColor="text1"/>
          <w:sz w:val="22"/>
          <w:szCs w:val="22"/>
        </w:rPr>
        <w:t>za cały przedmiot zamówienia</w:t>
      </w:r>
      <w:r w:rsidR="000548B3" w:rsidRPr="000D5BB3">
        <w:rPr>
          <w:rFonts w:eastAsia="Calibri"/>
          <w:b/>
          <w:color w:val="000000" w:themeColor="text1"/>
          <w:sz w:val="22"/>
          <w:szCs w:val="22"/>
        </w:rPr>
        <w:t xml:space="preserve">, </w:t>
      </w:r>
      <w:r w:rsidRPr="000D5BB3">
        <w:rPr>
          <w:rFonts w:eastAsia="Calibri"/>
          <w:color w:val="000000" w:themeColor="text1"/>
          <w:sz w:val="22"/>
          <w:szCs w:val="22"/>
        </w:rPr>
        <w:t xml:space="preserve"> w rozumieniu art. 3 ust. 1 pkt 1 i ust. 2 ustawy z dnia 9 maja 2014 r. o informowaniu o cenach towarów i usług (</w:t>
      </w:r>
      <w:r w:rsidR="00A937FD" w:rsidRPr="000D5BB3">
        <w:rPr>
          <w:rFonts w:eastAsia="Calibri"/>
          <w:color w:val="000000" w:themeColor="text1"/>
          <w:sz w:val="22"/>
          <w:szCs w:val="22"/>
        </w:rPr>
        <w:t xml:space="preserve">tj. </w:t>
      </w:r>
      <w:r w:rsidRPr="000D5BB3">
        <w:rPr>
          <w:rFonts w:eastAsia="Calibri"/>
          <w:color w:val="000000" w:themeColor="text1"/>
          <w:sz w:val="22"/>
          <w:szCs w:val="22"/>
        </w:rPr>
        <w:t xml:space="preserve">Dz. U. z </w:t>
      </w:r>
      <w:r w:rsidR="00C03E6D" w:rsidRPr="000D5BB3">
        <w:rPr>
          <w:rFonts w:eastAsia="Calibri"/>
          <w:color w:val="000000" w:themeColor="text1"/>
          <w:sz w:val="22"/>
          <w:szCs w:val="22"/>
        </w:rPr>
        <w:t>201</w:t>
      </w:r>
      <w:r w:rsidR="00504EF9" w:rsidRPr="000D5BB3">
        <w:rPr>
          <w:rFonts w:eastAsia="Calibri"/>
          <w:color w:val="000000" w:themeColor="text1"/>
          <w:sz w:val="22"/>
          <w:szCs w:val="22"/>
        </w:rPr>
        <w:t>9</w:t>
      </w:r>
      <w:r w:rsidR="00C03E6D" w:rsidRPr="000D5BB3">
        <w:rPr>
          <w:rFonts w:eastAsia="Calibri"/>
          <w:color w:val="000000" w:themeColor="text1"/>
          <w:sz w:val="22"/>
          <w:szCs w:val="22"/>
        </w:rPr>
        <w:t xml:space="preserve"> </w:t>
      </w:r>
      <w:r w:rsidRPr="000D5BB3">
        <w:rPr>
          <w:rFonts w:eastAsia="Calibri"/>
          <w:color w:val="000000" w:themeColor="text1"/>
          <w:sz w:val="22"/>
          <w:szCs w:val="22"/>
        </w:rPr>
        <w:t xml:space="preserve">r., poz. </w:t>
      </w:r>
      <w:r w:rsidR="00504EF9" w:rsidRPr="000D5BB3">
        <w:rPr>
          <w:rFonts w:eastAsia="Calibri"/>
          <w:color w:val="000000" w:themeColor="text1"/>
          <w:sz w:val="22"/>
          <w:szCs w:val="22"/>
        </w:rPr>
        <w:t>178</w:t>
      </w:r>
      <w:r w:rsidRPr="000D5BB3">
        <w:rPr>
          <w:rFonts w:eastAsia="Calibri"/>
          <w:color w:val="000000" w:themeColor="text1"/>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0D5BB3" w:rsidRDefault="00E47504" w:rsidP="00734601">
      <w:pPr>
        <w:pStyle w:val="Akapitzlist"/>
        <w:numPr>
          <w:ilvl w:val="3"/>
          <w:numId w:val="6"/>
        </w:numPr>
        <w:tabs>
          <w:tab w:val="clear" w:pos="2880"/>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 xml:space="preserve">Cena podana w ofercie powinna obejmować wszystkie koszty i składniki związane z wykonaniem zamówienia oraz warunkami stawianymi przez </w:t>
      </w:r>
      <w:r w:rsidR="004D5BC9" w:rsidRPr="000D5BB3">
        <w:rPr>
          <w:rFonts w:eastAsia="Calibri"/>
          <w:color w:val="000000" w:themeColor="text1"/>
          <w:sz w:val="22"/>
          <w:szCs w:val="22"/>
        </w:rPr>
        <w:t>Z</w:t>
      </w:r>
      <w:r w:rsidRPr="000D5BB3">
        <w:rPr>
          <w:rFonts w:eastAsia="Calibri"/>
          <w:color w:val="000000" w:themeColor="text1"/>
          <w:sz w:val="22"/>
          <w:szCs w:val="22"/>
        </w:rPr>
        <w:t xml:space="preserve">amawiającego. </w:t>
      </w:r>
    </w:p>
    <w:p w:rsidR="00E47504" w:rsidRPr="000D5BB3" w:rsidRDefault="00E47504" w:rsidP="0085587A">
      <w:pPr>
        <w:tabs>
          <w:tab w:val="num" w:pos="284"/>
        </w:tabs>
        <w:ind w:left="284"/>
        <w:jc w:val="both"/>
        <w:rPr>
          <w:rFonts w:eastAsia="Calibri"/>
          <w:color w:val="000000" w:themeColor="text1"/>
          <w:sz w:val="22"/>
          <w:szCs w:val="22"/>
        </w:rPr>
      </w:pPr>
      <w:r w:rsidRPr="000D5BB3">
        <w:rPr>
          <w:rFonts w:eastAsia="Calibri"/>
          <w:color w:val="000000" w:themeColor="text1"/>
          <w:sz w:val="22"/>
          <w:szCs w:val="22"/>
        </w:rPr>
        <w:t>Cenę oferty należy podać w następujący sposób:</w:t>
      </w:r>
    </w:p>
    <w:p w:rsidR="00E47504" w:rsidRPr="000D5BB3" w:rsidRDefault="00E47504" w:rsidP="0085587A">
      <w:pPr>
        <w:tabs>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w:t>
      </w:r>
      <w:r w:rsidRPr="000D5BB3">
        <w:rPr>
          <w:rFonts w:eastAsia="Calibri"/>
          <w:color w:val="000000" w:themeColor="text1"/>
          <w:sz w:val="22"/>
          <w:szCs w:val="22"/>
        </w:rPr>
        <w:tab/>
        <w:t>cenę bez podatku VAT (netto),</w:t>
      </w:r>
    </w:p>
    <w:p w:rsidR="00E47504" w:rsidRPr="000D5BB3" w:rsidRDefault="00E47504" w:rsidP="0085587A">
      <w:pPr>
        <w:tabs>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w:t>
      </w:r>
      <w:r w:rsidRPr="000D5BB3">
        <w:rPr>
          <w:rFonts w:eastAsia="Calibri"/>
          <w:color w:val="000000" w:themeColor="text1"/>
          <w:sz w:val="22"/>
          <w:szCs w:val="22"/>
        </w:rPr>
        <w:tab/>
        <w:t>cenę łącznie z należnym podatkiem VAT (brutto), jeżeli na podstawie odrębnych przepisów sprzedaż towaru (usługi) podlega obciążeniu podatkiem od towarów i usług lub podatkiem akcyzowym.</w:t>
      </w:r>
    </w:p>
    <w:p w:rsidR="00E47504" w:rsidRPr="000D5BB3" w:rsidRDefault="00E47504" w:rsidP="00734601">
      <w:pPr>
        <w:pStyle w:val="Akapitzlist"/>
        <w:numPr>
          <w:ilvl w:val="3"/>
          <w:numId w:val="6"/>
        </w:numPr>
        <w:tabs>
          <w:tab w:val="clear" w:pos="2880"/>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Za cenę oferty będzie się uważać łączną cenę za cały przedmiotu zamówienia. Cena może być tylko jedna za oferowany przedmiot zamówienia, nie dopuszcza się wariantowości cen.</w:t>
      </w:r>
    </w:p>
    <w:p w:rsidR="00E47504" w:rsidRPr="000D5BB3" w:rsidRDefault="00E47504" w:rsidP="00734601">
      <w:pPr>
        <w:pStyle w:val="Akapitzlist"/>
        <w:numPr>
          <w:ilvl w:val="3"/>
          <w:numId w:val="6"/>
        </w:numPr>
        <w:tabs>
          <w:tab w:val="clear" w:pos="2880"/>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 xml:space="preserve">Cena ofertowa musi być podana w złotych polskich, cyfrowo i słownie. </w:t>
      </w:r>
    </w:p>
    <w:p w:rsidR="00E47504" w:rsidRPr="000D5BB3" w:rsidRDefault="00E47504" w:rsidP="00734601">
      <w:pPr>
        <w:pStyle w:val="Akapitzlist"/>
        <w:numPr>
          <w:ilvl w:val="3"/>
          <w:numId w:val="6"/>
        </w:numPr>
        <w:tabs>
          <w:tab w:val="clear" w:pos="2880"/>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Cena nie ulega zmianie przez okres realizacji umowy.</w:t>
      </w:r>
    </w:p>
    <w:p w:rsidR="00AC6253" w:rsidRPr="000D5BB3" w:rsidRDefault="00E47504" w:rsidP="00734601">
      <w:pPr>
        <w:pStyle w:val="Akapitzlist"/>
        <w:numPr>
          <w:ilvl w:val="3"/>
          <w:numId w:val="6"/>
        </w:numPr>
        <w:tabs>
          <w:tab w:val="clear" w:pos="2880"/>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0D5BB3" w:rsidRDefault="00AC6253" w:rsidP="00734601">
      <w:pPr>
        <w:pStyle w:val="Akapitzlist"/>
        <w:numPr>
          <w:ilvl w:val="3"/>
          <w:numId w:val="6"/>
        </w:numPr>
        <w:tabs>
          <w:tab w:val="clear" w:pos="2880"/>
          <w:tab w:val="num" w:pos="284"/>
        </w:tabs>
        <w:ind w:left="284" w:hanging="284"/>
        <w:jc w:val="both"/>
        <w:rPr>
          <w:rFonts w:eastAsia="Calibri"/>
          <w:color w:val="000000" w:themeColor="text1"/>
          <w:sz w:val="22"/>
          <w:szCs w:val="22"/>
        </w:rPr>
      </w:pPr>
      <w:r w:rsidRPr="000D5BB3">
        <w:rPr>
          <w:b/>
          <w:bCs/>
          <w:color w:val="000000" w:themeColor="text1"/>
          <w:sz w:val="22"/>
          <w:szCs w:val="22"/>
        </w:rPr>
        <w:t xml:space="preserve">Podana cena będzie wartością ryczałtową. </w:t>
      </w:r>
    </w:p>
    <w:p w:rsidR="00AC6253" w:rsidRPr="000D5BB3" w:rsidRDefault="00AC6253" w:rsidP="00734601">
      <w:pPr>
        <w:pStyle w:val="Akapitzlist"/>
        <w:numPr>
          <w:ilvl w:val="3"/>
          <w:numId w:val="6"/>
        </w:numPr>
        <w:tabs>
          <w:tab w:val="clear" w:pos="2880"/>
          <w:tab w:val="num" w:pos="284"/>
        </w:tabs>
        <w:ind w:left="284" w:hanging="284"/>
        <w:jc w:val="both"/>
        <w:rPr>
          <w:color w:val="000000" w:themeColor="text1"/>
          <w:sz w:val="22"/>
          <w:szCs w:val="22"/>
        </w:rPr>
      </w:pPr>
      <w:r w:rsidRPr="000D5BB3">
        <w:rPr>
          <w:color w:val="000000" w:themeColor="text1"/>
          <w:sz w:val="22"/>
          <w:szCs w:val="22"/>
        </w:rPr>
        <w:t>Oferta, która zawiera omyłki w obliczeniu ceny, których nie można poprawić na</w:t>
      </w:r>
      <w:r w:rsidR="009C7C30" w:rsidRPr="000D5BB3">
        <w:rPr>
          <w:color w:val="000000" w:themeColor="text1"/>
          <w:sz w:val="22"/>
          <w:szCs w:val="22"/>
        </w:rPr>
        <w:t xml:space="preserve"> </w:t>
      </w:r>
      <w:r w:rsidRPr="000D5BB3">
        <w:rPr>
          <w:color w:val="000000" w:themeColor="text1"/>
          <w:sz w:val="22"/>
          <w:szCs w:val="22"/>
        </w:rPr>
        <w:t>podstawie art. 87 ust. 2 pkt 2 lub błędy w obliczeniu ceny zostanie odrzucona na  podstawie art.89 ust. 1 pkt 6 PZP.</w:t>
      </w:r>
    </w:p>
    <w:p w:rsidR="00AC6253" w:rsidRPr="000D5BB3" w:rsidRDefault="00AC6253" w:rsidP="00734601">
      <w:pPr>
        <w:pStyle w:val="Akapitzlist"/>
        <w:numPr>
          <w:ilvl w:val="3"/>
          <w:numId w:val="6"/>
        </w:numPr>
        <w:tabs>
          <w:tab w:val="clear" w:pos="2880"/>
          <w:tab w:val="num" w:pos="284"/>
          <w:tab w:val="left" w:pos="720"/>
        </w:tabs>
        <w:ind w:left="284" w:hanging="284"/>
        <w:jc w:val="both"/>
        <w:rPr>
          <w:color w:val="000000" w:themeColor="text1"/>
          <w:sz w:val="22"/>
          <w:szCs w:val="22"/>
        </w:rPr>
      </w:pPr>
      <w:r w:rsidRPr="000D5BB3">
        <w:rPr>
          <w:color w:val="000000" w:themeColor="text1"/>
          <w:sz w:val="22"/>
          <w:szCs w:val="22"/>
        </w:rPr>
        <w:lastRenderedPageBreak/>
        <w:t xml:space="preserve">Brak wypełnienia lub określenia wartości netto, stawki podatku VAT, wartości brutto w formularzu ofertowym i </w:t>
      </w:r>
      <w:r w:rsidR="00847FFC" w:rsidRPr="000D5BB3">
        <w:rPr>
          <w:color w:val="000000" w:themeColor="text1"/>
          <w:sz w:val="22"/>
          <w:szCs w:val="22"/>
        </w:rPr>
        <w:t>cenowym</w:t>
      </w:r>
      <w:r w:rsidRPr="000D5BB3">
        <w:rPr>
          <w:color w:val="000000" w:themeColor="text1"/>
          <w:sz w:val="22"/>
          <w:szCs w:val="22"/>
        </w:rPr>
        <w:t xml:space="preserve"> oraz zmiana przedmiotu zamówienia spowoduje odrzucenie oferty z zastrzeżeniem ust.</w:t>
      </w:r>
      <w:r w:rsidR="00B73F7D" w:rsidRPr="000D5BB3">
        <w:rPr>
          <w:color w:val="000000" w:themeColor="text1"/>
          <w:sz w:val="22"/>
          <w:szCs w:val="22"/>
        </w:rPr>
        <w:t xml:space="preserve"> 10</w:t>
      </w:r>
      <w:r w:rsidRPr="000D5BB3">
        <w:rPr>
          <w:color w:val="000000" w:themeColor="text1"/>
          <w:sz w:val="22"/>
          <w:szCs w:val="22"/>
        </w:rPr>
        <w:t xml:space="preserve"> lit B.</w:t>
      </w:r>
      <w:r w:rsidRPr="000D5BB3">
        <w:rPr>
          <w:b/>
          <w:color w:val="000000" w:themeColor="text1"/>
          <w:sz w:val="22"/>
          <w:szCs w:val="22"/>
        </w:rPr>
        <w:t xml:space="preserve"> </w:t>
      </w:r>
    </w:p>
    <w:p w:rsidR="00AC6253" w:rsidRPr="000D5BB3" w:rsidRDefault="00AC6253" w:rsidP="00734601">
      <w:pPr>
        <w:pStyle w:val="Akapitzlist"/>
        <w:numPr>
          <w:ilvl w:val="3"/>
          <w:numId w:val="6"/>
        </w:numPr>
        <w:tabs>
          <w:tab w:val="clear" w:pos="2880"/>
          <w:tab w:val="num" w:pos="284"/>
        </w:tabs>
        <w:ind w:left="284" w:hanging="284"/>
        <w:jc w:val="both"/>
        <w:rPr>
          <w:color w:val="000000" w:themeColor="text1"/>
          <w:sz w:val="22"/>
          <w:szCs w:val="22"/>
        </w:rPr>
      </w:pPr>
      <w:r w:rsidRPr="000D5BB3">
        <w:rPr>
          <w:color w:val="000000" w:themeColor="text1"/>
          <w:sz w:val="22"/>
          <w:szCs w:val="22"/>
        </w:rPr>
        <w:t xml:space="preserve">Sposób postępowania w przypadku powstania u Zamawiającego obowiązku  podatkowego:   </w:t>
      </w:r>
    </w:p>
    <w:p w:rsidR="00AC6253" w:rsidRPr="000D5BB3" w:rsidRDefault="00AC6253" w:rsidP="00734601">
      <w:pPr>
        <w:pStyle w:val="Akapitzlist"/>
        <w:numPr>
          <w:ilvl w:val="7"/>
          <w:numId w:val="14"/>
        </w:numPr>
        <w:tabs>
          <w:tab w:val="num" w:pos="284"/>
        </w:tabs>
        <w:ind w:left="284" w:hanging="284"/>
        <w:jc w:val="both"/>
        <w:rPr>
          <w:color w:val="000000" w:themeColor="text1"/>
          <w:sz w:val="22"/>
          <w:szCs w:val="22"/>
        </w:rPr>
      </w:pPr>
      <w:r w:rsidRPr="000D5BB3">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0D5BB3" w:rsidRDefault="00AC6253" w:rsidP="00734601">
      <w:pPr>
        <w:pStyle w:val="Akapitzlist"/>
        <w:numPr>
          <w:ilvl w:val="7"/>
          <w:numId w:val="14"/>
        </w:numPr>
        <w:tabs>
          <w:tab w:val="num" w:pos="284"/>
        </w:tabs>
        <w:ind w:left="284" w:hanging="284"/>
        <w:jc w:val="both"/>
        <w:rPr>
          <w:color w:val="000000" w:themeColor="text1"/>
          <w:sz w:val="22"/>
          <w:szCs w:val="22"/>
        </w:rPr>
      </w:pPr>
      <w:r w:rsidRPr="000D5BB3">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0D5BB3" w:rsidRDefault="00AC6253" w:rsidP="00734601">
      <w:pPr>
        <w:pStyle w:val="Akapitzlist"/>
        <w:numPr>
          <w:ilvl w:val="7"/>
          <w:numId w:val="14"/>
        </w:numPr>
        <w:tabs>
          <w:tab w:val="num" w:pos="284"/>
        </w:tabs>
        <w:ind w:left="284" w:hanging="284"/>
        <w:jc w:val="both"/>
        <w:rPr>
          <w:color w:val="000000" w:themeColor="text1"/>
          <w:sz w:val="22"/>
          <w:szCs w:val="22"/>
        </w:rPr>
      </w:pPr>
      <w:r w:rsidRPr="000D5BB3">
        <w:rPr>
          <w:color w:val="000000" w:themeColor="text1"/>
          <w:sz w:val="22"/>
          <w:szCs w:val="22"/>
        </w:rPr>
        <w:t>Jeżeli taka oferta będzie zawierała stawkę podatku VAT, Zamawiający pominie tę stawkę i zastosuje tryb określony w pkt A.</w:t>
      </w:r>
    </w:p>
    <w:p w:rsidR="00AC6253" w:rsidRPr="000D5BB3" w:rsidRDefault="00AC6253" w:rsidP="00734601">
      <w:pPr>
        <w:pStyle w:val="Akapitzlist"/>
        <w:numPr>
          <w:ilvl w:val="3"/>
          <w:numId w:val="6"/>
        </w:numPr>
        <w:tabs>
          <w:tab w:val="clear" w:pos="2880"/>
          <w:tab w:val="num" w:pos="284"/>
        </w:tabs>
        <w:ind w:left="284" w:hanging="284"/>
        <w:jc w:val="both"/>
        <w:rPr>
          <w:color w:val="000000" w:themeColor="text1"/>
          <w:sz w:val="22"/>
          <w:szCs w:val="22"/>
        </w:rPr>
      </w:pPr>
      <w:r w:rsidRPr="000D5BB3">
        <w:rPr>
          <w:color w:val="000000" w:themeColor="text1"/>
          <w:sz w:val="22"/>
          <w:szCs w:val="22"/>
        </w:rPr>
        <w:t>Do przeliczenia ceny w kryterium „cena” brane będą pod uwagę wartości brutto.</w:t>
      </w:r>
    </w:p>
    <w:p w:rsidR="005004E0" w:rsidRPr="000D5BB3" w:rsidRDefault="005004E0" w:rsidP="00734601">
      <w:pPr>
        <w:pStyle w:val="Akapitzlist"/>
        <w:numPr>
          <w:ilvl w:val="3"/>
          <w:numId w:val="6"/>
        </w:numPr>
        <w:tabs>
          <w:tab w:val="clear" w:pos="2880"/>
          <w:tab w:val="num" w:pos="284"/>
        </w:tabs>
        <w:ind w:left="284" w:hanging="284"/>
        <w:jc w:val="both"/>
        <w:rPr>
          <w:color w:val="000000" w:themeColor="text1"/>
          <w:sz w:val="22"/>
          <w:szCs w:val="22"/>
        </w:rPr>
      </w:pPr>
      <w:r w:rsidRPr="000D5BB3">
        <w:rPr>
          <w:color w:val="000000" w:themeColor="text1"/>
          <w:sz w:val="22"/>
          <w:szCs w:val="22"/>
        </w:rPr>
        <w:t xml:space="preserve">Jeżeli zaoferowana cena lub jej istotne części składowe, wydają się rażąco niskie w stosunku do </w:t>
      </w:r>
      <w:r w:rsidR="001E63BB" w:rsidRPr="000D5BB3">
        <w:rPr>
          <w:color w:val="000000" w:themeColor="text1"/>
          <w:sz w:val="22"/>
          <w:szCs w:val="22"/>
        </w:rPr>
        <w:t xml:space="preserve">      </w:t>
      </w:r>
      <w:r w:rsidRPr="000D5BB3">
        <w:rPr>
          <w:color w:val="000000" w:themeColor="text1"/>
          <w:sz w:val="22"/>
          <w:szCs w:val="22"/>
        </w:rPr>
        <w:t xml:space="preserve">przedmiotu zamówienia i budzą wątpliwości </w:t>
      </w:r>
      <w:r w:rsidR="00FF73CD" w:rsidRPr="000D5BB3">
        <w:rPr>
          <w:color w:val="000000" w:themeColor="text1"/>
          <w:sz w:val="22"/>
          <w:szCs w:val="22"/>
        </w:rPr>
        <w:t>Z</w:t>
      </w:r>
      <w:r w:rsidRPr="000D5BB3">
        <w:rPr>
          <w:color w:val="000000" w:themeColor="text1"/>
          <w:sz w:val="22"/>
          <w:szCs w:val="22"/>
        </w:rPr>
        <w:t xml:space="preserve">amawiającego co do możliwości wykonania przedmiotu zamówienia zgodnie z wymaganiami określonymi przez </w:t>
      </w:r>
      <w:r w:rsidR="00FF73CD" w:rsidRPr="000D5BB3">
        <w:rPr>
          <w:color w:val="000000" w:themeColor="text1"/>
          <w:sz w:val="22"/>
          <w:szCs w:val="22"/>
        </w:rPr>
        <w:t>Z</w:t>
      </w:r>
      <w:r w:rsidRPr="000D5BB3">
        <w:rPr>
          <w:color w:val="000000" w:themeColor="text1"/>
          <w:sz w:val="22"/>
          <w:szCs w:val="22"/>
        </w:rPr>
        <w:t xml:space="preserve">amawiającego lub wynikającymi z odrębnych przepisów, </w:t>
      </w:r>
      <w:r w:rsidR="00FF73CD" w:rsidRPr="000D5BB3">
        <w:rPr>
          <w:color w:val="000000" w:themeColor="text1"/>
          <w:sz w:val="22"/>
          <w:szCs w:val="22"/>
        </w:rPr>
        <w:t>Z</w:t>
      </w:r>
      <w:r w:rsidRPr="000D5BB3">
        <w:rPr>
          <w:color w:val="000000" w:themeColor="text1"/>
          <w:sz w:val="22"/>
          <w:szCs w:val="22"/>
        </w:rPr>
        <w:t>amawiający zwraca się o udzielenie wyjaśnień, w tym złożenie dowodów, dotyczących wyliczenia ceny .</w:t>
      </w:r>
    </w:p>
    <w:p w:rsidR="00AC6253" w:rsidRPr="000D5BB3" w:rsidRDefault="00AC6253" w:rsidP="00734601">
      <w:pPr>
        <w:pStyle w:val="Akapitzlist"/>
        <w:numPr>
          <w:ilvl w:val="3"/>
          <w:numId w:val="6"/>
        </w:numPr>
        <w:tabs>
          <w:tab w:val="clear" w:pos="2880"/>
          <w:tab w:val="num" w:pos="284"/>
        </w:tabs>
        <w:ind w:left="284" w:hanging="284"/>
        <w:jc w:val="both"/>
        <w:rPr>
          <w:color w:val="000000" w:themeColor="text1"/>
          <w:sz w:val="22"/>
          <w:szCs w:val="22"/>
        </w:rPr>
      </w:pPr>
      <w:r w:rsidRPr="000D5BB3">
        <w:rPr>
          <w:color w:val="000000" w:themeColor="text1"/>
          <w:sz w:val="22"/>
          <w:szCs w:val="22"/>
        </w:rPr>
        <w:t xml:space="preserve">Zastosowanie przez Wykonawcę stawki podatku VAT niezgodnej z przepisami ustawy    </w:t>
      </w:r>
    </w:p>
    <w:p w:rsidR="00AC6253" w:rsidRPr="000D5BB3" w:rsidRDefault="00AC6253" w:rsidP="0085587A">
      <w:pPr>
        <w:tabs>
          <w:tab w:val="num" w:pos="284"/>
        </w:tabs>
        <w:ind w:left="284"/>
        <w:jc w:val="both"/>
        <w:rPr>
          <w:color w:val="000000" w:themeColor="text1"/>
          <w:sz w:val="22"/>
          <w:szCs w:val="22"/>
        </w:rPr>
      </w:pPr>
      <w:r w:rsidRPr="000D5BB3">
        <w:rPr>
          <w:color w:val="000000" w:themeColor="text1"/>
          <w:sz w:val="22"/>
          <w:szCs w:val="22"/>
        </w:rPr>
        <w:t>podatku od towarów i usług spowoduje odrzucenie oferty.</w:t>
      </w:r>
    </w:p>
    <w:p w:rsidR="00AC6253" w:rsidRPr="000D5BB3" w:rsidRDefault="00AC6253" w:rsidP="00734601">
      <w:pPr>
        <w:pStyle w:val="Akapitzlist"/>
        <w:numPr>
          <w:ilvl w:val="3"/>
          <w:numId w:val="6"/>
        </w:numPr>
        <w:tabs>
          <w:tab w:val="clear" w:pos="2880"/>
          <w:tab w:val="num" w:pos="284"/>
        </w:tabs>
        <w:ind w:left="284" w:hanging="284"/>
        <w:jc w:val="both"/>
        <w:rPr>
          <w:color w:val="000000" w:themeColor="text1"/>
          <w:sz w:val="22"/>
          <w:szCs w:val="22"/>
        </w:rPr>
      </w:pPr>
      <w:r w:rsidRPr="000D5BB3">
        <w:rPr>
          <w:color w:val="000000" w:themeColor="text1"/>
          <w:sz w:val="22"/>
          <w:szCs w:val="22"/>
        </w:rPr>
        <w:t>Rozliczenia między Zamawiającym a Wykonawcą prowadzone będą w walucie polskiej</w:t>
      </w:r>
      <w:r w:rsidR="00AD5152" w:rsidRPr="000D5BB3">
        <w:rPr>
          <w:color w:val="000000" w:themeColor="text1"/>
          <w:sz w:val="22"/>
          <w:szCs w:val="22"/>
        </w:rPr>
        <w:t xml:space="preserve"> </w:t>
      </w:r>
      <w:r w:rsidRPr="000D5BB3">
        <w:rPr>
          <w:color w:val="000000" w:themeColor="text1"/>
          <w:sz w:val="22"/>
          <w:szCs w:val="22"/>
        </w:rPr>
        <w:t>(PLN).</w:t>
      </w:r>
    </w:p>
    <w:p w:rsidR="00AC6253" w:rsidRPr="000D5BB3" w:rsidRDefault="00AC6253" w:rsidP="00E47504">
      <w:pPr>
        <w:tabs>
          <w:tab w:val="left" w:pos="567"/>
        </w:tabs>
        <w:ind w:left="540" w:hanging="540"/>
        <w:jc w:val="both"/>
        <w:rPr>
          <w:rFonts w:eastAsia="Calibri"/>
          <w:color w:val="000000" w:themeColor="text1"/>
          <w:sz w:val="22"/>
          <w:szCs w:val="22"/>
        </w:rPr>
      </w:pPr>
    </w:p>
    <w:p w:rsidR="00E47504" w:rsidRPr="000D5BB3" w:rsidRDefault="00DB151E" w:rsidP="00E47504">
      <w:pPr>
        <w:ind w:left="540" w:hanging="540"/>
        <w:jc w:val="both"/>
        <w:rPr>
          <w:b/>
          <w:color w:val="000000" w:themeColor="text1"/>
          <w:sz w:val="22"/>
          <w:szCs w:val="22"/>
        </w:rPr>
      </w:pPr>
      <w:r w:rsidRPr="000D5BB3">
        <w:rPr>
          <w:b/>
          <w:color w:val="000000" w:themeColor="text1"/>
          <w:sz w:val="22"/>
          <w:szCs w:val="22"/>
        </w:rPr>
        <w:t>XVI</w:t>
      </w:r>
      <w:r w:rsidR="00E47504" w:rsidRPr="000D5BB3">
        <w:rPr>
          <w:b/>
          <w:color w:val="000000" w:themeColor="text1"/>
          <w:sz w:val="22"/>
          <w:szCs w:val="22"/>
        </w:rPr>
        <w:t>. Opis</w:t>
      </w:r>
      <w:r w:rsidR="00E47504" w:rsidRPr="000D5BB3">
        <w:rPr>
          <w:color w:val="000000" w:themeColor="text1"/>
          <w:sz w:val="22"/>
          <w:szCs w:val="22"/>
        </w:rPr>
        <w:t xml:space="preserve"> </w:t>
      </w:r>
      <w:r w:rsidR="00E47504" w:rsidRPr="000D5BB3">
        <w:rPr>
          <w:b/>
          <w:color w:val="000000" w:themeColor="text1"/>
          <w:sz w:val="22"/>
          <w:szCs w:val="22"/>
        </w:rPr>
        <w:t xml:space="preserve">kryteriów, którymi </w:t>
      </w:r>
      <w:r w:rsidR="001C0136" w:rsidRPr="000D5BB3">
        <w:rPr>
          <w:b/>
          <w:color w:val="000000" w:themeColor="text1"/>
          <w:sz w:val="22"/>
          <w:szCs w:val="22"/>
        </w:rPr>
        <w:t>Z</w:t>
      </w:r>
      <w:r w:rsidR="00E47504" w:rsidRPr="000D5BB3">
        <w:rPr>
          <w:b/>
          <w:color w:val="000000" w:themeColor="text1"/>
          <w:sz w:val="22"/>
          <w:szCs w:val="22"/>
        </w:rPr>
        <w:t>amawiający będzie się kier</w:t>
      </w:r>
      <w:r w:rsidR="00AC6253" w:rsidRPr="000D5BB3">
        <w:rPr>
          <w:b/>
          <w:color w:val="000000" w:themeColor="text1"/>
          <w:sz w:val="22"/>
          <w:szCs w:val="22"/>
        </w:rPr>
        <w:t xml:space="preserve">ował przy wyborze oferty, wraz </w:t>
      </w:r>
      <w:r w:rsidR="00E47504" w:rsidRPr="000D5BB3">
        <w:rPr>
          <w:b/>
          <w:color w:val="000000" w:themeColor="text1"/>
          <w:sz w:val="22"/>
          <w:szCs w:val="22"/>
        </w:rPr>
        <w:t xml:space="preserve">z podaniem znaczenia tych </w:t>
      </w:r>
      <w:r w:rsidR="007C5E8C" w:rsidRPr="000D5BB3">
        <w:rPr>
          <w:b/>
          <w:color w:val="000000" w:themeColor="text1"/>
          <w:sz w:val="22"/>
          <w:szCs w:val="22"/>
        </w:rPr>
        <w:t>kryteriów i sposobu oceny ofert</w:t>
      </w:r>
    </w:p>
    <w:p w:rsidR="00EC6CF7" w:rsidRPr="000D5BB3" w:rsidRDefault="00EC6CF7" w:rsidP="00734601">
      <w:pPr>
        <w:numPr>
          <w:ilvl w:val="6"/>
          <w:numId w:val="5"/>
        </w:numPr>
        <w:ind w:left="284" w:hanging="284"/>
        <w:jc w:val="both"/>
        <w:rPr>
          <w:color w:val="000000" w:themeColor="text1"/>
          <w:sz w:val="22"/>
          <w:szCs w:val="22"/>
        </w:rPr>
      </w:pPr>
      <w:r w:rsidRPr="000D5BB3">
        <w:rPr>
          <w:color w:val="000000" w:themeColor="text1"/>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0D5BB3" w:rsidRDefault="00EC6CF7" w:rsidP="00734601">
      <w:pPr>
        <w:numPr>
          <w:ilvl w:val="6"/>
          <w:numId w:val="5"/>
        </w:numPr>
        <w:ind w:left="284" w:hanging="284"/>
        <w:jc w:val="both"/>
        <w:rPr>
          <w:b/>
          <w:color w:val="000000" w:themeColor="text1"/>
          <w:sz w:val="22"/>
          <w:szCs w:val="22"/>
          <w:u w:val="single"/>
        </w:rPr>
      </w:pPr>
      <w:r w:rsidRPr="000D5BB3">
        <w:rPr>
          <w:color w:val="000000" w:themeColor="text1"/>
          <w:sz w:val="22"/>
          <w:szCs w:val="22"/>
        </w:rPr>
        <w:t xml:space="preserve">Cenę oferty proszę podawać z dokładnością do dwóch miejsc po przecinku. </w:t>
      </w:r>
      <w:r w:rsidR="002A5C24" w:rsidRPr="000D5BB3">
        <w:rPr>
          <w:color w:val="000000" w:themeColor="text1"/>
          <w:sz w:val="22"/>
          <w:szCs w:val="22"/>
        </w:rPr>
        <w:t>J</w:t>
      </w:r>
      <w:r w:rsidR="002A5C24" w:rsidRPr="000D5BB3">
        <w:rPr>
          <w:rFonts w:eastAsia="Calibri"/>
          <w:color w:val="000000" w:themeColor="text1"/>
          <w:sz w:val="22"/>
          <w:szCs w:val="22"/>
          <w:lang w:eastAsia="en-US"/>
        </w:rPr>
        <w:t xml:space="preserve">eżeli złożono ofertę, której wybór prowadziłby do powstania u </w:t>
      </w:r>
      <w:r w:rsidR="00621D1F" w:rsidRPr="000D5BB3">
        <w:rPr>
          <w:rFonts w:eastAsia="Calibri"/>
          <w:color w:val="000000" w:themeColor="text1"/>
          <w:sz w:val="22"/>
          <w:szCs w:val="22"/>
          <w:lang w:eastAsia="en-US"/>
        </w:rPr>
        <w:t>Z</w:t>
      </w:r>
      <w:r w:rsidR="002A5C24" w:rsidRPr="000D5BB3">
        <w:rPr>
          <w:rFonts w:eastAsia="Calibri"/>
          <w:color w:val="000000" w:themeColor="text1"/>
          <w:sz w:val="22"/>
          <w:szCs w:val="22"/>
          <w:lang w:eastAsia="en-US"/>
        </w:rPr>
        <w:t xml:space="preserve">amawiającego obowiązku podatkowego zgodnie z przepisami o podatku od towarów i usług, </w:t>
      </w:r>
      <w:r w:rsidR="00621D1F" w:rsidRPr="000D5BB3">
        <w:rPr>
          <w:rFonts w:eastAsia="Calibri"/>
          <w:color w:val="000000" w:themeColor="text1"/>
          <w:sz w:val="22"/>
          <w:szCs w:val="22"/>
          <w:lang w:eastAsia="en-US"/>
        </w:rPr>
        <w:t>Z</w:t>
      </w:r>
      <w:r w:rsidR="002A5C24" w:rsidRPr="000D5BB3">
        <w:rPr>
          <w:rFonts w:eastAsia="Calibri"/>
          <w:color w:val="000000" w:themeColor="text1"/>
          <w:sz w:val="22"/>
          <w:szCs w:val="22"/>
          <w:lang w:eastAsia="en-US"/>
        </w:rPr>
        <w:t xml:space="preserve">amawiający w celu oceny takiej oferty dolicza do przedstawionej w niej ceny podatek od towarów i usług, który miałby obowiązek rozliczyć zgodnie z tymi przepisami. </w:t>
      </w:r>
      <w:r w:rsidR="002A5C24" w:rsidRPr="000D5BB3">
        <w:rPr>
          <w:rFonts w:eastAsia="Calibri"/>
          <w:b/>
          <w:color w:val="000000" w:themeColor="text1"/>
          <w:sz w:val="22"/>
          <w:szCs w:val="22"/>
          <w:u w:val="single"/>
          <w:lang w:eastAsia="en-US"/>
        </w:rPr>
        <w:t xml:space="preserve">Wykonawca, składając ofertę, informuje </w:t>
      </w:r>
      <w:r w:rsidR="0085587A" w:rsidRPr="000D5BB3">
        <w:rPr>
          <w:rFonts w:eastAsia="Calibri"/>
          <w:b/>
          <w:color w:val="000000" w:themeColor="text1"/>
          <w:sz w:val="22"/>
          <w:szCs w:val="22"/>
          <w:u w:val="single"/>
          <w:lang w:eastAsia="en-US"/>
        </w:rPr>
        <w:t>Z</w:t>
      </w:r>
      <w:r w:rsidR="002A5C24" w:rsidRPr="000D5BB3">
        <w:rPr>
          <w:rFonts w:eastAsia="Calibri"/>
          <w:b/>
          <w:color w:val="000000" w:themeColor="text1"/>
          <w:sz w:val="22"/>
          <w:szCs w:val="22"/>
          <w:u w:val="single"/>
          <w:lang w:eastAsia="en-US"/>
        </w:rPr>
        <w:t xml:space="preserve">amawiającego, czy wybór oferty będzie prowadzić do powstania u </w:t>
      </w:r>
      <w:r w:rsidR="00621D1F" w:rsidRPr="000D5BB3">
        <w:rPr>
          <w:rFonts w:eastAsia="Calibri"/>
          <w:b/>
          <w:color w:val="000000" w:themeColor="text1"/>
          <w:sz w:val="22"/>
          <w:szCs w:val="22"/>
          <w:u w:val="single"/>
          <w:lang w:eastAsia="en-US"/>
        </w:rPr>
        <w:t>Z</w:t>
      </w:r>
      <w:r w:rsidR="002A5C24" w:rsidRPr="000D5BB3">
        <w:rPr>
          <w:rFonts w:eastAsia="Calibri"/>
          <w:b/>
          <w:color w:val="000000" w:themeColor="text1"/>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523393" w:rsidRPr="000D5BB3" w:rsidRDefault="00523393" w:rsidP="00523393">
      <w:pPr>
        <w:ind w:left="284"/>
        <w:jc w:val="both"/>
        <w:rPr>
          <w:b/>
          <w:color w:val="000000" w:themeColor="text1"/>
          <w:sz w:val="22"/>
          <w:szCs w:val="22"/>
          <w:u w:val="single"/>
        </w:rPr>
      </w:pPr>
    </w:p>
    <w:p w:rsidR="000548B3" w:rsidRPr="000D5BB3" w:rsidRDefault="000548B3" w:rsidP="000548B3">
      <w:pPr>
        <w:ind w:left="284" w:hanging="284"/>
        <w:jc w:val="both"/>
        <w:rPr>
          <w:color w:val="000000" w:themeColor="text1"/>
          <w:sz w:val="22"/>
          <w:szCs w:val="22"/>
        </w:rPr>
      </w:pPr>
      <w:r w:rsidRPr="000D5BB3">
        <w:rPr>
          <w:color w:val="000000" w:themeColor="text1"/>
          <w:sz w:val="22"/>
          <w:szCs w:val="22"/>
        </w:rPr>
        <w:t>3. Ocena ofert zostanie przeprowadzona w oparciu o przedstawione kryteri</w:t>
      </w:r>
      <w:r w:rsidR="003A6659" w:rsidRPr="000D5BB3">
        <w:rPr>
          <w:color w:val="000000" w:themeColor="text1"/>
          <w:sz w:val="22"/>
          <w:szCs w:val="22"/>
        </w:rPr>
        <w:t>a</w:t>
      </w:r>
      <w:r w:rsidR="00485B3D" w:rsidRPr="000D5BB3">
        <w:rPr>
          <w:color w:val="000000" w:themeColor="text1"/>
          <w:sz w:val="22"/>
          <w:szCs w:val="22"/>
        </w:rPr>
        <w:t>:</w:t>
      </w:r>
    </w:p>
    <w:p w:rsidR="00596533" w:rsidRPr="000D5BB3" w:rsidRDefault="00596533" w:rsidP="00392776">
      <w:pPr>
        <w:jc w:val="both"/>
        <w:rPr>
          <w:b/>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D5BB3" w:rsidRPr="000D5BB3" w:rsidTr="00574F64">
        <w:tc>
          <w:tcPr>
            <w:tcW w:w="4536" w:type="dxa"/>
            <w:tcBorders>
              <w:top w:val="single" w:sz="4" w:space="0" w:color="auto"/>
              <w:left w:val="single" w:sz="4" w:space="0" w:color="auto"/>
              <w:bottom w:val="single" w:sz="4" w:space="0" w:color="auto"/>
              <w:right w:val="single" w:sz="4" w:space="0" w:color="auto"/>
            </w:tcBorders>
          </w:tcPr>
          <w:p w:rsidR="00574F64" w:rsidRPr="000D5BB3" w:rsidRDefault="00574F64" w:rsidP="00574F64">
            <w:pPr>
              <w:spacing w:line="276" w:lineRule="auto"/>
              <w:jc w:val="center"/>
              <w:rPr>
                <w:b/>
                <w:color w:val="000000" w:themeColor="text1"/>
                <w:lang w:eastAsia="en-US"/>
              </w:rPr>
            </w:pPr>
            <w:r w:rsidRPr="000D5BB3">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574F64" w:rsidRPr="000D5BB3" w:rsidRDefault="00574F64" w:rsidP="00574F64">
            <w:pPr>
              <w:spacing w:line="276" w:lineRule="auto"/>
              <w:jc w:val="center"/>
              <w:rPr>
                <w:b/>
                <w:color w:val="000000" w:themeColor="text1"/>
                <w:lang w:eastAsia="en-US"/>
              </w:rPr>
            </w:pPr>
            <w:r w:rsidRPr="000D5BB3">
              <w:rPr>
                <w:b/>
                <w:color w:val="000000" w:themeColor="text1"/>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574F64" w:rsidRPr="000D5BB3" w:rsidRDefault="00574F64" w:rsidP="00574F64">
            <w:pPr>
              <w:spacing w:line="276" w:lineRule="auto"/>
              <w:jc w:val="center"/>
              <w:rPr>
                <w:b/>
                <w:color w:val="000000" w:themeColor="text1"/>
                <w:lang w:eastAsia="en-US"/>
              </w:rPr>
            </w:pPr>
            <w:r w:rsidRPr="000D5BB3">
              <w:rPr>
                <w:b/>
                <w:color w:val="000000" w:themeColor="text1"/>
                <w:sz w:val="22"/>
                <w:szCs w:val="22"/>
                <w:lang w:eastAsia="en-US"/>
              </w:rPr>
              <w:t>Sposób oceny</w:t>
            </w:r>
          </w:p>
        </w:tc>
      </w:tr>
      <w:tr w:rsidR="000D5BB3" w:rsidRPr="000D5BB3"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rsidR="00574F64" w:rsidRPr="000D5BB3" w:rsidRDefault="00574F64" w:rsidP="00574F64">
            <w:pPr>
              <w:spacing w:line="276" w:lineRule="auto"/>
              <w:rPr>
                <w:color w:val="000000" w:themeColor="text1"/>
                <w:lang w:eastAsia="en-US"/>
              </w:rPr>
            </w:pPr>
            <w:r w:rsidRPr="000D5BB3">
              <w:rPr>
                <w:color w:val="000000" w:themeColor="text1"/>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574F64" w:rsidRPr="000D5BB3" w:rsidRDefault="00574F64" w:rsidP="00574F64">
            <w:pPr>
              <w:spacing w:line="276" w:lineRule="auto"/>
              <w:jc w:val="center"/>
              <w:rPr>
                <w:color w:val="000000" w:themeColor="text1"/>
                <w:lang w:eastAsia="en-US"/>
              </w:rPr>
            </w:pPr>
            <w:r w:rsidRPr="000D5BB3">
              <w:rPr>
                <w:color w:val="000000" w:themeColor="text1"/>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rsidR="00574F64" w:rsidRPr="000D5BB3" w:rsidRDefault="00574F64" w:rsidP="00574F64">
            <w:pPr>
              <w:spacing w:line="276" w:lineRule="auto"/>
              <w:rPr>
                <w:color w:val="000000" w:themeColor="text1"/>
                <w:lang w:eastAsia="en-US"/>
              </w:rPr>
            </w:pPr>
            <w:r w:rsidRPr="000D5BB3">
              <w:rPr>
                <w:color w:val="000000" w:themeColor="text1"/>
                <w:sz w:val="22"/>
                <w:szCs w:val="22"/>
                <w:lang w:eastAsia="en-US"/>
              </w:rPr>
              <w:t>wg. wzoru matematycznego</w:t>
            </w:r>
          </w:p>
        </w:tc>
      </w:tr>
      <w:tr w:rsidR="00574F64" w:rsidRPr="000D5BB3" w:rsidTr="00574F64">
        <w:trPr>
          <w:trHeight w:val="548"/>
        </w:trPr>
        <w:tc>
          <w:tcPr>
            <w:tcW w:w="4536" w:type="dxa"/>
            <w:tcBorders>
              <w:top w:val="single" w:sz="4" w:space="0" w:color="auto"/>
              <w:left w:val="single" w:sz="4" w:space="0" w:color="auto"/>
              <w:bottom w:val="single" w:sz="4" w:space="0" w:color="auto"/>
              <w:right w:val="single" w:sz="4" w:space="0" w:color="auto"/>
            </w:tcBorders>
          </w:tcPr>
          <w:p w:rsidR="00574F64" w:rsidRPr="000D5BB3" w:rsidRDefault="007E79D1" w:rsidP="00574F64">
            <w:pPr>
              <w:spacing w:line="276" w:lineRule="auto"/>
              <w:rPr>
                <w:color w:val="000000" w:themeColor="text1"/>
                <w:sz w:val="22"/>
                <w:szCs w:val="22"/>
                <w:lang w:eastAsia="en-US"/>
              </w:rPr>
            </w:pPr>
            <w:r w:rsidRPr="000D5BB3">
              <w:rPr>
                <w:color w:val="000000" w:themeColor="text1"/>
                <w:sz w:val="22"/>
                <w:szCs w:val="22"/>
                <w:lang w:eastAsia="en-US"/>
              </w:rPr>
              <w:t xml:space="preserve">Termin </w:t>
            </w:r>
            <w:r w:rsidR="005B51C6" w:rsidRPr="000D5BB3">
              <w:rPr>
                <w:color w:val="000000" w:themeColor="text1"/>
                <w:sz w:val="22"/>
                <w:szCs w:val="22"/>
                <w:lang w:eastAsia="en-US"/>
              </w:rPr>
              <w:t xml:space="preserve">dostawy </w:t>
            </w:r>
            <w:r w:rsidR="009F57A2" w:rsidRPr="000D5BB3">
              <w:rPr>
                <w:color w:val="000000" w:themeColor="text1"/>
                <w:sz w:val="22"/>
                <w:szCs w:val="22"/>
                <w:lang w:eastAsia="en-US"/>
              </w:rPr>
              <w:t>(</w:t>
            </w:r>
            <w:r w:rsidR="00231C6B" w:rsidRPr="000D5BB3">
              <w:rPr>
                <w:color w:val="000000" w:themeColor="text1"/>
                <w:sz w:val="22"/>
                <w:szCs w:val="22"/>
                <w:lang w:eastAsia="en-US"/>
              </w:rPr>
              <w:t>D</w:t>
            </w:r>
            <w:r w:rsidR="009F57A2" w:rsidRPr="000D5BB3">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574F64" w:rsidRPr="000D5BB3" w:rsidRDefault="005B51C6" w:rsidP="00574F64">
            <w:pPr>
              <w:spacing w:line="276" w:lineRule="auto"/>
              <w:jc w:val="center"/>
              <w:rPr>
                <w:color w:val="000000" w:themeColor="text1"/>
                <w:sz w:val="22"/>
                <w:szCs w:val="22"/>
                <w:lang w:eastAsia="en-US"/>
              </w:rPr>
            </w:pPr>
            <w:r w:rsidRPr="000D5BB3">
              <w:rPr>
                <w:color w:val="000000" w:themeColor="text1"/>
                <w:sz w:val="22"/>
                <w:szCs w:val="22"/>
                <w:lang w:eastAsia="en-US"/>
              </w:rPr>
              <w:t>4</w:t>
            </w:r>
            <w:r w:rsidR="007E79D1" w:rsidRPr="000D5BB3">
              <w:rPr>
                <w:color w:val="000000" w:themeColor="text1"/>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rsidR="00574F64" w:rsidRPr="000D5BB3" w:rsidRDefault="00574F64" w:rsidP="00574F64">
            <w:pPr>
              <w:spacing w:line="276" w:lineRule="auto"/>
              <w:rPr>
                <w:color w:val="000000" w:themeColor="text1"/>
                <w:sz w:val="22"/>
                <w:szCs w:val="22"/>
                <w:lang w:eastAsia="en-US"/>
              </w:rPr>
            </w:pPr>
            <w:r w:rsidRPr="000D5BB3">
              <w:rPr>
                <w:color w:val="000000" w:themeColor="text1"/>
                <w:sz w:val="22"/>
                <w:szCs w:val="22"/>
                <w:lang w:eastAsia="en-US"/>
              </w:rPr>
              <w:t xml:space="preserve">wg. punktacji w </w:t>
            </w:r>
            <w:r w:rsidR="00CE77F7" w:rsidRPr="000D5BB3">
              <w:rPr>
                <w:color w:val="000000" w:themeColor="text1"/>
                <w:sz w:val="22"/>
                <w:szCs w:val="22"/>
                <w:lang w:eastAsia="en-US"/>
              </w:rPr>
              <w:t xml:space="preserve">Rozdz. XVI </w:t>
            </w:r>
            <w:r w:rsidRPr="000D5BB3">
              <w:rPr>
                <w:color w:val="000000" w:themeColor="text1"/>
                <w:sz w:val="22"/>
                <w:szCs w:val="22"/>
                <w:lang w:eastAsia="en-US"/>
              </w:rPr>
              <w:t>ust 3 pkt 3)</w:t>
            </w:r>
          </w:p>
        </w:tc>
      </w:tr>
    </w:tbl>
    <w:p w:rsidR="00596533" w:rsidRPr="000D5BB3" w:rsidRDefault="00596533" w:rsidP="00574F64">
      <w:pPr>
        <w:ind w:left="284" w:hanging="284"/>
        <w:jc w:val="both"/>
        <w:rPr>
          <w:color w:val="000000" w:themeColor="text1"/>
          <w:sz w:val="22"/>
          <w:szCs w:val="22"/>
        </w:rPr>
      </w:pPr>
    </w:p>
    <w:p w:rsidR="00574F64" w:rsidRPr="000D5BB3" w:rsidRDefault="00574F64" w:rsidP="00574F64">
      <w:pPr>
        <w:ind w:left="284" w:hanging="284"/>
        <w:jc w:val="both"/>
        <w:rPr>
          <w:color w:val="000000" w:themeColor="text1"/>
          <w:sz w:val="22"/>
          <w:szCs w:val="22"/>
        </w:rPr>
      </w:pPr>
      <w:r w:rsidRPr="000D5BB3">
        <w:rPr>
          <w:color w:val="000000" w:themeColor="text1"/>
          <w:sz w:val="22"/>
          <w:szCs w:val="22"/>
        </w:rPr>
        <w:t xml:space="preserve">1) </w:t>
      </w:r>
      <w:r w:rsidRPr="000D5BB3">
        <w:rPr>
          <w:color w:val="000000" w:themeColor="text1"/>
          <w:sz w:val="22"/>
          <w:szCs w:val="22"/>
        </w:rPr>
        <w:tab/>
        <w:t>Za najkorzystniejszą Zamawiający uzna ofertę, która uzyska najwyższą liczbę punktów po zsumowaniu za ww. kryteria.</w:t>
      </w:r>
    </w:p>
    <w:p w:rsidR="009C6F07" w:rsidRPr="000D5BB3" w:rsidRDefault="00574F64" w:rsidP="00D008E8">
      <w:pPr>
        <w:tabs>
          <w:tab w:val="num" w:pos="3240"/>
        </w:tabs>
        <w:spacing w:after="40"/>
        <w:jc w:val="both"/>
        <w:rPr>
          <w:color w:val="000000" w:themeColor="text1"/>
          <w:sz w:val="22"/>
          <w:szCs w:val="22"/>
        </w:rPr>
      </w:pPr>
      <w:r w:rsidRPr="000D5BB3">
        <w:rPr>
          <w:color w:val="000000" w:themeColor="text1"/>
          <w:sz w:val="22"/>
          <w:szCs w:val="22"/>
        </w:rPr>
        <w:t xml:space="preserve">2)  </w:t>
      </w:r>
      <w:r w:rsidR="00D008E8" w:rsidRPr="000D5BB3">
        <w:rPr>
          <w:color w:val="000000" w:themeColor="text1"/>
          <w:sz w:val="22"/>
          <w:szCs w:val="22"/>
        </w:rPr>
        <w:t>Ocenie zostaną poddane oferty niepodlegające odrzuceniu, złożone przez Wykonawców nie</w:t>
      </w:r>
    </w:p>
    <w:p w:rsidR="009C6F07" w:rsidRPr="000D5BB3" w:rsidRDefault="009C6F07" w:rsidP="009C6F07">
      <w:pPr>
        <w:tabs>
          <w:tab w:val="num" w:pos="3240"/>
        </w:tabs>
        <w:spacing w:after="40"/>
        <w:jc w:val="both"/>
        <w:rPr>
          <w:color w:val="000000" w:themeColor="text1"/>
          <w:sz w:val="22"/>
          <w:szCs w:val="22"/>
        </w:rPr>
      </w:pPr>
      <w:r w:rsidRPr="000D5BB3">
        <w:rPr>
          <w:color w:val="000000" w:themeColor="text1"/>
          <w:sz w:val="22"/>
          <w:szCs w:val="22"/>
        </w:rPr>
        <w:t xml:space="preserve">     </w:t>
      </w:r>
      <w:r w:rsidR="00D008E8" w:rsidRPr="000D5BB3">
        <w:rPr>
          <w:color w:val="000000" w:themeColor="text1"/>
          <w:sz w:val="22"/>
          <w:szCs w:val="22"/>
        </w:rPr>
        <w:t xml:space="preserve"> wykluczonych z postępowania.</w:t>
      </w:r>
      <w:r w:rsidRPr="000D5BB3">
        <w:rPr>
          <w:color w:val="000000" w:themeColor="text1"/>
          <w:sz w:val="22"/>
          <w:szCs w:val="22"/>
        </w:rPr>
        <w:t xml:space="preserve"> </w:t>
      </w:r>
      <w:r w:rsidR="00574F64" w:rsidRPr="000D5BB3">
        <w:rPr>
          <w:color w:val="000000" w:themeColor="text1"/>
          <w:sz w:val="22"/>
          <w:szCs w:val="22"/>
        </w:rPr>
        <w:t>Ocena punktowa ofert zostanie przeprowadzona na podstawie</w:t>
      </w:r>
    </w:p>
    <w:p w:rsidR="00574F64" w:rsidRPr="000D5BB3" w:rsidRDefault="009C6F07" w:rsidP="009C6F07">
      <w:pPr>
        <w:tabs>
          <w:tab w:val="num" w:pos="3240"/>
        </w:tabs>
        <w:spacing w:after="40"/>
        <w:jc w:val="both"/>
        <w:rPr>
          <w:color w:val="000000" w:themeColor="text1"/>
          <w:sz w:val="22"/>
          <w:szCs w:val="22"/>
        </w:rPr>
      </w:pPr>
      <w:r w:rsidRPr="000D5BB3">
        <w:rPr>
          <w:color w:val="000000" w:themeColor="text1"/>
          <w:sz w:val="22"/>
          <w:szCs w:val="22"/>
        </w:rPr>
        <w:t xml:space="preserve">     </w:t>
      </w:r>
      <w:r w:rsidR="00574F64" w:rsidRPr="000D5BB3">
        <w:rPr>
          <w:color w:val="000000" w:themeColor="text1"/>
          <w:sz w:val="22"/>
          <w:szCs w:val="22"/>
        </w:rPr>
        <w:t xml:space="preserve"> przedstawionych w tabeli kryteriów</w:t>
      </w:r>
      <w:r w:rsidRPr="000D5BB3">
        <w:rPr>
          <w:color w:val="000000" w:themeColor="text1"/>
          <w:sz w:val="22"/>
          <w:szCs w:val="22"/>
        </w:rPr>
        <w:t>.</w:t>
      </w:r>
    </w:p>
    <w:p w:rsidR="00596533" w:rsidRPr="000D5BB3" w:rsidRDefault="00596533" w:rsidP="009C6F07">
      <w:pPr>
        <w:tabs>
          <w:tab w:val="num" w:pos="3240"/>
        </w:tabs>
        <w:spacing w:after="40"/>
        <w:jc w:val="both"/>
        <w:rPr>
          <w:color w:val="000000" w:themeColor="text1"/>
          <w:sz w:val="22"/>
          <w:szCs w:val="22"/>
        </w:rPr>
      </w:pPr>
    </w:p>
    <w:p w:rsidR="00596533" w:rsidRPr="000D5BB3" w:rsidRDefault="00574F64" w:rsidP="00574F64">
      <w:pPr>
        <w:jc w:val="both"/>
        <w:rPr>
          <w:color w:val="000000" w:themeColor="text1"/>
          <w:sz w:val="22"/>
          <w:szCs w:val="22"/>
          <w:u w:val="single"/>
        </w:rPr>
      </w:pPr>
      <w:r w:rsidRPr="000D5BB3">
        <w:rPr>
          <w:color w:val="000000" w:themeColor="text1"/>
          <w:sz w:val="22"/>
          <w:szCs w:val="22"/>
          <w:u w:val="single"/>
        </w:rPr>
        <w:t>Punkty za kryterium CENA (C) Zamawiający będzie brał pod uwagę cenę brutto za realizację  przedmiotu zamówienia.</w:t>
      </w:r>
    </w:p>
    <w:p w:rsidR="00574F64" w:rsidRPr="000D5BB3" w:rsidRDefault="00574F64" w:rsidP="00A36A7A">
      <w:pPr>
        <w:spacing w:after="120"/>
        <w:ind w:left="142" w:hanging="142"/>
        <w:jc w:val="both"/>
        <w:rPr>
          <w:b/>
          <w:bCs/>
          <w:color w:val="000000" w:themeColor="text1"/>
          <w:sz w:val="22"/>
          <w:szCs w:val="22"/>
        </w:rPr>
      </w:pPr>
      <w:r w:rsidRPr="000D5BB3">
        <w:rPr>
          <w:color w:val="000000" w:themeColor="text1"/>
          <w:sz w:val="22"/>
          <w:szCs w:val="22"/>
        </w:rPr>
        <w:lastRenderedPageBreak/>
        <w:tab/>
        <w:t xml:space="preserve">Maksymalna liczba punktów do uzyskania – </w:t>
      </w:r>
      <w:r w:rsidRPr="000D5BB3">
        <w:rPr>
          <w:b/>
          <w:color w:val="000000" w:themeColor="text1"/>
          <w:sz w:val="22"/>
          <w:szCs w:val="22"/>
        </w:rPr>
        <w:t>60</w:t>
      </w:r>
    </w:p>
    <w:p w:rsidR="00574F64" w:rsidRPr="000D5BB3" w:rsidRDefault="00574F64" w:rsidP="00574F64">
      <w:pPr>
        <w:jc w:val="both"/>
        <w:rPr>
          <w:b/>
          <w:bCs/>
          <w:color w:val="000000" w:themeColor="text1"/>
          <w:sz w:val="22"/>
          <w:szCs w:val="22"/>
          <w:lang w:val="en-US"/>
        </w:rPr>
      </w:pPr>
      <w:r w:rsidRPr="000D5BB3">
        <w:rPr>
          <w:b/>
          <w:color w:val="000000" w:themeColor="text1"/>
          <w:sz w:val="22"/>
          <w:szCs w:val="22"/>
        </w:rPr>
        <w:t xml:space="preserve">                     </w:t>
      </w:r>
      <w:r w:rsidRPr="000D5BB3">
        <w:rPr>
          <w:b/>
          <w:color w:val="000000" w:themeColor="text1"/>
          <w:sz w:val="22"/>
          <w:szCs w:val="22"/>
        </w:rPr>
        <w:tab/>
      </w:r>
      <w:r w:rsidRPr="000D5BB3">
        <w:rPr>
          <w:b/>
          <w:bCs/>
          <w:color w:val="000000" w:themeColor="text1"/>
          <w:sz w:val="22"/>
          <w:szCs w:val="22"/>
          <w:lang w:val="en-US"/>
        </w:rPr>
        <w:t>C</w:t>
      </w:r>
      <w:r w:rsidRPr="000D5BB3">
        <w:rPr>
          <w:b/>
          <w:bCs/>
          <w:color w:val="000000" w:themeColor="text1"/>
          <w:sz w:val="22"/>
          <w:szCs w:val="22"/>
          <w:vertAlign w:val="subscript"/>
          <w:lang w:val="en-US"/>
        </w:rPr>
        <w:t xml:space="preserve"> min.</w:t>
      </w:r>
    </w:p>
    <w:p w:rsidR="00574F64" w:rsidRPr="000D5BB3" w:rsidRDefault="00574F64" w:rsidP="00574F64">
      <w:pPr>
        <w:keepNext/>
        <w:keepLines/>
        <w:outlineLvl w:val="4"/>
        <w:rPr>
          <w:b/>
          <w:color w:val="000000" w:themeColor="text1"/>
          <w:sz w:val="22"/>
          <w:szCs w:val="22"/>
          <w:lang w:val="en-US"/>
        </w:rPr>
      </w:pPr>
      <w:r w:rsidRPr="000D5BB3">
        <w:rPr>
          <w:b/>
          <w:color w:val="000000" w:themeColor="text1"/>
          <w:sz w:val="22"/>
          <w:szCs w:val="22"/>
          <w:lang w:val="en-US"/>
        </w:rPr>
        <w:t xml:space="preserve">             C =  ------------  x 60                               </w:t>
      </w:r>
    </w:p>
    <w:p w:rsidR="00574F64" w:rsidRPr="000D5BB3" w:rsidRDefault="00574F64" w:rsidP="00574F64">
      <w:pPr>
        <w:ind w:left="284" w:hanging="284"/>
        <w:jc w:val="both"/>
        <w:rPr>
          <w:b/>
          <w:bCs/>
          <w:color w:val="000000" w:themeColor="text1"/>
          <w:sz w:val="22"/>
          <w:szCs w:val="22"/>
          <w:lang w:val="en-US"/>
        </w:rPr>
      </w:pPr>
      <w:r w:rsidRPr="000D5BB3">
        <w:rPr>
          <w:b/>
          <w:bCs/>
          <w:color w:val="000000" w:themeColor="text1"/>
          <w:sz w:val="22"/>
          <w:szCs w:val="22"/>
          <w:lang w:val="en-US"/>
        </w:rPr>
        <w:t xml:space="preserve">                         C</w:t>
      </w:r>
      <w:r w:rsidRPr="000D5BB3">
        <w:rPr>
          <w:b/>
          <w:bCs/>
          <w:color w:val="000000" w:themeColor="text1"/>
          <w:sz w:val="22"/>
          <w:szCs w:val="22"/>
          <w:vertAlign w:val="subscript"/>
          <w:lang w:val="en-US"/>
        </w:rPr>
        <w:t xml:space="preserve"> bad.</w:t>
      </w:r>
    </w:p>
    <w:p w:rsidR="00574F64" w:rsidRPr="000D5BB3" w:rsidRDefault="00574F64" w:rsidP="00574F64">
      <w:pPr>
        <w:spacing w:line="360" w:lineRule="auto"/>
        <w:ind w:left="720" w:firstLine="180"/>
        <w:jc w:val="both"/>
        <w:rPr>
          <w:bCs/>
          <w:color w:val="000000" w:themeColor="text1"/>
          <w:sz w:val="22"/>
          <w:szCs w:val="22"/>
        </w:rPr>
      </w:pPr>
      <w:r w:rsidRPr="000D5BB3">
        <w:rPr>
          <w:bCs/>
          <w:color w:val="000000" w:themeColor="text1"/>
          <w:sz w:val="22"/>
          <w:szCs w:val="22"/>
        </w:rPr>
        <w:t>gdzie:</w:t>
      </w:r>
    </w:p>
    <w:p w:rsidR="007E79D1" w:rsidRPr="000D5BB3" w:rsidRDefault="007E79D1" w:rsidP="007E79D1">
      <w:pPr>
        <w:pStyle w:val="Akapitzlist"/>
        <w:ind w:left="644"/>
        <w:jc w:val="both"/>
        <w:rPr>
          <w:color w:val="000000" w:themeColor="text1"/>
          <w:sz w:val="22"/>
          <w:szCs w:val="22"/>
        </w:rPr>
      </w:pPr>
      <w:r w:rsidRPr="000D5BB3">
        <w:rPr>
          <w:b/>
          <w:color w:val="000000" w:themeColor="text1"/>
          <w:sz w:val="22"/>
          <w:szCs w:val="22"/>
        </w:rPr>
        <w:t>C</w:t>
      </w:r>
      <w:r w:rsidRPr="000D5BB3">
        <w:rPr>
          <w:b/>
          <w:color w:val="000000" w:themeColor="text1"/>
          <w:sz w:val="22"/>
          <w:szCs w:val="22"/>
          <w:vertAlign w:val="subscript"/>
        </w:rPr>
        <w:t xml:space="preserve"> min.</w:t>
      </w:r>
      <w:r w:rsidRPr="000D5BB3">
        <w:rPr>
          <w:color w:val="000000" w:themeColor="text1"/>
          <w:sz w:val="22"/>
          <w:szCs w:val="22"/>
        </w:rPr>
        <w:t xml:space="preserve"> – cena minimalna spośród wszystkich ważnych ofert</w:t>
      </w:r>
    </w:p>
    <w:p w:rsidR="007E79D1" w:rsidRPr="000D5BB3" w:rsidRDefault="007E79D1" w:rsidP="007E79D1">
      <w:pPr>
        <w:pStyle w:val="Akapitzlist"/>
        <w:ind w:left="644"/>
        <w:jc w:val="both"/>
        <w:rPr>
          <w:bCs/>
          <w:color w:val="000000" w:themeColor="text1"/>
          <w:sz w:val="22"/>
          <w:szCs w:val="22"/>
        </w:rPr>
      </w:pPr>
      <w:r w:rsidRPr="000D5BB3">
        <w:rPr>
          <w:b/>
          <w:bCs/>
          <w:color w:val="000000" w:themeColor="text1"/>
          <w:sz w:val="22"/>
          <w:szCs w:val="22"/>
        </w:rPr>
        <w:t>C</w:t>
      </w:r>
      <w:r w:rsidRPr="000D5BB3">
        <w:rPr>
          <w:b/>
          <w:bCs/>
          <w:color w:val="000000" w:themeColor="text1"/>
          <w:sz w:val="22"/>
          <w:szCs w:val="22"/>
          <w:vertAlign w:val="subscript"/>
        </w:rPr>
        <w:t xml:space="preserve"> bad</w:t>
      </w:r>
      <w:r w:rsidRPr="000D5BB3">
        <w:rPr>
          <w:bCs/>
          <w:color w:val="000000" w:themeColor="text1"/>
          <w:sz w:val="22"/>
          <w:szCs w:val="22"/>
          <w:vertAlign w:val="subscript"/>
        </w:rPr>
        <w:t>.</w:t>
      </w:r>
      <w:r w:rsidRPr="000D5BB3">
        <w:rPr>
          <w:bCs/>
          <w:color w:val="000000" w:themeColor="text1"/>
          <w:sz w:val="22"/>
          <w:szCs w:val="22"/>
        </w:rPr>
        <w:t xml:space="preserve"> – cena oferty badanej </w:t>
      </w:r>
    </w:p>
    <w:p w:rsidR="00B76119" w:rsidRPr="000D5BB3" w:rsidRDefault="00B76119" w:rsidP="007E79D1">
      <w:pPr>
        <w:pStyle w:val="Akapitzlist"/>
        <w:ind w:left="644"/>
        <w:jc w:val="both"/>
        <w:rPr>
          <w:bCs/>
          <w:color w:val="000000" w:themeColor="text1"/>
          <w:sz w:val="22"/>
          <w:szCs w:val="22"/>
        </w:rPr>
      </w:pPr>
    </w:p>
    <w:p w:rsidR="00B76119" w:rsidRPr="000D5BB3" w:rsidRDefault="00574F64" w:rsidP="00563D04">
      <w:pPr>
        <w:numPr>
          <w:ilvl w:val="2"/>
          <w:numId w:val="33"/>
        </w:numPr>
        <w:ind w:left="284" w:hanging="284"/>
        <w:jc w:val="both"/>
        <w:rPr>
          <w:color w:val="000000" w:themeColor="text1"/>
          <w:sz w:val="22"/>
          <w:szCs w:val="22"/>
        </w:rPr>
      </w:pPr>
      <w:r w:rsidRPr="000D5BB3">
        <w:rPr>
          <w:color w:val="000000" w:themeColor="text1"/>
          <w:sz w:val="22"/>
          <w:szCs w:val="22"/>
          <w:u w:val="single"/>
        </w:rPr>
        <w:t xml:space="preserve">Punkty za kryterium </w:t>
      </w:r>
      <w:r w:rsidR="007E79D1" w:rsidRPr="000D5BB3">
        <w:rPr>
          <w:color w:val="000000" w:themeColor="text1"/>
          <w:sz w:val="22"/>
          <w:szCs w:val="22"/>
          <w:u w:val="single"/>
        </w:rPr>
        <w:t xml:space="preserve">Termin </w:t>
      </w:r>
      <w:r w:rsidR="005B51C6" w:rsidRPr="000D5BB3">
        <w:rPr>
          <w:color w:val="000000" w:themeColor="text1"/>
          <w:sz w:val="22"/>
          <w:szCs w:val="22"/>
          <w:u w:val="single"/>
        </w:rPr>
        <w:t>dostawy</w:t>
      </w:r>
      <w:r w:rsidRPr="000D5BB3">
        <w:rPr>
          <w:color w:val="000000" w:themeColor="text1"/>
          <w:sz w:val="22"/>
          <w:szCs w:val="22"/>
          <w:u w:val="single"/>
        </w:rPr>
        <w:t xml:space="preserve"> (</w:t>
      </w:r>
      <w:r w:rsidR="00231C6B" w:rsidRPr="000D5BB3">
        <w:rPr>
          <w:color w:val="000000" w:themeColor="text1"/>
          <w:sz w:val="22"/>
          <w:szCs w:val="22"/>
          <w:u w:val="single"/>
        </w:rPr>
        <w:t>D</w:t>
      </w:r>
      <w:r w:rsidRPr="000D5BB3">
        <w:rPr>
          <w:color w:val="000000" w:themeColor="text1"/>
          <w:sz w:val="22"/>
          <w:szCs w:val="22"/>
          <w:u w:val="single"/>
        </w:rPr>
        <w:t xml:space="preserve">) </w:t>
      </w:r>
      <w:r w:rsidR="007E79D1" w:rsidRPr="000D5BB3">
        <w:rPr>
          <w:color w:val="000000" w:themeColor="text1"/>
          <w:sz w:val="22"/>
          <w:szCs w:val="22"/>
          <w:u w:val="single"/>
        </w:rPr>
        <w:t>zostaną przyznane na podstawie złożonej przez Wykonawcę w Formularzu Ofertowym deklaracji o czasie realizacji dostawy, zgodnie z poniższą regułą</w:t>
      </w:r>
      <w:r w:rsidR="007E79D1" w:rsidRPr="000D5BB3">
        <w:rPr>
          <w:color w:val="000000" w:themeColor="text1"/>
          <w:sz w:val="22"/>
          <w:szCs w:val="22"/>
        </w:rPr>
        <w:t xml:space="preserve">:. </w:t>
      </w:r>
    </w:p>
    <w:p w:rsidR="00574F64" w:rsidRPr="000D5BB3" w:rsidRDefault="00574F64" w:rsidP="00B76119">
      <w:pPr>
        <w:rPr>
          <w:b/>
          <w:color w:val="000000" w:themeColor="text1"/>
          <w:sz w:val="22"/>
          <w:szCs w:val="22"/>
        </w:rPr>
      </w:pPr>
      <w:r w:rsidRPr="000D5BB3">
        <w:rPr>
          <w:b/>
          <w:color w:val="000000" w:themeColor="text1"/>
          <w:sz w:val="22"/>
          <w:szCs w:val="22"/>
        </w:rPr>
        <w:tab/>
      </w:r>
    </w:p>
    <w:p w:rsidR="007E79D1" w:rsidRPr="000D5BB3" w:rsidRDefault="00DC3433" w:rsidP="007E79D1">
      <w:pPr>
        <w:jc w:val="both"/>
        <w:rPr>
          <w:color w:val="000000" w:themeColor="text1"/>
          <w:sz w:val="22"/>
          <w:szCs w:val="22"/>
        </w:rPr>
      </w:pPr>
      <w:bookmarkStart w:id="3" w:name="_Hlk536606938"/>
      <w:r w:rsidRPr="000D5BB3">
        <w:rPr>
          <w:color w:val="000000" w:themeColor="text1"/>
          <w:sz w:val="22"/>
          <w:szCs w:val="22"/>
        </w:rPr>
        <w:t xml:space="preserve">a) </w:t>
      </w:r>
      <w:r w:rsidR="009B0CFE" w:rsidRPr="000D5BB3">
        <w:rPr>
          <w:color w:val="000000" w:themeColor="text1"/>
          <w:sz w:val="22"/>
          <w:szCs w:val="22"/>
        </w:rPr>
        <w:t xml:space="preserve"> </w:t>
      </w:r>
      <w:r w:rsidR="007E79D1" w:rsidRPr="000D5BB3">
        <w:rPr>
          <w:color w:val="000000" w:themeColor="text1"/>
          <w:sz w:val="22"/>
          <w:szCs w:val="22"/>
        </w:rPr>
        <w:t xml:space="preserve">Termin dostawy </w:t>
      </w:r>
      <w:r w:rsidR="00DB2CDB" w:rsidRPr="000D5BB3">
        <w:rPr>
          <w:color w:val="000000" w:themeColor="text1"/>
          <w:sz w:val="22"/>
          <w:szCs w:val="22"/>
        </w:rPr>
        <w:t xml:space="preserve">8 do </w:t>
      </w:r>
      <w:r w:rsidR="00ED645C" w:rsidRPr="000D5BB3">
        <w:rPr>
          <w:color w:val="000000" w:themeColor="text1"/>
          <w:sz w:val="22"/>
          <w:szCs w:val="22"/>
        </w:rPr>
        <w:t>1</w:t>
      </w:r>
      <w:r w:rsidR="007E79D1" w:rsidRPr="000D5BB3">
        <w:rPr>
          <w:color w:val="000000" w:themeColor="text1"/>
          <w:sz w:val="22"/>
          <w:szCs w:val="22"/>
        </w:rPr>
        <w:t>0 dni</w:t>
      </w:r>
      <w:r w:rsidR="00ED645C" w:rsidRPr="000D5BB3">
        <w:rPr>
          <w:color w:val="000000" w:themeColor="text1"/>
          <w:sz w:val="22"/>
          <w:szCs w:val="22"/>
        </w:rPr>
        <w:t xml:space="preserve"> roboczych</w:t>
      </w:r>
      <w:r w:rsidR="007E79D1" w:rsidRPr="000D5BB3">
        <w:rPr>
          <w:color w:val="000000" w:themeColor="text1"/>
          <w:sz w:val="22"/>
          <w:szCs w:val="22"/>
        </w:rPr>
        <w:t xml:space="preserve"> – 0 pkt</w:t>
      </w:r>
    </w:p>
    <w:p w:rsidR="007E79D1" w:rsidRPr="000D5BB3" w:rsidRDefault="007E79D1" w:rsidP="00DC3433">
      <w:pPr>
        <w:pStyle w:val="Akapitzlist"/>
        <w:numPr>
          <w:ilvl w:val="4"/>
          <w:numId w:val="14"/>
        </w:numPr>
        <w:tabs>
          <w:tab w:val="left" w:pos="284"/>
        </w:tabs>
        <w:jc w:val="both"/>
        <w:rPr>
          <w:color w:val="000000" w:themeColor="text1"/>
          <w:sz w:val="22"/>
          <w:szCs w:val="22"/>
        </w:rPr>
      </w:pPr>
      <w:r w:rsidRPr="000D5BB3">
        <w:rPr>
          <w:color w:val="000000" w:themeColor="text1"/>
          <w:sz w:val="22"/>
          <w:szCs w:val="22"/>
        </w:rPr>
        <w:t xml:space="preserve">Termin dostawy </w:t>
      </w:r>
      <w:r w:rsidR="00DB2CDB" w:rsidRPr="000D5BB3">
        <w:rPr>
          <w:color w:val="000000" w:themeColor="text1"/>
          <w:sz w:val="22"/>
          <w:szCs w:val="22"/>
        </w:rPr>
        <w:t xml:space="preserve">6 do 7 </w:t>
      </w:r>
      <w:r w:rsidR="005A2AC3" w:rsidRPr="000D5BB3">
        <w:rPr>
          <w:color w:val="000000" w:themeColor="text1"/>
          <w:sz w:val="22"/>
          <w:szCs w:val="22"/>
        </w:rPr>
        <w:t xml:space="preserve"> dni</w:t>
      </w:r>
      <w:r w:rsidR="00F34574" w:rsidRPr="000D5BB3">
        <w:rPr>
          <w:color w:val="000000" w:themeColor="text1"/>
          <w:sz w:val="22"/>
          <w:szCs w:val="22"/>
        </w:rPr>
        <w:t xml:space="preserve"> roboczych</w:t>
      </w:r>
      <w:r w:rsidR="005A2AC3" w:rsidRPr="000D5BB3">
        <w:rPr>
          <w:color w:val="000000" w:themeColor="text1"/>
          <w:sz w:val="22"/>
          <w:szCs w:val="22"/>
        </w:rPr>
        <w:t xml:space="preserve"> </w:t>
      </w:r>
      <w:r w:rsidRPr="000D5BB3">
        <w:rPr>
          <w:color w:val="000000" w:themeColor="text1"/>
          <w:sz w:val="22"/>
          <w:szCs w:val="22"/>
        </w:rPr>
        <w:t xml:space="preserve">– </w:t>
      </w:r>
      <w:r w:rsidR="005A2AC3" w:rsidRPr="000D5BB3">
        <w:rPr>
          <w:color w:val="000000" w:themeColor="text1"/>
          <w:sz w:val="22"/>
          <w:szCs w:val="22"/>
        </w:rPr>
        <w:t>20</w:t>
      </w:r>
      <w:r w:rsidRPr="000D5BB3">
        <w:rPr>
          <w:color w:val="000000" w:themeColor="text1"/>
          <w:sz w:val="22"/>
          <w:szCs w:val="22"/>
        </w:rPr>
        <w:t xml:space="preserve"> pkt</w:t>
      </w:r>
    </w:p>
    <w:p w:rsidR="00D53EFA" w:rsidRPr="000D5BB3" w:rsidRDefault="007E79D1" w:rsidP="000932ED">
      <w:pPr>
        <w:pStyle w:val="Akapitzlist"/>
        <w:numPr>
          <w:ilvl w:val="4"/>
          <w:numId w:val="14"/>
        </w:numPr>
        <w:tabs>
          <w:tab w:val="left" w:pos="284"/>
        </w:tabs>
        <w:jc w:val="both"/>
        <w:rPr>
          <w:color w:val="000000" w:themeColor="text1"/>
          <w:sz w:val="22"/>
          <w:szCs w:val="22"/>
        </w:rPr>
      </w:pPr>
      <w:r w:rsidRPr="000D5BB3">
        <w:rPr>
          <w:color w:val="000000" w:themeColor="text1"/>
          <w:sz w:val="22"/>
          <w:szCs w:val="22"/>
        </w:rPr>
        <w:t xml:space="preserve">Termin dostawy </w:t>
      </w:r>
      <w:r w:rsidR="00D81475" w:rsidRPr="000D5BB3">
        <w:rPr>
          <w:color w:val="000000" w:themeColor="text1"/>
          <w:sz w:val="22"/>
          <w:szCs w:val="22"/>
        </w:rPr>
        <w:t>równy lub poniżej</w:t>
      </w:r>
      <w:r w:rsidR="00DC3433" w:rsidRPr="000D5BB3">
        <w:rPr>
          <w:color w:val="000000" w:themeColor="text1"/>
          <w:sz w:val="22"/>
          <w:szCs w:val="22"/>
        </w:rPr>
        <w:t xml:space="preserve"> </w:t>
      </w:r>
      <w:r w:rsidR="0077429B" w:rsidRPr="000D5BB3">
        <w:rPr>
          <w:color w:val="000000" w:themeColor="text1"/>
          <w:sz w:val="22"/>
          <w:szCs w:val="22"/>
        </w:rPr>
        <w:t>5</w:t>
      </w:r>
      <w:r w:rsidR="00564000" w:rsidRPr="000D5BB3">
        <w:rPr>
          <w:color w:val="000000" w:themeColor="text1"/>
          <w:sz w:val="22"/>
          <w:szCs w:val="22"/>
        </w:rPr>
        <w:t xml:space="preserve"> </w:t>
      </w:r>
      <w:r w:rsidR="00DC3433" w:rsidRPr="000D5BB3">
        <w:rPr>
          <w:color w:val="000000" w:themeColor="text1"/>
          <w:sz w:val="22"/>
          <w:szCs w:val="22"/>
        </w:rPr>
        <w:t>dni</w:t>
      </w:r>
      <w:r w:rsidR="0077429B" w:rsidRPr="000D5BB3">
        <w:rPr>
          <w:color w:val="000000" w:themeColor="text1"/>
          <w:sz w:val="22"/>
          <w:szCs w:val="22"/>
        </w:rPr>
        <w:t xml:space="preserve"> roboczych</w:t>
      </w:r>
      <w:r w:rsidR="00DC3433" w:rsidRPr="000D5BB3">
        <w:rPr>
          <w:color w:val="000000" w:themeColor="text1"/>
          <w:sz w:val="22"/>
          <w:szCs w:val="22"/>
        </w:rPr>
        <w:t xml:space="preserve"> – 40</w:t>
      </w:r>
      <w:r w:rsidRPr="000D5BB3">
        <w:rPr>
          <w:color w:val="000000" w:themeColor="text1"/>
          <w:sz w:val="22"/>
          <w:szCs w:val="22"/>
        </w:rPr>
        <w:t xml:space="preserve"> pkt</w:t>
      </w:r>
      <w:bookmarkEnd w:id="3"/>
    </w:p>
    <w:p w:rsidR="00976C9F" w:rsidRPr="000D5BB3" w:rsidRDefault="00976C9F" w:rsidP="00965144">
      <w:pPr>
        <w:rPr>
          <w:color w:val="000000" w:themeColor="text1"/>
          <w:sz w:val="22"/>
          <w:szCs w:val="22"/>
          <w:u w:val="single"/>
        </w:rPr>
      </w:pPr>
    </w:p>
    <w:p w:rsidR="00965144" w:rsidRPr="000D5BB3" w:rsidRDefault="00965144" w:rsidP="00965144">
      <w:pPr>
        <w:rPr>
          <w:color w:val="000000" w:themeColor="text1"/>
          <w:sz w:val="22"/>
          <w:szCs w:val="22"/>
          <w:u w:val="single"/>
        </w:rPr>
      </w:pPr>
      <w:r w:rsidRPr="000D5BB3">
        <w:rPr>
          <w:color w:val="000000" w:themeColor="text1"/>
          <w:sz w:val="22"/>
          <w:szCs w:val="22"/>
          <w:u w:val="single"/>
        </w:rPr>
        <w:t>Uwaga:</w:t>
      </w:r>
    </w:p>
    <w:p w:rsidR="00965144" w:rsidRPr="000D5BB3" w:rsidRDefault="00965144" w:rsidP="00965144">
      <w:pPr>
        <w:tabs>
          <w:tab w:val="num" w:pos="3240"/>
        </w:tabs>
        <w:spacing w:after="40"/>
        <w:jc w:val="both"/>
        <w:rPr>
          <w:color w:val="000000" w:themeColor="text1"/>
          <w:sz w:val="22"/>
          <w:szCs w:val="22"/>
        </w:rPr>
      </w:pPr>
      <w:r w:rsidRPr="000D5BB3">
        <w:rPr>
          <w:color w:val="000000" w:themeColor="text1"/>
          <w:sz w:val="22"/>
          <w:szCs w:val="22"/>
        </w:rPr>
        <w:t xml:space="preserve">Podanie przez Wykonawcę dłuższego terminu dostawy niż </w:t>
      </w:r>
      <w:r w:rsidR="00564000" w:rsidRPr="000D5BB3">
        <w:rPr>
          <w:color w:val="000000" w:themeColor="text1"/>
          <w:sz w:val="22"/>
          <w:szCs w:val="22"/>
        </w:rPr>
        <w:t>1</w:t>
      </w:r>
      <w:r w:rsidRPr="000D5BB3">
        <w:rPr>
          <w:color w:val="000000" w:themeColor="text1"/>
          <w:sz w:val="22"/>
          <w:szCs w:val="22"/>
        </w:rPr>
        <w:t>0 dni</w:t>
      </w:r>
      <w:r w:rsidR="00564000" w:rsidRPr="000D5BB3">
        <w:rPr>
          <w:color w:val="000000" w:themeColor="text1"/>
          <w:sz w:val="22"/>
          <w:szCs w:val="22"/>
        </w:rPr>
        <w:t xml:space="preserve"> roboczych</w:t>
      </w:r>
      <w:r w:rsidRPr="000D5BB3">
        <w:rPr>
          <w:color w:val="000000" w:themeColor="text1"/>
          <w:sz w:val="22"/>
          <w:szCs w:val="22"/>
        </w:rPr>
        <w:t xml:space="preserve"> skutkować będzie odrzuceniem oferty. W przypadku braku podania w ofercie jakiegokolwiek proponowanego terminu dostawy, </w:t>
      </w:r>
      <w:r w:rsidR="002341BF" w:rsidRPr="000D5BB3">
        <w:rPr>
          <w:color w:val="000000" w:themeColor="text1"/>
          <w:sz w:val="22"/>
          <w:szCs w:val="22"/>
        </w:rPr>
        <w:t>Z</w:t>
      </w:r>
      <w:r w:rsidRPr="000D5BB3">
        <w:rPr>
          <w:color w:val="000000" w:themeColor="text1"/>
          <w:sz w:val="22"/>
          <w:szCs w:val="22"/>
        </w:rPr>
        <w:t xml:space="preserve">amawiający uzna, że </w:t>
      </w:r>
      <w:r w:rsidR="007446AD" w:rsidRPr="000D5BB3">
        <w:rPr>
          <w:color w:val="000000" w:themeColor="text1"/>
          <w:sz w:val="22"/>
          <w:szCs w:val="22"/>
        </w:rPr>
        <w:t>W</w:t>
      </w:r>
      <w:r w:rsidRPr="000D5BB3">
        <w:rPr>
          <w:color w:val="000000" w:themeColor="text1"/>
          <w:sz w:val="22"/>
          <w:szCs w:val="22"/>
        </w:rPr>
        <w:t xml:space="preserve">ykonawca oferuje maksymalny termin dopuszczony przez </w:t>
      </w:r>
      <w:r w:rsidR="002341BF" w:rsidRPr="000D5BB3">
        <w:rPr>
          <w:color w:val="000000" w:themeColor="text1"/>
          <w:sz w:val="22"/>
          <w:szCs w:val="22"/>
        </w:rPr>
        <w:t>Z</w:t>
      </w:r>
      <w:r w:rsidRPr="000D5BB3">
        <w:rPr>
          <w:color w:val="000000" w:themeColor="text1"/>
          <w:sz w:val="22"/>
          <w:szCs w:val="22"/>
        </w:rPr>
        <w:t>amawiającego.</w:t>
      </w:r>
    </w:p>
    <w:p w:rsidR="003E74C3" w:rsidRPr="000D5BB3" w:rsidRDefault="003E74C3" w:rsidP="0043181A">
      <w:pPr>
        <w:rPr>
          <w:color w:val="000000" w:themeColor="text1"/>
          <w:sz w:val="22"/>
          <w:szCs w:val="22"/>
        </w:rPr>
      </w:pPr>
    </w:p>
    <w:p w:rsidR="00574F64" w:rsidRPr="000D5BB3" w:rsidRDefault="00574F64" w:rsidP="0021191C">
      <w:pPr>
        <w:pStyle w:val="Akapitzlist"/>
        <w:numPr>
          <w:ilvl w:val="2"/>
          <w:numId w:val="33"/>
        </w:numPr>
        <w:ind w:left="284" w:hanging="284"/>
        <w:jc w:val="both"/>
        <w:rPr>
          <w:b/>
          <w:color w:val="000000" w:themeColor="text1"/>
          <w:sz w:val="22"/>
          <w:szCs w:val="22"/>
          <w:u w:val="single"/>
        </w:rPr>
      </w:pPr>
      <w:r w:rsidRPr="000D5BB3">
        <w:rPr>
          <w:color w:val="000000" w:themeColor="text1"/>
          <w:sz w:val="22"/>
          <w:szCs w:val="22"/>
        </w:rPr>
        <w:t xml:space="preserve">Zamawiający udzieli zamówienia Wykonawcy, którego oferta odpowiada wszystkim wymaganiom określonym w niniejszej SIWZ i została oceniona jako najkorzystniejsza oparciu o podane kryteria oceny ofert. </w:t>
      </w:r>
    </w:p>
    <w:p w:rsidR="00AC6B8B" w:rsidRPr="000D5BB3" w:rsidRDefault="00AC6B8B" w:rsidP="00AC6B8B">
      <w:pPr>
        <w:pStyle w:val="Akapitzlist"/>
        <w:ind w:left="284"/>
        <w:jc w:val="both"/>
        <w:rPr>
          <w:b/>
          <w:color w:val="000000" w:themeColor="text1"/>
          <w:sz w:val="22"/>
          <w:szCs w:val="22"/>
          <w:u w:val="single"/>
        </w:rPr>
      </w:pPr>
    </w:p>
    <w:p w:rsidR="00574F64" w:rsidRPr="000D5BB3" w:rsidRDefault="00574F64" w:rsidP="00574F64">
      <w:pPr>
        <w:jc w:val="both"/>
        <w:rPr>
          <w:b/>
          <w:color w:val="000000" w:themeColor="text1"/>
          <w:sz w:val="22"/>
          <w:szCs w:val="22"/>
        </w:rPr>
      </w:pPr>
      <w:r w:rsidRPr="000D5BB3">
        <w:rPr>
          <w:b/>
          <w:color w:val="000000" w:themeColor="text1"/>
          <w:sz w:val="22"/>
          <w:szCs w:val="22"/>
        </w:rPr>
        <w:t xml:space="preserve">Ocena oferty (O) stanowi sumę ww. kryteriów: </w:t>
      </w:r>
    </w:p>
    <w:p w:rsidR="00574F64" w:rsidRPr="000D5BB3" w:rsidRDefault="00574F64" w:rsidP="00574F64">
      <w:pPr>
        <w:jc w:val="both"/>
        <w:rPr>
          <w:b/>
          <w:color w:val="000000" w:themeColor="text1"/>
          <w:sz w:val="22"/>
          <w:szCs w:val="22"/>
        </w:rPr>
      </w:pPr>
      <w:r w:rsidRPr="000D5BB3">
        <w:rPr>
          <w:b/>
          <w:color w:val="000000" w:themeColor="text1"/>
          <w:sz w:val="22"/>
          <w:szCs w:val="22"/>
        </w:rPr>
        <w:t xml:space="preserve">O = </w:t>
      </w:r>
      <w:r w:rsidR="006E0B1E" w:rsidRPr="000D5BB3">
        <w:rPr>
          <w:b/>
          <w:color w:val="000000" w:themeColor="text1"/>
          <w:sz w:val="22"/>
          <w:szCs w:val="22"/>
        </w:rPr>
        <w:t>C</w:t>
      </w:r>
      <w:r w:rsidRPr="000D5BB3">
        <w:rPr>
          <w:b/>
          <w:color w:val="000000" w:themeColor="text1"/>
          <w:sz w:val="22"/>
          <w:szCs w:val="22"/>
        </w:rPr>
        <w:t xml:space="preserve"> + </w:t>
      </w:r>
      <w:r w:rsidR="00564000" w:rsidRPr="000D5BB3">
        <w:rPr>
          <w:b/>
          <w:color w:val="000000" w:themeColor="text1"/>
          <w:sz w:val="22"/>
          <w:szCs w:val="22"/>
        </w:rPr>
        <w:t>D</w:t>
      </w:r>
    </w:p>
    <w:p w:rsidR="00596533" w:rsidRPr="000D5BB3" w:rsidRDefault="00596533" w:rsidP="00574F64">
      <w:pPr>
        <w:jc w:val="both"/>
        <w:rPr>
          <w:b/>
          <w:color w:val="000000" w:themeColor="text1"/>
          <w:sz w:val="22"/>
          <w:szCs w:val="22"/>
        </w:rPr>
      </w:pPr>
    </w:p>
    <w:p w:rsidR="00574F64" w:rsidRPr="000D5BB3" w:rsidRDefault="00574F64" w:rsidP="00574F64">
      <w:pPr>
        <w:jc w:val="both"/>
        <w:rPr>
          <w:color w:val="000000" w:themeColor="text1"/>
          <w:sz w:val="22"/>
          <w:szCs w:val="22"/>
        </w:rPr>
      </w:pPr>
      <w:r w:rsidRPr="000D5BB3">
        <w:rPr>
          <w:color w:val="000000" w:themeColor="text1"/>
          <w:sz w:val="22"/>
          <w:szCs w:val="22"/>
        </w:rPr>
        <w:t>Za ofertę najkorzystniejszą uznana zostanie oferta, która uzyska najwyższą liczbę punktów wyliczoną jako sumę punktów uzyskanych w ww. kryteriach.</w:t>
      </w:r>
    </w:p>
    <w:p w:rsidR="004901AC" w:rsidRPr="000D5BB3" w:rsidRDefault="00574F64" w:rsidP="00305DB8">
      <w:pPr>
        <w:jc w:val="both"/>
        <w:rPr>
          <w:color w:val="000000" w:themeColor="text1"/>
          <w:sz w:val="22"/>
          <w:szCs w:val="22"/>
        </w:rPr>
      </w:pPr>
      <w:r w:rsidRPr="000D5BB3">
        <w:rPr>
          <w:color w:val="000000" w:themeColor="text1"/>
          <w:sz w:val="22"/>
          <w:szCs w:val="22"/>
        </w:rPr>
        <w:t>Oceniane będą tylko te oferty, które spełniają warunki zawarte w SIWZ.</w:t>
      </w:r>
    </w:p>
    <w:p w:rsidR="004901AC" w:rsidRPr="000D5BB3" w:rsidRDefault="004901AC" w:rsidP="00305DB8">
      <w:pPr>
        <w:jc w:val="both"/>
        <w:rPr>
          <w:color w:val="000000" w:themeColor="text1"/>
          <w:sz w:val="22"/>
          <w:szCs w:val="22"/>
        </w:rPr>
      </w:pPr>
    </w:p>
    <w:p w:rsidR="00E47504" w:rsidRPr="000D5BB3" w:rsidRDefault="00E47504" w:rsidP="00E47504">
      <w:pPr>
        <w:ind w:left="708" w:hanging="708"/>
        <w:jc w:val="both"/>
        <w:rPr>
          <w:b/>
          <w:color w:val="000000" w:themeColor="text1"/>
          <w:sz w:val="22"/>
          <w:szCs w:val="22"/>
        </w:rPr>
      </w:pPr>
      <w:r w:rsidRPr="000D5BB3">
        <w:rPr>
          <w:b/>
          <w:color w:val="000000" w:themeColor="text1"/>
          <w:sz w:val="22"/>
          <w:szCs w:val="22"/>
        </w:rPr>
        <w:t>XV</w:t>
      </w:r>
      <w:r w:rsidR="00DB151E" w:rsidRPr="000D5BB3">
        <w:rPr>
          <w:b/>
          <w:color w:val="000000" w:themeColor="text1"/>
          <w:sz w:val="22"/>
          <w:szCs w:val="22"/>
        </w:rPr>
        <w:t>II</w:t>
      </w:r>
      <w:r w:rsidRPr="000D5BB3">
        <w:rPr>
          <w:b/>
          <w:color w:val="000000" w:themeColor="text1"/>
          <w:sz w:val="22"/>
          <w:szCs w:val="22"/>
        </w:rPr>
        <w:t xml:space="preserve">. Informacje o formalnościach, jakie powinny zostać dopełnione po wyborze oferty </w:t>
      </w:r>
      <w:r w:rsidRPr="000D5BB3">
        <w:rPr>
          <w:b/>
          <w:color w:val="000000" w:themeColor="text1"/>
          <w:sz w:val="22"/>
          <w:szCs w:val="22"/>
        </w:rPr>
        <w:br/>
        <w:t>w celu zawarcia umowy w sprawie zamówienia publicznego</w:t>
      </w:r>
    </w:p>
    <w:p w:rsidR="009A5D00" w:rsidRPr="000D5BB3" w:rsidRDefault="00FE375A" w:rsidP="0021191C">
      <w:pPr>
        <w:pStyle w:val="Akapitzlist"/>
        <w:numPr>
          <w:ilvl w:val="6"/>
          <w:numId w:val="31"/>
        </w:numPr>
        <w:ind w:left="284" w:hanging="284"/>
        <w:jc w:val="both"/>
        <w:rPr>
          <w:color w:val="000000" w:themeColor="text1"/>
          <w:sz w:val="22"/>
          <w:szCs w:val="22"/>
        </w:rPr>
      </w:pPr>
      <w:r w:rsidRPr="000D5BB3">
        <w:rPr>
          <w:color w:val="000000" w:themeColor="text1"/>
          <w:sz w:val="22"/>
          <w:szCs w:val="22"/>
        </w:rPr>
        <w:t>N</w:t>
      </w:r>
      <w:r w:rsidR="009A5D00" w:rsidRPr="000D5BB3">
        <w:rPr>
          <w:color w:val="000000" w:themeColor="text1"/>
          <w:sz w:val="22"/>
          <w:szCs w:val="22"/>
        </w:rPr>
        <w:t xml:space="preserve">iezwłocznie po dokonanym wyborze Zamawiający informuje wszystkich </w:t>
      </w:r>
      <w:r w:rsidR="003201EF" w:rsidRPr="000D5BB3">
        <w:rPr>
          <w:color w:val="000000" w:themeColor="text1"/>
          <w:sz w:val="22"/>
          <w:szCs w:val="22"/>
        </w:rPr>
        <w:t>W</w:t>
      </w:r>
      <w:r w:rsidR="009A5D00" w:rsidRPr="000D5BB3">
        <w:rPr>
          <w:color w:val="000000" w:themeColor="text1"/>
          <w:sz w:val="22"/>
          <w:szCs w:val="22"/>
        </w:rPr>
        <w:t>ykonawców o:</w:t>
      </w:r>
    </w:p>
    <w:p w:rsidR="009A5D00" w:rsidRPr="000D5BB3" w:rsidRDefault="009F57A2" w:rsidP="0021191C">
      <w:pPr>
        <w:pStyle w:val="Akapitzlist"/>
        <w:numPr>
          <w:ilvl w:val="2"/>
          <w:numId w:val="19"/>
        </w:numPr>
        <w:tabs>
          <w:tab w:val="left" w:pos="284"/>
        </w:tabs>
        <w:ind w:left="284" w:firstLine="0"/>
        <w:jc w:val="both"/>
        <w:rPr>
          <w:color w:val="000000" w:themeColor="text1"/>
          <w:sz w:val="22"/>
          <w:szCs w:val="22"/>
        </w:rPr>
      </w:pPr>
      <w:r w:rsidRPr="000D5BB3">
        <w:rPr>
          <w:color w:val="000000" w:themeColor="text1"/>
          <w:sz w:val="22"/>
          <w:szCs w:val="22"/>
        </w:rPr>
        <w:t xml:space="preserve"> </w:t>
      </w:r>
      <w:r w:rsidR="009A5D00" w:rsidRPr="000D5BB3">
        <w:rPr>
          <w:color w:val="000000" w:themeColor="text1"/>
          <w:sz w:val="22"/>
          <w:szCs w:val="22"/>
        </w:rPr>
        <w:t xml:space="preserve">wyborze najkorzystniejszej oferty, podając nazwę albo imię i nazwisko, siedzibę albo miejsce zamieszkania i adres, jeżeli jest miejscem wykonywania działalności </w:t>
      </w:r>
      <w:r w:rsidR="003201EF" w:rsidRPr="000D5BB3">
        <w:rPr>
          <w:color w:val="000000" w:themeColor="text1"/>
          <w:sz w:val="22"/>
          <w:szCs w:val="22"/>
        </w:rPr>
        <w:t>W</w:t>
      </w:r>
      <w:r w:rsidR="009A5D00" w:rsidRPr="000D5BB3">
        <w:rPr>
          <w:color w:val="000000" w:themeColor="text1"/>
          <w:sz w:val="22"/>
          <w:szCs w:val="22"/>
        </w:rPr>
        <w:t xml:space="preserve">ykonawcy, którego ofertę wybrano, oraz nazwy albo imiona i nazwiska, siedziby albo miejsca zamieszkania i adresy, jeżeli są miejscami wykonywania działalności </w:t>
      </w:r>
      <w:r w:rsidR="003201EF" w:rsidRPr="000D5BB3">
        <w:rPr>
          <w:color w:val="000000" w:themeColor="text1"/>
          <w:sz w:val="22"/>
          <w:szCs w:val="22"/>
        </w:rPr>
        <w:t>W</w:t>
      </w:r>
      <w:r w:rsidR="009A5D00" w:rsidRPr="000D5BB3">
        <w:rPr>
          <w:color w:val="000000" w:themeColor="text1"/>
          <w:sz w:val="22"/>
          <w:szCs w:val="22"/>
        </w:rPr>
        <w:t>ykonawców, którzy złożyli oferty, a także punktację przyznaną ofertom w każdym kryterium oceny ofert i łączną punktację,</w:t>
      </w:r>
    </w:p>
    <w:p w:rsidR="009A5D00" w:rsidRPr="000D5BB3" w:rsidRDefault="009F57A2" w:rsidP="0021191C">
      <w:pPr>
        <w:pStyle w:val="Akapitzlist"/>
        <w:numPr>
          <w:ilvl w:val="2"/>
          <w:numId w:val="19"/>
        </w:numPr>
        <w:tabs>
          <w:tab w:val="left" w:pos="284"/>
        </w:tabs>
        <w:ind w:left="284" w:firstLine="0"/>
        <w:jc w:val="both"/>
        <w:rPr>
          <w:color w:val="000000" w:themeColor="text1"/>
          <w:sz w:val="22"/>
          <w:szCs w:val="22"/>
        </w:rPr>
      </w:pPr>
      <w:r w:rsidRPr="000D5BB3">
        <w:rPr>
          <w:color w:val="000000" w:themeColor="text1"/>
          <w:sz w:val="22"/>
          <w:szCs w:val="22"/>
        </w:rPr>
        <w:t xml:space="preserve"> Wykonawcach</w:t>
      </w:r>
      <w:r w:rsidR="009A5D00" w:rsidRPr="000D5BB3">
        <w:rPr>
          <w:color w:val="000000" w:themeColor="text1"/>
          <w:sz w:val="22"/>
          <w:szCs w:val="22"/>
        </w:rPr>
        <w:t>, którzy zostali wykluczeni,</w:t>
      </w:r>
    </w:p>
    <w:p w:rsidR="00FE375A" w:rsidRPr="000D5BB3" w:rsidRDefault="009F57A2" w:rsidP="0021191C">
      <w:pPr>
        <w:pStyle w:val="Akapitzlist"/>
        <w:numPr>
          <w:ilvl w:val="2"/>
          <w:numId w:val="19"/>
        </w:numPr>
        <w:tabs>
          <w:tab w:val="num" w:pos="284"/>
          <w:tab w:val="left" w:pos="426"/>
        </w:tabs>
        <w:ind w:left="284" w:firstLine="0"/>
        <w:jc w:val="both"/>
        <w:rPr>
          <w:color w:val="000000" w:themeColor="text1"/>
          <w:sz w:val="22"/>
          <w:szCs w:val="22"/>
        </w:rPr>
      </w:pPr>
      <w:r w:rsidRPr="000D5BB3">
        <w:rPr>
          <w:color w:val="000000" w:themeColor="text1"/>
          <w:sz w:val="22"/>
          <w:szCs w:val="22"/>
        </w:rPr>
        <w:t xml:space="preserve"> Wykonawcach</w:t>
      </w:r>
      <w:r w:rsidR="009A5D00" w:rsidRPr="000D5BB3">
        <w:rPr>
          <w:color w:val="000000" w:themeColor="text1"/>
          <w:sz w:val="22"/>
          <w:szCs w:val="22"/>
        </w:rPr>
        <w:t>, których oferty zostały odrzucone, powodach odrzucenia oferty</w:t>
      </w:r>
    </w:p>
    <w:p w:rsidR="009A5D00" w:rsidRPr="000D5BB3" w:rsidRDefault="00F45F51" w:rsidP="00774715">
      <w:pPr>
        <w:tabs>
          <w:tab w:val="num" w:pos="284"/>
        </w:tabs>
        <w:ind w:left="284" w:hanging="284"/>
        <w:jc w:val="both"/>
        <w:rPr>
          <w:color w:val="000000" w:themeColor="text1"/>
          <w:sz w:val="22"/>
          <w:szCs w:val="22"/>
        </w:rPr>
      </w:pPr>
      <w:r w:rsidRPr="000D5BB3">
        <w:rPr>
          <w:color w:val="000000" w:themeColor="text1"/>
          <w:sz w:val="22"/>
          <w:szCs w:val="22"/>
        </w:rPr>
        <w:t xml:space="preserve">       </w:t>
      </w:r>
      <w:r w:rsidR="009A5D00" w:rsidRPr="000D5BB3">
        <w:rPr>
          <w:color w:val="000000" w:themeColor="text1"/>
          <w:sz w:val="22"/>
          <w:szCs w:val="22"/>
        </w:rPr>
        <w:t>- podając uzasadnienie faktyczne i prawne</w:t>
      </w:r>
    </w:p>
    <w:p w:rsidR="00FE375A" w:rsidRPr="000D5BB3" w:rsidRDefault="00FE375A" w:rsidP="0021191C">
      <w:pPr>
        <w:pStyle w:val="Akapitzlist"/>
        <w:numPr>
          <w:ilvl w:val="0"/>
          <w:numId w:val="20"/>
        </w:numPr>
        <w:tabs>
          <w:tab w:val="num" w:pos="284"/>
        </w:tabs>
        <w:ind w:left="284" w:hanging="284"/>
        <w:jc w:val="both"/>
        <w:rPr>
          <w:color w:val="000000" w:themeColor="text1"/>
          <w:sz w:val="22"/>
          <w:szCs w:val="22"/>
        </w:rPr>
      </w:pPr>
      <w:r w:rsidRPr="000D5BB3">
        <w:rPr>
          <w:color w:val="000000" w:themeColor="text1"/>
          <w:sz w:val="22"/>
          <w:szCs w:val="22"/>
        </w:rPr>
        <w:t>Informacje, o których mowa w ust. 1, Zamawiający zamieści na stronie internetowej oraz w miejscu publicznie dostępnym w swojej siedzibie.</w:t>
      </w:r>
    </w:p>
    <w:p w:rsidR="00B24A08" w:rsidRPr="000D5BB3" w:rsidRDefault="00B24A08" w:rsidP="0021191C">
      <w:pPr>
        <w:pStyle w:val="Akapitzlist"/>
        <w:widowControl w:val="0"/>
        <w:numPr>
          <w:ilvl w:val="0"/>
          <w:numId w:val="20"/>
        </w:numPr>
        <w:tabs>
          <w:tab w:val="num" w:pos="284"/>
        </w:tabs>
        <w:overflowPunct w:val="0"/>
        <w:autoSpaceDE w:val="0"/>
        <w:autoSpaceDN w:val="0"/>
        <w:adjustRightInd w:val="0"/>
        <w:ind w:left="284" w:hanging="284"/>
        <w:jc w:val="both"/>
        <w:rPr>
          <w:color w:val="000000" w:themeColor="text1"/>
          <w:sz w:val="22"/>
          <w:szCs w:val="22"/>
        </w:rPr>
      </w:pPr>
      <w:r w:rsidRPr="000D5BB3">
        <w:rPr>
          <w:bCs/>
          <w:color w:val="000000" w:themeColor="text1"/>
          <w:sz w:val="22"/>
          <w:szCs w:val="22"/>
        </w:rPr>
        <w:t xml:space="preserve">Z Wykonawcą, który złoży najkorzystniejszą ofertę zostanie zawarta umowa, której wzór stanowi </w:t>
      </w:r>
      <w:r w:rsidR="00AD5152" w:rsidRPr="000D5BB3">
        <w:rPr>
          <w:b/>
          <w:bCs/>
          <w:i/>
          <w:color w:val="000000" w:themeColor="text1"/>
          <w:sz w:val="22"/>
          <w:szCs w:val="22"/>
        </w:rPr>
        <w:t>Z</w:t>
      </w:r>
      <w:r w:rsidR="00801F73" w:rsidRPr="000D5BB3">
        <w:rPr>
          <w:b/>
          <w:bCs/>
          <w:i/>
          <w:color w:val="000000" w:themeColor="text1"/>
          <w:sz w:val="22"/>
          <w:szCs w:val="22"/>
        </w:rPr>
        <w:t xml:space="preserve">ałącznik </w:t>
      </w:r>
      <w:r w:rsidR="00AD5152" w:rsidRPr="000D5BB3">
        <w:rPr>
          <w:b/>
          <w:bCs/>
          <w:i/>
          <w:color w:val="000000" w:themeColor="text1"/>
          <w:sz w:val="22"/>
          <w:szCs w:val="22"/>
        </w:rPr>
        <w:t>N</w:t>
      </w:r>
      <w:r w:rsidR="00801F73" w:rsidRPr="000D5BB3">
        <w:rPr>
          <w:b/>
          <w:bCs/>
          <w:i/>
          <w:color w:val="000000" w:themeColor="text1"/>
          <w:sz w:val="22"/>
          <w:szCs w:val="22"/>
        </w:rPr>
        <w:t>r</w:t>
      </w:r>
      <w:r w:rsidR="00801F73" w:rsidRPr="000D5BB3">
        <w:rPr>
          <w:b/>
          <w:bCs/>
          <w:color w:val="000000" w:themeColor="text1"/>
          <w:sz w:val="22"/>
          <w:szCs w:val="22"/>
        </w:rPr>
        <w:t xml:space="preserve"> </w:t>
      </w:r>
      <w:r w:rsidR="00467304" w:rsidRPr="000D5BB3">
        <w:rPr>
          <w:b/>
          <w:bCs/>
          <w:i/>
          <w:color w:val="000000" w:themeColor="text1"/>
          <w:sz w:val="22"/>
          <w:szCs w:val="22"/>
        </w:rPr>
        <w:t>4</w:t>
      </w:r>
      <w:r w:rsidRPr="000D5BB3">
        <w:rPr>
          <w:b/>
          <w:bCs/>
          <w:color w:val="000000" w:themeColor="text1"/>
          <w:sz w:val="22"/>
          <w:szCs w:val="22"/>
        </w:rPr>
        <w:t xml:space="preserve"> </w:t>
      </w:r>
      <w:r w:rsidRPr="000D5BB3">
        <w:rPr>
          <w:b/>
          <w:bCs/>
          <w:i/>
          <w:color w:val="000000" w:themeColor="text1"/>
          <w:sz w:val="22"/>
          <w:szCs w:val="22"/>
        </w:rPr>
        <w:t>do SIWZ</w:t>
      </w:r>
      <w:r w:rsidRPr="000D5BB3">
        <w:rPr>
          <w:bCs/>
          <w:i/>
          <w:color w:val="000000" w:themeColor="text1"/>
          <w:sz w:val="22"/>
          <w:szCs w:val="22"/>
        </w:rPr>
        <w:t>.</w:t>
      </w:r>
      <w:r w:rsidRPr="000D5BB3">
        <w:rPr>
          <w:bCs/>
          <w:color w:val="000000" w:themeColor="text1"/>
          <w:sz w:val="22"/>
          <w:szCs w:val="22"/>
        </w:rPr>
        <w:t xml:space="preserve"> </w:t>
      </w:r>
    </w:p>
    <w:p w:rsidR="00E47504" w:rsidRPr="000D5BB3" w:rsidRDefault="00B24A08" w:rsidP="008E0DCB">
      <w:pPr>
        <w:pStyle w:val="Akapitzlist"/>
        <w:widowControl w:val="0"/>
        <w:numPr>
          <w:ilvl w:val="0"/>
          <w:numId w:val="20"/>
        </w:numPr>
        <w:tabs>
          <w:tab w:val="num" w:pos="284"/>
        </w:tabs>
        <w:overflowPunct w:val="0"/>
        <w:autoSpaceDE w:val="0"/>
        <w:autoSpaceDN w:val="0"/>
        <w:adjustRightInd w:val="0"/>
        <w:ind w:left="284" w:hanging="284"/>
        <w:jc w:val="both"/>
        <w:rPr>
          <w:bCs/>
          <w:color w:val="000000" w:themeColor="text1"/>
          <w:sz w:val="22"/>
          <w:szCs w:val="22"/>
        </w:rPr>
      </w:pPr>
      <w:r w:rsidRPr="000D5BB3">
        <w:rPr>
          <w:color w:val="000000" w:themeColor="text1"/>
          <w:sz w:val="22"/>
          <w:szCs w:val="22"/>
        </w:rPr>
        <w:t xml:space="preserve">Jeżeli oferta Wykonawców ubiegających się wspólnie zostanie wybrana, Zamawiający zażąda przed zawarciem umowy w sprawie zamówienia publicznego, umowy regulującej współpracę tych Wykonawców. </w:t>
      </w:r>
      <w:r w:rsidRPr="000D5BB3">
        <w:rPr>
          <w:bCs/>
          <w:color w:val="000000" w:themeColor="text1"/>
          <w:sz w:val="22"/>
          <w:szCs w:val="22"/>
        </w:rPr>
        <w:t xml:space="preserve"> </w:t>
      </w:r>
    </w:p>
    <w:p w:rsidR="00D0249F" w:rsidRPr="000D5BB3" w:rsidRDefault="00D0249F" w:rsidP="00D0249F">
      <w:pPr>
        <w:widowControl w:val="0"/>
        <w:tabs>
          <w:tab w:val="num" w:pos="284"/>
        </w:tabs>
        <w:overflowPunct w:val="0"/>
        <w:autoSpaceDE w:val="0"/>
        <w:autoSpaceDN w:val="0"/>
        <w:adjustRightInd w:val="0"/>
        <w:jc w:val="both"/>
        <w:rPr>
          <w:bCs/>
          <w:color w:val="000000" w:themeColor="text1"/>
          <w:sz w:val="22"/>
          <w:szCs w:val="22"/>
        </w:rPr>
      </w:pPr>
    </w:p>
    <w:p w:rsidR="00D0249F" w:rsidRPr="000D5BB3" w:rsidRDefault="00D0249F" w:rsidP="00D0249F">
      <w:pPr>
        <w:widowControl w:val="0"/>
        <w:tabs>
          <w:tab w:val="num" w:pos="284"/>
        </w:tabs>
        <w:overflowPunct w:val="0"/>
        <w:autoSpaceDE w:val="0"/>
        <w:autoSpaceDN w:val="0"/>
        <w:adjustRightInd w:val="0"/>
        <w:jc w:val="both"/>
        <w:rPr>
          <w:bCs/>
          <w:color w:val="000000" w:themeColor="text1"/>
          <w:sz w:val="22"/>
          <w:szCs w:val="22"/>
        </w:rPr>
      </w:pPr>
    </w:p>
    <w:p w:rsidR="00D0249F" w:rsidRPr="000D5BB3" w:rsidRDefault="00D0249F" w:rsidP="00D0249F">
      <w:pPr>
        <w:widowControl w:val="0"/>
        <w:tabs>
          <w:tab w:val="num" w:pos="284"/>
        </w:tabs>
        <w:overflowPunct w:val="0"/>
        <w:autoSpaceDE w:val="0"/>
        <w:autoSpaceDN w:val="0"/>
        <w:adjustRightInd w:val="0"/>
        <w:jc w:val="both"/>
        <w:rPr>
          <w:bCs/>
          <w:color w:val="000000" w:themeColor="text1"/>
          <w:sz w:val="22"/>
          <w:szCs w:val="22"/>
        </w:rPr>
      </w:pPr>
    </w:p>
    <w:p w:rsidR="00E47504" w:rsidRPr="000D5BB3" w:rsidRDefault="00E47504" w:rsidP="00E47504">
      <w:pPr>
        <w:jc w:val="both"/>
        <w:rPr>
          <w:b/>
          <w:color w:val="000000" w:themeColor="text1"/>
          <w:sz w:val="22"/>
          <w:szCs w:val="22"/>
        </w:rPr>
      </w:pPr>
      <w:r w:rsidRPr="000D5BB3">
        <w:rPr>
          <w:b/>
          <w:color w:val="000000" w:themeColor="text1"/>
          <w:sz w:val="22"/>
          <w:szCs w:val="22"/>
        </w:rPr>
        <w:lastRenderedPageBreak/>
        <w:t>XVI</w:t>
      </w:r>
      <w:r w:rsidR="00426436" w:rsidRPr="000D5BB3">
        <w:rPr>
          <w:b/>
          <w:color w:val="000000" w:themeColor="text1"/>
          <w:sz w:val="22"/>
          <w:szCs w:val="22"/>
        </w:rPr>
        <w:t>II</w:t>
      </w:r>
      <w:r w:rsidRPr="000D5BB3">
        <w:rPr>
          <w:b/>
          <w:color w:val="000000" w:themeColor="text1"/>
          <w:sz w:val="22"/>
          <w:szCs w:val="22"/>
        </w:rPr>
        <w:t xml:space="preserve">. Wymagania dotyczące zabezpieczenia należytego wykonania umowy </w:t>
      </w:r>
    </w:p>
    <w:p w:rsidR="00D517BD" w:rsidRPr="000D5BB3" w:rsidRDefault="001D2371" w:rsidP="0089099B">
      <w:pPr>
        <w:ind w:left="142" w:hanging="142"/>
        <w:jc w:val="both"/>
        <w:rPr>
          <w:color w:val="000000" w:themeColor="text1"/>
          <w:sz w:val="22"/>
          <w:szCs w:val="22"/>
        </w:rPr>
      </w:pPr>
      <w:r w:rsidRPr="000D5BB3">
        <w:rPr>
          <w:color w:val="000000" w:themeColor="text1"/>
          <w:sz w:val="22"/>
          <w:szCs w:val="22"/>
        </w:rPr>
        <w:t xml:space="preserve">      </w:t>
      </w:r>
      <w:r w:rsidR="00426436" w:rsidRPr="000D5BB3">
        <w:rPr>
          <w:color w:val="000000" w:themeColor="text1"/>
          <w:sz w:val="22"/>
          <w:szCs w:val="22"/>
        </w:rPr>
        <w:t xml:space="preserve">   </w:t>
      </w:r>
      <w:r w:rsidRPr="000D5BB3">
        <w:rPr>
          <w:color w:val="000000" w:themeColor="text1"/>
          <w:sz w:val="22"/>
          <w:szCs w:val="22"/>
        </w:rPr>
        <w:t xml:space="preserve">   </w:t>
      </w:r>
      <w:r w:rsidR="0089099B" w:rsidRPr="000D5BB3">
        <w:rPr>
          <w:color w:val="000000" w:themeColor="text1"/>
          <w:sz w:val="22"/>
          <w:szCs w:val="22"/>
        </w:rPr>
        <w:t>Zamawiający nie żąda zabezpieczenia należytego wykonania umowy</w:t>
      </w:r>
      <w:r w:rsidR="00BD09D1" w:rsidRPr="000D5BB3">
        <w:rPr>
          <w:color w:val="000000" w:themeColor="text1"/>
          <w:sz w:val="22"/>
          <w:szCs w:val="22"/>
        </w:rPr>
        <w:t>.</w:t>
      </w:r>
    </w:p>
    <w:p w:rsidR="00BD09D1" w:rsidRPr="000D5BB3" w:rsidRDefault="00BD09D1" w:rsidP="0089099B">
      <w:pPr>
        <w:ind w:left="142" w:hanging="142"/>
        <w:jc w:val="both"/>
        <w:rPr>
          <w:color w:val="000000" w:themeColor="text1"/>
          <w:sz w:val="22"/>
          <w:szCs w:val="22"/>
        </w:rPr>
      </w:pPr>
    </w:p>
    <w:p w:rsidR="00E47504" w:rsidRPr="000D5BB3" w:rsidRDefault="00E47504" w:rsidP="00E47504">
      <w:pPr>
        <w:rPr>
          <w:b/>
          <w:color w:val="000000" w:themeColor="text1"/>
          <w:sz w:val="22"/>
          <w:szCs w:val="22"/>
        </w:rPr>
      </w:pPr>
      <w:r w:rsidRPr="000D5BB3">
        <w:rPr>
          <w:b/>
          <w:color w:val="000000" w:themeColor="text1"/>
          <w:sz w:val="22"/>
          <w:szCs w:val="22"/>
        </w:rPr>
        <w:t>X</w:t>
      </w:r>
      <w:r w:rsidR="009A3E11" w:rsidRPr="000D5BB3">
        <w:rPr>
          <w:b/>
          <w:color w:val="000000" w:themeColor="text1"/>
          <w:sz w:val="22"/>
          <w:szCs w:val="22"/>
        </w:rPr>
        <w:t>IX</w:t>
      </w:r>
      <w:r w:rsidRPr="000D5BB3">
        <w:rPr>
          <w:b/>
          <w:color w:val="000000" w:themeColor="text1"/>
          <w:sz w:val="22"/>
          <w:szCs w:val="22"/>
        </w:rPr>
        <w:t>. Istotne dla stron postanowienia, które zostaną wprowadzone do treści zawieranej umowy</w:t>
      </w:r>
    </w:p>
    <w:p w:rsidR="00E47504" w:rsidRPr="000D5BB3" w:rsidRDefault="00B020FB" w:rsidP="00E47504">
      <w:pPr>
        <w:jc w:val="both"/>
        <w:rPr>
          <w:color w:val="000000" w:themeColor="text1"/>
          <w:sz w:val="22"/>
          <w:szCs w:val="22"/>
        </w:rPr>
      </w:pPr>
      <w:r w:rsidRPr="000D5BB3">
        <w:rPr>
          <w:color w:val="000000" w:themeColor="text1"/>
          <w:sz w:val="22"/>
          <w:szCs w:val="22"/>
        </w:rPr>
        <w:t>Postanowienia umowy zawarto w</w:t>
      </w:r>
      <w:r w:rsidR="00752669" w:rsidRPr="000D5BB3">
        <w:rPr>
          <w:color w:val="000000" w:themeColor="text1"/>
          <w:sz w:val="22"/>
          <w:szCs w:val="22"/>
        </w:rPr>
        <w:t xml:space="preserve"> Istotnych postanowieniach</w:t>
      </w:r>
      <w:r w:rsidRPr="000D5BB3">
        <w:rPr>
          <w:color w:val="000000" w:themeColor="text1"/>
          <w:sz w:val="22"/>
          <w:szCs w:val="22"/>
        </w:rPr>
        <w:t xml:space="preserve"> </w:t>
      </w:r>
      <w:r w:rsidR="00101876" w:rsidRPr="000D5BB3">
        <w:rPr>
          <w:color w:val="000000" w:themeColor="text1"/>
          <w:sz w:val="22"/>
          <w:szCs w:val="22"/>
        </w:rPr>
        <w:t>umowy</w:t>
      </w:r>
      <w:r w:rsidR="00E47504" w:rsidRPr="000D5BB3">
        <w:rPr>
          <w:color w:val="000000" w:themeColor="text1"/>
          <w:sz w:val="22"/>
          <w:szCs w:val="22"/>
        </w:rPr>
        <w:t xml:space="preserve">, który stanowi </w:t>
      </w:r>
      <w:r w:rsidR="00801F73" w:rsidRPr="000D5BB3">
        <w:rPr>
          <w:b/>
          <w:i/>
          <w:color w:val="000000" w:themeColor="text1"/>
          <w:sz w:val="22"/>
          <w:szCs w:val="22"/>
        </w:rPr>
        <w:t xml:space="preserve">Załącznik Nr </w:t>
      </w:r>
      <w:r w:rsidR="0081304F" w:rsidRPr="000D5BB3">
        <w:rPr>
          <w:b/>
          <w:i/>
          <w:color w:val="000000" w:themeColor="text1"/>
          <w:sz w:val="22"/>
          <w:szCs w:val="22"/>
        </w:rPr>
        <w:t>4</w:t>
      </w:r>
      <w:r w:rsidR="00801F73" w:rsidRPr="000D5BB3">
        <w:rPr>
          <w:b/>
          <w:i/>
          <w:color w:val="000000" w:themeColor="text1"/>
          <w:sz w:val="22"/>
          <w:szCs w:val="22"/>
        </w:rPr>
        <w:t xml:space="preserve"> do SIWZ</w:t>
      </w:r>
      <w:r w:rsidR="00801F73" w:rsidRPr="000D5BB3">
        <w:rPr>
          <w:color w:val="000000" w:themeColor="text1"/>
          <w:sz w:val="22"/>
          <w:szCs w:val="22"/>
        </w:rPr>
        <w:t xml:space="preserve"> </w:t>
      </w:r>
      <w:r w:rsidR="00E47504" w:rsidRPr="000D5BB3">
        <w:rPr>
          <w:color w:val="000000" w:themeColor="text1"/>
          <w:sz w:val="22"/>
          <w:szCs w:val="22"/>
        </w:rPr>
        <w:t>.</w:t>
      </w:r>
    </w:p>
    <w:p w:rsidR="006873CD" w:rsidRPr="000D5BB3" w:rsidRDefault="006873CD" w:rsidP="00E47504">
      <w:pPr>
        <w:jc w:val="both"/>
        <w:rPr>
          <w:color w:val="000000" w:themeColor="text1"/>
          <w:sz w:val="22"/>
          <w:szCs w:val="22"/>
        </w:rPr>
      </w:pPr>
    </w:p>
    <w:p w:rsidR="00E47504" w:rsidRPr="000D5BB3" w:rsidRDefault="00E47504" w:rsidP="00E47504">
      <w:pPr>
        <w:ind w:left="567" w:hanging="567"/>
        <w:jc w:val="both"/>
        <w:rPr>
          <w:b/>
          <w:color w:val="000000" w:themeColor="text1"/>
          <w:sz w:val="22"/>
          <w:szCs w:val="22"/>
        </w:rPr>
      </w:pPr>
      <w:r w:rsidRPr="000D5BB3">
        <w:rPr>
          <w:b/>
          <w:color w:val="000000" w:themeColor="text1"/>
          <w:sz w:val="22"/>
          <w:szCs w:val="22"/>
        </w:rPr>
        <w:t>X</w:t>
      </w:r>
      <w:r w:rsidR="009A3E11" w:rsidRPr="000D5BB3">
        <w:rPr>
          <w:b/>
          <w:color w:val="000000" w:themeColor="text1"/>
          <w:sz w:val="22"/>
          <w:szCs w:val="22"/>
        </w:rPr>
        <w:t>X</w:t>
      </w:r>
      <w:r w:rsidRPr="000D5BB3">
        <w:rPr>
          <w:b/>
          <w:color w:val="000000" w:themeColor="text1"/>
          <w:sz w:val="22"/>
          <w:szCs w:val="22"/>
        </w:rPr>
        <w:t xml:space="preserve">. Pouczenie o środkach ochrony prawnej przysługujących </w:t>
      </w:r>
      <w:r w:rsidR="00E56426" w:rsidRPr="000D5BB3">
        <w:rPr>
          <w:b/>
          <w:color w:val="000000" w:themeColor="text1"/>
          <w:sz w:val="22"/>
          <w:szCs w:val="22"/>
        </w:rPr>
        <w:t>W</w:t>
      </w:r>
      <w:r w:rsidRPr="000D5BB3">
        <w:rPr>
          <w:b/>
          <w:color w:val="000000" w:themeColor="text1"/>
          <w:sz w:val="22"/>
          <w:szCs w:val="22"/>
        </w:rPr>
        <w:t>ykonawcy w toku postępowania o udzielenie zamówienia</w:t>
      </w:r>
      <w:r w:rsidR="004831C0" w:rsidRPr="000D5BB3">
        <w:rPr>
          <w:b/>
          <w:color w:val="000000" w:themeColor="text1"/>
          <w:sz w:val="22"/>
          <w:szCs w:val="22"/>
        </w:rPr>
        <w:t>.</w:t>
      </w:r>
    </w:p>
    <w:p w:rsidR="00E47504" w:rsidRPr="000D5BB3" w:rsidRDefault="004831C0" w:rsidP="00321E70">
      <w:pPr>
        <w:pStyle w:val="ust1art"/>
        <w:tabs>
          <w:tab w:val="left" w:pos="0"/>
        </w:tabs>
        <w:spacing w:before="0" w:after="0"/>
        <w:ind w:left="0" w:firstLine="0"/>
        <w:jc w:val="both"/>
        <w:rPr>
          <w:color w:val="000000" w:themeColor="text1"/>
          <w:sz w:val="22"/>
          <w:szCs w:val="22"/>
        </w:rPr>
      </w:pPr>
      <w:r w:rsidRPr="000D5BB3">
        <w:rPr>
          <w:color w:val="000000" w:themeColor="text1"/>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0D5BB3">
        <w:rPr>
          <w:color w:val="000000" w:themeColor="text1"/>
          <w:sz w:val="22"/>
          <w:szCs w:val="22"/>
        </w:rPr>
        <w:t xml:space="preserve"> </w:t>
      </w:r>
      <w:r w:rsidRPr="000D5BB3">
        <w:rPr>
          <w:color w:val="000000" w:themeColor="text1"/>
          <w:sz w:val="22"/>
          <w:szCs w:val="22"/>
        </w:rPr>
        <w:t>z dnia 29 stycznia 2004 roku Prawo zamówień publicznych (</w:t>
      </w:r>
      <w:r w:rsidR="009E6F0D" w:rsidRPr="000D5BB3">
        <w:rPr>
          <w:color w:val="000000" w:themeColor="text1"/>
          <w:sz w:val="22"/>
          <w:szCs w:val="22"/>
        </w:rPr>
        <w:t>Dz. U. z 201</w:t>
      </w:r>
      <w:r w:rsidR="00E34E70" w:rsidRPr="000D5BB3">
        <w:rPr>
          <w:color w:val="000000" w:themeColor="text1"/>
          <w:sz w:val="22"/>
          <w:szCs w:val="22"/>
        </w:rPr>
        <w:t>8</w:t>
      </w:r>
      <w:r w:rsidR="009E6F0D" w:rsidRPr="000D5BB3">
        <w:rPr>
          <w:color w:val="000000" w:themeColor="text1"/>
          <w:sz w:val="22"/>
          <w:szCs w:val="22"/>
        </w:rPr>
        <w:t xml:space="preserve"> r., poz. 1</w:t>
      </w:r>
      <w:r w:rsidR="00E34E70" w:rsidRPr="000D5BB3">
        <w:rPr>
          <w:color w:val="000000" w:themeColor="text1"/>
          <w:sz w:val="22"/>
          <w:szCs w:val="22"/>
        </w:rPr>
        <w:t>986</w:t>
      </w:r>
      <w:r w:rsidR="009E6F0D" w:rsidRPr="000D5BB3">
        <w:rPr>
          <w:color w:val="000000" w:themeColor="text1"/>
          <w:sz w:val="22"/>
          <w:szCs w:val="22"/>
        </w:rPr>
        <w:t xml:space="preserve"> z późn zm.</w:t>
      </w:r>
      <w:r w:rsidRPr="000D5BB3">
        <w:rPr>
          <w:color w:val="000000" w:themeColor="text1"/>
          <w:sz w:val="22"/>
          <w:szCs w:val="22"/>
        </w:rPr>
        <w:t xml:space="preserve">). </w:t>
      </w:r>
    </w:p>
    <w:p w:rsidR="00E47504" w:rsidRPr="000D5BB3" w:rsidRDefault="00E47504" w:rsidP="00E47504">
      <w:pPr>
        <w:tabs>
          <w:tab w:val="left" w:pos="360"/>
        </w:tabs>
        <w:jc w:val="both"/>
        <w:rPr>
          <w:color w:val="000000" w:themeColor="text1"/>
          <w:sz w:val="22"/>
          <w:szCs w:val="22"/>
        </w:rPr>
      </w:pPr>
    </w:p>
    <w:p w:rsidR="006873CD" w:rsidRPr="000D5BB3" w:rsidRDefault="004831C0" w:rsidP="00321E70">
      <w:pPr>
        <w:jc w:val="both"/>
        <w:rPr>
          <w:bCs/>
          <w:color w:val="000000" w:themeColor="text1"/>
          <w:sz w:val="22"/>
          <w:szCs w:val="22"/>
        </w:rPr>
      </w:pPr>
      <w:r w:rsidRPr="000D5BB3">
        <w:rPr>
          <w:b/>
          <w:bCs/>
          <w:color w:val="000000" w:themeColor="text1"/>
          <w:sz w:val="22"/>
          <w:szCs w:val="22"/>
        </w:rPr>
        <w:t>XX</w:t>
      </w:r>
      <w:r w:rsidR="009A3E11" w:rsidRPr="000D5BB3">
        <w:rPr>
          <w:b/>
          <w:bCs/>
          <w:color w:val="000000" w:themeColor="text1"/>
          <w:sz w:val="22"/>
          <w:szCs w:val="22"/>
        </w:rPr>
        <w:t>I</w:t>
      </w:r>
      <w:r w:rsidRPr="000D5BB3">
        <w:rPr>
          <w:bCs/>
          <w:color w:val="000000" w:themeColor="text1"/>
          <w:sz w:val="22"/>
          <w:szCs w:val="22"/>
        </w:rPr>
        <w:t xml:space="preserve">. </w:t>
      </w:r>
      <w:r w:rsidR="006873CD" w:rsidRPr="000D5BB3">
        <w:rPr>
          <w:b/>
          <w:bCs/>
          <w:color w:val="000000" w:themeColor="text1"/>
          <w:sz w:val="22"/>
          <w:szCs w:val="22"/>
        </w:rPr>
        <w:t>Zamawiający nie przewiduje zwrotu koszt</w:t>
      </w:r>
      <w:r w:rsidRPr="000D5BB3">
        <w:rPr>
          <w:b/>
          <w:bCs/>
          <w:color w:val="000000" w:themeColor="text1"/>
          <w:sz w:val="22"/>
          <w:szCs w:val="22"/>
        </w:rPr>
        <w:t xml:space="preserve">ów udziału w postępowaniu, poza </w:t>
      </w:r>
      <w:r w:rsidR="006873CD" w:rsidRPr="000D5BB3">
        <w:rPr>
          <w:b/>
          <w:bCs/>
          <w:color w:val="000000" w:themeColor="text1"/>
          <w:sz w:val="22"/>
          <w:szCs w:val="22"/>
        </w:rPr>
        <w:t>przypadkami wskazanymi w ustawie z dnia 29 stycznia 2004 roku Prawo zamówień publicznych.</w:t>
      </w:r>
      <w:r w:rsidR="006873CD" w:rsidRPr="000D5BB3">
        <w:rPr>
          <w:bCs/>
          <w:color w:val="000000" w:themeColor="text1"/>
          <w:sz w:val="22"/>
          <w:szCs w:val="22"/>
        </w:rPr>
        <w:t xml:space="preserve"> </w:t>
      </w:r>
    </w:p>
    <w:p w:rsidR="00A732B9" w:rsidRPr="000D5BB3" w:rsidRDefault="00A732B9" w:rsidP="00321E70">
      <w:pPr>
        <w:jc w:val="both"/>
        <w:rPr>
          <w:bCs/>
          <w:color w:val="000000" w:themeColor="text1"/>
          <w:sz w:val="22"/>
          <w:szCs w:val="22"/>
        </w:rPr>
      </w:pPr>
    </w:p>
    <w:p w:rsidR="00A732B9" w:rsidRPr="000D5BB3" w:rsidRDefault="00A732B9" w:rsidP="00321E70">
      <w:pPr>
        <w:jc w:val="both"/>
        <w:rPr>
          <w:bCs/>
          <w:color w:val="000000" w:themeColor="text1"/>
          <w:sz w:val="22"/>
          <w:szCs w:val="22"/>
        </w:rPr>
      </w:pPr>
    </w:p>
    <w:p w:rsidR="00A732B9" w:rsidRPr="000D5BB3" w:rsidRDefault="00A732B9" w:rsidP="00321E70">
      <w:pPr>
        <w:jc w:val="both"/>
        <w:rPr>
          <w:bCs/>
          <w:color w:val="000000" w:themeColor="text1"/>
          <w:sz w:val="22"/>
          <w:szCs w:val="22"/>
        </w:rPr>
      </w:pPr>
    </w:p>
    <w:p w:rsidR="006873CD" w:rsidRPr="000D5BB3" w:rsidRDefault="006873CD" w:rsidP="00E47504">
      <w:pPr>
        <w:jc w:val="both"/>
        <w:rPr>
          <w:b/>
          <w:color w:val="000000" w:themeColor="text1"/>
          <w:sz w:val="22"/>
          <w:szCs w:val="22"/>
        </w:rPr>
      </w:pPr>
    </w:p>
    <w:p w:rsidR="00E47504" w:rsidRPr="000D5BB3" w:rsidRDefault="004831C0" w:rsidP="00E47504">
      <w:pPr>
        <w:jc w:val="both"/>
        <w:rPr>
          <w:color w:val="000000" w:themeColor="text1"/>
          <w:sz w:val="22"/>
          <w:szCs w:val="22"/>
        </w:rPr>
      </w:pPr>
      <w:r w:rsidRPr="000D5BB3">
        <w:rPr>
          <w:b/>
          <w:color w:val="000000" w:themeColor="text1"/>
          <w:sz w:val="22"/>
          <w:szCs w:val="22"/>
        </w:rPr>
        <w:t>X</w:t>
      </w:r>
      <w:r w:rsidR="00E47504" w:rsidRPr="000D5BB3">
        <w:rPr>
          <w:b/>
          <w:color w:val="000000" w:themeColor="text1"/>
          <w:sz w:val="22"/>
          <w:szCs w:val="22"/>
        </w:rPr>
        <w:t>X</w:t>
      </w:r>
      <w:r w:rsidR="009A3E11" w:rsidRPr="000D5BB3">
        <w:rPr>
          <w:b/>
          <w:color w:val="000000" w:themeColor="text1"/>
          <w:sz w:val="22"/>
          <w:szCs w:val="22"/>
        </w:rPr>
        <w:t>II</w:t>
      </w:r>
      <w:r w:rsidR="00E47504" w:rsidRPr="000D5BB3">
        <w:rPr>
          <w:b/>
          <w:color w:val="000000" w:themeColor="text1"/>
          <w:sz w:val="22"/>
          <w:szCs w:val="22"/>
        </w:rPr>
        <w:t>. Załączniki</w:t>
      </w:r>
    </w:p>
    <w:p w:rsidR="00E47504" w:rsidRPr="000D5BB3" w:rsidRDefault="00E47504" w:rsidP="00E47504">
      <w:pPr>
        <w:rPr>
          <w:color w:val="000000" w:themeColor="text1"/>
          <w:sz w:val="22"/>
          <w:szCs w:val="22"/>
        </w:rPr>
      </w:pPr>
    </w:p>
    <w:p w:rsidR="00051988" w:rsidRPr="000D5BB3" w:rsidRDefault="00E47504" w:rsidP="00A732B9">
      <w:pPr>
        <w:tabs>
          <w:tab w:val="left" w:pos="1560"/>
        </w:tabs>
        <w:spacing w:line="276" w:lineRule="auto"/>
        <w:ind w:left="1701" w:hanging="1701"/>
        <w:rPr>
          <w:color w:val="000000" w:themeColor="text1"/>
          <w:sz w:val="22"/>
          <w:szCs w:val="22"/>
        </w:rPr>
      </w:pPr>
      <w:r w:rsidRPr="000D5BB3">
        <w:rPr>
          <w:color w:val="000000" w:themeColor="text1"/>
          <w:sz w:val="22"/>
          <w:szCs w:val="22"/>
        </w:rPr>
        <w:t>Załącznik Nr 1</w:t>
      </w:r>
      <w:r w:rsidRPr="000D5BB3">
        <w:rPr>
          <w:color w:val="000000" w:themeColor="text1"/>
          <w:sz w:val="22"/>
          <w:szCs w:val="22"/>
        </w:rPr>
        <w:tab/>
        <w:t xml:space="preserve">- </w:t>
      </w:r>
      <w:r w:rsidR="00051988" w:rsidRPr="000D5BB3">
        <w:rPr>
          <w:color w:val="000000" w:themeColor="text1"/>
          <w:sz w:val="22"/>
          <w:szCs w:val="22"/>
        </w:rPr>
        <w:t xml:space="preserve">Formularz ofertowy </w:t>
      </w:r>
    </w:p>
    <w:p w:rsidR="0089099B" w:rsidRPr="000D5BB3" w:rsidRDefault="00C75EAD" w:rsidP="00A732B9">
      <w:pPr>
        <w:tabs>
          <w:tab w:val="left" w:pos="1843"/>
        </w:tabs>
        <w:spacing w:line="276" w:lineRule="auto"/>
        <w:ind w:left="1701" w:hanging="1701"/>
        <w:jc w:val="both"/>
        <w:rPr>
          <w:color w:val="000000" w:themeColor="text1"/>
          <w:sz w:val="22"/>
          <w:szCs w:val="22"/>
        </w:rPr>
      </w:pPr>
      <w:r w:rsidRPr="000D5BB3">
        <w:rPr>
          <w:rFonts w:eastAsia="Calibri"/>
          <w:color w:val="000000" w:themeColor="text1"/>
          <w:sz w:val="22"/>
          <w:szCs w:val="22"/>
          <w:lang w:eastAsia="en-US"/>
        </w:rPr>
        <w:t>Z</w:t>
      </w:r>
      <w:r w:rsidRPr="000D5BB3">
        <w:rPr>
          <w:color w:val="000000" w:themeColor="text1"/>
          <w:sz w:val="22"/>
          <w:szCs w:val="22"/>
        </w:rPr>
        <w:t xml:space="preserve">ałącznik Nr </w:t>
      </w:r>
      <w:r w:rsidR="00035AC7" w:rsidRPr="000D5BB3">
        <w:rPr>
          <w:color w:val="000000" w:themeColor="text1"/>
          <w:sz w:val="22"/>
          <w:szCs w:val="22"/>
        </w:rPr>
        <w:t>1A</w:t>
      </w:r>
      <w:r w:rsidRPr="000D5BB3">
        <w:rPr>
          <w:color w:val="000000" w:themeColor="text1"/>
          <w:sz w:val="22"/>
          <w:szCs w:val="22"/>
        </w:rPr>
        <w:t xml:space="preserve"> -</w:t>
      </w:r>
      <w:r w:rsidR="00A2284B" w:rsidRPr="000D5BB3">
        <w:rPr>
          <w:color w:val="000000" w:themeColor="text1"/>
          <w:sz w:val="22"/>
          <w:szCs w:val="22"/>
        </w:rPr>
        <w:t xml:space="preserve"> </w:t>
      </w:r>
      <w:r w:rsidR="007E79D1" w:rsidRPr="000D5BB3">
        <w:rPr>
          <w:bCs/>
          <w:iCs/>
          <w:color w:val="000000" w:themeColor="text1"/>
          <w:sz w:val="22"/>
          <w:szCs w:val="22"/>
        </w:rPr>
        <w:t>Formularz cenow</w:t>
      </w:r>
      <w:r w:rsidR="00564FE8" w:rsidRPr="000D5BB3">
        <w:rPr>
          <w:bCs/>
          <w:iCs/>
          <w:color w:val="000000" w:themeColor="text1"/>
          <w:sz w:val="22"/>
          <w:szCs w:val="22"/>
        </w:rPr>
        <w:t>y</w:t>
      </w:r>
      <w:r w:rsidR="007E79D1" w:rsidRPr="000D5BB3">
        <w:rPr>
          <w:bCs/>
          <w:iCs/>
          <w:color w:val="000000" w:themeColor="text1"/>
          <w:sz w:val="22"/>
          <w:szCs w:val="22"/>
        </w:rPr>
        <w:t xml:space="preserve"> </w:t>
      </w:r>
      <w:r w:rsidR="007E1E0C" w:rsidRPr="000D5BB3">
        <w:rPr>
          <w:color w:val="000000" w:themeColor="text1"/>
          <w:sz w:val="22"/>
          <w:szCs w:val="22"/>
        </w:rPr>
        <w:t>wraz z Opisem Przedmiotu Zamówienia</w:t>
      </w:r>
    </w:p>
    <w:p w:rsidR="00E47504" w:rsidRPr="000D5BB3" w:rsidRDefault="006873CD" w:rsidP="00A732B9">
      <w:pPr>
        <w:spacing w:line="276" w:lineRule="auto"/>
        <w:ind w:left="1701" w:hanging="1701"/>
        <w:rPr>
          <w:color w:val="000000" w:themeColor="text1"/>
          <w:sz w:val="22"/>
          <w:szCs w:val="22"/>
        </w:rPr>
      </w:pPr>
      <w:r w:rsidRPr="000D5BB3">
        <w:rPr>
          <w:color w:val="000000" w:themeColor="text1"/>
          <w:sz w:val="22"/>
          <w:szCs w:val="22"/>
        </w:rPr>
        <w:t xml:space="preserve">Załącznik Nr </w:t>
      </w:r>
      <w:r w:rsidR="00035AC7" w:rsidRPr="000D5BB3">
        <w:rPr>
          <w:color w:val="000000" w:themeColor="text1"/>
          <w:sz w:val="22"/>
          <w:szCs w:val="22"/>
        </w:rPr>
        <w:t>2</w:t>
      </w:r>
      <w:r w:rsidR="00E47504" w:rsidRPr="000D5BB3">
        <w:rPr>
          <w:color w:val="000000" w:themeColor="text1"/>
          <w:sz w:val="22"/>
          <w:szCs w:val="22"/>
        </w:rPr>
        <w:t xml:space="preserve">   </w:t>
      </w:r>
      <w:r w:rsidR="0089099B" w:rsidRPr="000D5BB3">
        <w:rPr>
          <w:color w:val="000000" w:themeColor="text1"/>
          <w:sz w:val="22"/>
          <w:szCs w:val="22"/>
        </w:rPr>
        <w:t xml:space="preserve"> </w:t>
      </w:r>
      <w:r w:rsidR="00E47504" w:rsidRPr="000D5BB3">
        <w:rPr>
          <w:color w:val="000000" w:themeColor="text1"/>
          <w:sz w:val="22"/>
          <w:szCs w:val="22"/>
        </w:rPr>
        <w:t>-</w:t>
      </w:r>
      <w:r w:rsidR="00B507A9" w:rsidRPr="000D5BB3">
        <w:rPr>
          <w:color w:val="000000" w:themeColor="text1"/>
          <w:sz w:val="22"/>
          <w:szCs w:val="22"/>
        </w:rPr>
        <w:t xml:space="preserve"> </w:t>
      </w:r>
      <w:r w:rsidRPr="000D5BB3">
        <w:rPr>
          <w:color w:val="000000" w:themeColor="text1"/>
          <w:sz w:val="22"/>
          <w:szCs w:val="22"/>
        </w:rPr>
        <w:t>Oświadczenie dot. spełniani</w:t>
      </w:r>
      <w:r w:rsidR="00752669" w:rsidRPr="000D5BB3">
        <w:rPr>
          <w:color w:val="000000" w:themeColor="text1"/>
          <w:sz w:val="22"/>
          <w:szCs w:val="22"/>
        </w:rPr>
        <w:t>a</w:t>
      </w:r>
      <w:r w:rsidRPr="000D5BB3">
        <w:rPr>
          <w:color w:val="000000" w:themeColor="text1"/>
          <w:sz w:val="22"/>
          <w:szCs w:val="22"/>
        </w:rPr>
        <w:t xml:space="preserve"> warunków udziału w postępowaniu  </w:t>
      </w:r>
    </w:p>
    <w:p w:rsidR="006873CD" w:rsidRPr="000D5BB3" w:rsidRDefault="00E47504" w:rsidP="00A732B9">
      <w:pPr>
        <w:tabs>
          <w:tab w:val="left" w:pos="1701"/>
          <w:tab w:val="left" w:pos="1843"/>
        </w:tabs>
        <w:spacing w:line="276" w:lineRule="auto"/>
        <w:ind w:left="1701" w:hanging="1701"/>
        <w:rPr>
          <w:color w:val="000000" w:themeColor="text1"/>
          <w:sz w:val="22"/>
          <w:szCs w:val="22"/>
        </w:rPr>
      </w:pPr>
      <w:r w:rsidRPr="000D5BB3">
        <w:rPr>
          <w:color w:val="000000" w:themeColor="text1"/>
          <w:sz w:val="22"/>
          <w:szCs w:val="22"/>
        </w:rPr>
        <w:t xml:space="preserve">Załącznik Nr </w:t>
      </w:r>
      <w:r w:rsidR="00035AC7" w:rsidRPr="000D5BB3">
        <w:rPr>
          <w:color w:val="000000" w:themeColor="text1"/>
          <w:sz w:val="22"/>
          <w:szCs w:val="22"/>
        </w:rPr>
        <w:t>2</w:t>
      </w:r>
      <w:r w:rsidR="006873CD" w:rsidRPr="000D5BB3">
        <w:rPr>
          <w:color w:val="000000" w:themeColor="text1"/>
          <w:sz w:val="22"/>
          <w:szCs w:val="22"/>
        </w:rPr>
        <w:t>a</w:t>
      </w:r>
      <w:r w:rsidRPr="000D5BB3">
        <w:rPr>
          <w:color w:val="000000" w:themeColor="text1"/>
          <w:sz w:val="22"/>
          <w:szCs w:val="22"/>
        </w:rPr>
        <w:t xml:space="preserve"> </w:t>
      </w:r>
      <w:r w:rsidR="0089099B" w:rsidRPr="000D5BB3">
        <w:rPr>
          <w:color w:val="000000" w:themeColor="text1"/>
          <w:sz w:val="22"/>
          <w:szCs w:val="22"/>
        </w:rPr>
        <w:t xml:space="preserve"> </w:t>
      </w:r>
      <w:r w:rsidR="00DB151E" w:rsidRPr="000D5BB3">
        <w:rPr>
          <w:color w:val="000000" w:themeColor="text1"/>
          <w:sz w:val="22"/>
          <w:szCs w:val="22"/>
        </w:rPr>
        <w:t>-</w:t>
      </w:r>
      <w:r w:rsidR="00B507A9" w:rsidRPr="000D5BB3">
        <w:rPr>
          <w:color w:val="000000" w:themeColor="text1"/>
          <w:sz w:val="22"/>
          <w:szCs w:val="22"/>
        </w:rPr>
        <w:t xml:space="preserve"> </w:t>
      </w:r>
      <w:r w:rsidR="006873CD" w:rsidRPr="000D5BB3">
        <w:rPr>
          <w:color w:val="000000" w:themeColor="text1"/>
          <w:sz w:val="22"/>
          <w:szCs w:val="22"/>
        </w:rPr>
        <w:t xml:space="preserve">Oświadczenie dot. przesłanek wykluczenia z postępowania </w:t>
      </w:r>
    </w:p>
    <w:p w:rsidR="00F248EF" w:rsidRPr="000D5BB3" w:rsidRDefault="00F248EF" w:rsidP="00A732B9">
      <w:pPr>
        <w:tabs>
          <w:tab w:val="left" w:pos="1985"/>
        </w:tabs>
        <w:autoSpaceDE w:val="0"/>
        <w:autoSpaceDN w:val="0"/>
        <w:adjustRightInd w:val="0"/>
        <w:spacing w:line="276" w:lineRule="auto"/>
        <w:ind w:left="1843" w:hanging="1843"/>
        <w:rPr>
          <w:color w:val="000000" w:themeColor="text1"/>
          <w:sz w:val="22"/>
          <w:szCs w:val="22"/>
        </w:rPr>
      </w:pPr>
      <w:r w:rsidRPr="000D5BB3">
        <w:rPr>
          <w:color w:val="000000" w:themeColor="text1"/>
          <w:sz w:val="22"/>
          <w:szCs w:val="22"/>
        </w:rPr>
        <w:t xml:space="preserve">Załącznik Nr </w:t>
      </w:r>
      <w:r w:rsidR="00035AC7" w:rsidRPr="000D5BB3">
        <w:rPr>
          <w:color w:val="000000" w:themeColor="text1"/>
          <w:sz w:val="22"/>
          <w:szCs w:val="22"/>
        </w:rPr>
        <w:t>3</w:t>
      </w:r>
      <w:r w:rsidRPr="000D5BB3">
        <w:rPr>
          <w:color w:val="000000" w:themeColor="text1"/>
          <w:sz w:val="22"/>
          <w:szCs w:val="22"/>
        </w:rPr>
        <w:t xml:space="preserve">   - </w:t>
      </w:r>
      <w:r w:rsidR="0089099B" w:rsidRPr="000D5BB3">
        <w:rPr>
          <w:color w:val="000000" w:themeColor="text1"/>
          <w:sz w:val="22"/>
          <w:szCs w:val="22"/>
        </w:rPr>
        <w:t xml:space="preserve"> Oświadczenie o przynależności do grupy kapitałowej</w:t>
      </w:r>
    </w:p>
    <w:p w:rsidR="009F118F" w:rsidRPr="000D5BB3" w:rsidRDefault="009F118F" w:rsidP="00A732B9">
      <w:pPr>
        <w:spacing w:line="276" w:lineRule="auto"/>
        <w:ind w:left="1701" w:hanging="1701"/>
        <w:rPr>
          <w:color w:val="000000" w:themeColor="text1"/>
          <w:sz w:val="22"/>
          <w:szCs w:val="22"/>
        </w:rPr>
      </w:pPr>
      <w:r w:rsidRPr="000D5BB3">
        <w:rPr>
          <w:color w:val="000000" w:themeColor="text1"/>
          <w:sz w:val="22"/>
          <w:szCs w:val="22"/>
        </w:rPr>
        <w:t xml:space="preserve">Załącznik Nr 4   -  </w:t>
      </w:r>
      <w:r w:rsidR="00404C4E" w:rsidRPr="000D5BB3">
        <w:rPr>
          <w:color w:val="000000" w:themeColor="text1"/>
          <w:sz w:val="22"/>
          <w:szCs w:val="22"/>
        </w:rPr>
        <w:t>Istotne postanowienia</w:t>
      </w:r>
      <w:r w:rsidRPr="000D5BB3">
        <w:rPr>
          <w:color w:val="000000" w:themeColor="text1"/>
          <w:sz w:val="22"/>
          <w:szCs w:val="22"/>
        </w:rPr>
        <w:t xml:space="preserve"> umowy    </w:t>
      </w:r>
    </w:p>
    <w:p w:rsidR="00DC2914" w:rsidRPr="000D5BB3" w:rsidRDefault="00DC2914" w:rsidP="00A732B9">
      <w:pPr>
        <w:spacing w:line="276" w:lineRule="auto"/>
        <w:jc w:val="right"/>
        <w:rPr>
          <w:color w:val="000000" w:themeColor="text1"/>
          <w:sz w:val="22"/>
          <w:szCs w:val="22"/>
        </w:rPr>
      </w:pPr>
    </w:p>
    <w:p w:rsidR="00D42F4E" w:rsidRPr="000D5BB3" w:rsidRDefault="00D42F4E" w:rsidP="006B35DE">
      <w:pPr>
        <w:rPr>
          <w:b/>
          <w:i/>
          <w:color w:val="000000" w:themeColor="text1"/>
          <w:sz w:val="22"/>
          <w:szCs w:val="22"/>
        </w:rPr>
      </w:pPr>
    </w:p>
    <w:p w:rsidR="00F169C2" w:rsidRPr="000D5BB3" w:rsidRDefault="00F169C2" w:rsidP="006B35DE">
      <w:pPr>
        <w:rPr>
          <w:b/>
          <w:i/>
          <w:color w:val="000000" w:themeColor="text1"/>
          <w:sz w:val="22"/>
          <w:szCs w:val="22"/>
        </w:rPr>
      </w:pPr>
    </w:p>
    <w:p w:rsidR="00F169C2" w:rsidRPr="000D5BB3" w:rsidRDefault="00F169C2" w:rsidP="006B35DE">
      <w:pPr>
        <w:rPr>
          <w:b/>
          <w:i/>
          <w:color w:val="000000" w:themeColor="text1"/>
          <w:sz w:val="22"/>
          <w:szCs w:val="22"/>
        </w:rPr>
      </w:pPr>
    </w:p>
    <w:p w:rsidR="00F55132" w:rsidRPr="000D5BB3" w:rsidRDefault="00F55132" w:rsidP="006B35DE">
      <w:pPr>
        <w:rPr>
          <w:b/>
          <w:i/>
          <w:color w:val="000000" w:themeColor="text1"/>
          <w:sz w:val="22"/>
          <w:szCs w:val="22"/>
        </w:rPr>
      </w:pPr>
    </w:p>
    <w:p w:rsidR="00F55132" w:rsidRPr="000D5BB3" w:rsidRDefault="00F55132" w:rsidP="006B35DE">
      <w:pPr>
        <w:rPr>
          <w:b/>
          <w:i/>
          <w:color w:val="000000" w:themeColor="text1"/>
          <w:sz w:val="22"/>
          <w:szCs w:val="22"/>
        </w:rPr>
      </w:pPr>
    </w:p>
    <w:p w:rsidR="00F55132" w:rsidRPr="000D5BB3" w:rsidRDefault="00F55132" w:rsidP="006B35DE">
      <w:pPr>
        <w:rPr>
          <w:b/>
          <w:i/>
          <w:color w:val="000000" w:themeColor="text1"/>
          <w:sz w:val="22"/>
          <w:szCs w:val="22"/>
        </w:rPr>
      </w:pPr>
    </w:p>
    <w:p w:rsidR="00F55132" w:rsidRPr="000D5BB3" w:rsidRDefault="00F55132" w:rsidP="006B35DE">
      <w:pPr>
        <w:rPr>
          <w:b/>
          <w:i/>
          <w:color w:val="000000" w:themeColor="text1"/>
          <w:sz w:val="22"/>
          <w:szCs w:val="22"/>
        </w:rPr>
      </w:pPr>
    </w:p>
    <w:p w:rsidR="00F55132" w:rsidRPr="000D5BB3" w:rsidRDefault="00F55132" w:rsidP="006B35DE">
      <w:pPr>
        <w:rPr>
          <w:b/>
          <w:i/>
          <w:color w:val="000000" w:themeColor="text1"/>
          <w:sz w:val="22"/>
          <w:szCs w:val="22"/>
        </w:rPr>
      </w:pPr>
    </w:p>
    <w:p w:rsidR="00F55132" w:rsidRPr="000D5BB3" w:rsidRDefault="00F55132" w:rsidP="006B35DE">
      <w:pPr>
        <w:rPr>
          <w:b/>
          <w:i/>
          <w:color w:val="000000" w:themeColor="text1"/>
          <w:sz w:val="22"/>
          <w:szCs w:val="22"/>
        </w:rPr>
      </w:pPr>
    </w:p>
    <w:p w:rsidR="00DC2914" w:rsidRPr="000D5BB3" w:rsidRDefault="00DC2914" w:rsidP="00CD06AB">
      <w:pPr>
        <w:jc w:val="right"/>
        <w:rPr>
          <w:b/>
          <w:i/>
          <w:color w:val="000000" w:themeColor="text1"/>
          <w:sz w:val="22"/>
          <w:szCs w:val="22"/>
        </w:rPr>
      </w:pPr>
    </w:p>
    <w:p w:rsidR="00DC2914" w:rsidRPr="000D5BB3" w:rsidRDefault="00DC2914" w:rsidP="00CD06AB">
      <w:pPr>
        <w:jc w:val="right"/>
        <w:rPr>
          <w:b/>
          <w:i/>
          <w:color w:val="000000" w:themeColor="text1"/>
          <w:sz w:val="22"/>
          <w:szCs w:val="22"/>
        </w:rPr>
      </w:pPr>
    </w:p>
    <w:p w:rsidR="006B35DE" w:rsidRPr="000D5BB3" w:rsidRDefault="006B35DE" w:rsidP="006B35DE">
      <w:pPr>
        <w:ind w:left="1701" w:hanging="1701"/>
        <w:rPr>
          <w:color w:val="000000" w:themeColor="text1"/>
          <w:sz w:val="22"/>
          <w:szCs w:val="22"/>
        </w:rPr>
      </w:pPr>
    </w:p>
    <w:p w:rsidR="006B35DE" w:rsidRPr="000D5BB3" w:rsidRDefault="006B35DE" w:rsidP="006B35DE">
      <w:pPr>
        <w:rPr>
          <w:color w:val="000000" w:themeColor="text1"/>
          <w:sz w:val="22"/>
          <w:szCs w:val="22"/>
        </w:rPr>
      </w:pPr>
      <w:r w:rsidRPr="000D5BB3">
        <w:rPr>
          <w:color w:val="000000" w:themeColor="text1"/>
          <w:sz w:val="22"/>
          <w:szCs w:val="22"/>
        </w:rPr>
        <w:t xml:space="preserve">Warszawa, dnia </w:t>
      </w:r>
      <w:r w:rsidR="001A7B7D" w:rsidRPr="000D5BB3">
        <w:rPr>
          <w:color w:val="000000" w:themeColor="text1"/>
          <w:sz w:val="22"/>
          <w:szCs w:val="22"/>
        </w:rPr>
        <w:t>27</w:t>
      </w:r>
      <w:r w:rsidR="00C5527A" w:rsidRPr="000D5BB3">
        <w:rPr>
          <w:color w:val="000000" w:themeColor="text1"/>
          <w:sz w:val="22"/>
          <w:szCs w:val="22"/>
        </w:rPr>
        <w:t xml:space="preserve"> </w:t>
      </w:r>
      <w:r w:rsidR="00735462" w:rsidRPr="000D5BB3">
        <w:rPr>
          <w:color w:val="000000" w:themeColor="text1"/>
          <w:sz w:val="22"/>
          <w:szCs w:val="22"/>
        </w:rPr>
        <w:t>maj</w:t>
      </w:r>
      <w:r w:rsidRPr="000D5BB3">
        <w:rPr>
          <w:color w:val="000000" w:themeColor="text1"/>
          <w:sz w:val="22"/>
          <w:szCs w:val="22"/>
        </w:rPr>
        <w:t xml:space="preserve"> 2019 r.</w:t>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t xml:space="preserve">                                                </w:t>
      </w:r>
    </w:p>
    <w:p w:rsidR="006B35DE" w:rsidRPr="000D5BB3" w:rsidRDefault="006B35DE" w:rsidP="006B35DE">
      <w:pPr>
        <w:ind w:firstLine="5670"/>
        <w:jc w:val="center"/>
        <w:rPr>
          <w:i/>
          <w:color w:val="000000" w:themeColor="text1"/>
          <w:sz w:val="22"/>
          <w:szCs w:val="22"/>
        </w:rPr>
      </w:pPr>
      <w:r w:rsidRPr="000D5BB3">
        <w:rPr>
          <w:i/>
          <w:color w:val="000000" w:themeColor="text1"/>
          <w:sz w:val="22"/>
          <w:szCs w:val="22"/>
        </w:rPr>
        <w:softHyphen/>
      </w:r>
      <w:r w:rsidRPr="000D5BB3">
        <w:rPr>
          <w:i/>
          <w:color w:val="000000" w:themeColor="text1"/>
          <w:sz w:val="22"/>
          <w:szCs w:val="22"/>
        </w:rPr>
        <w:softHyphen/>
      </w:r>
      <w:r w:rsidRPr="000D5BB3">
        <w:rPr>
          <w:i/>
          <w:color w:val="000000" w:themeColor="text1"/>
          <w:sz w:val="22"/>
          <w:szCs w:val="22"/>
        </w:rPr>
        <w:softHyphen/>
      </w:r>
      <w:r w:rsidRPr="000D5BB3">
        <w:rPr>
          <w:i/>
          <w:color w:val="000000" w:themeColor="text1"/>
          <w:sz w:val="22"/>
          <w:szCs w:val="22"/>
        </w:rPr>
        <w:softHyphen/>
      </w:r>
      <w:r w:rsidRPr="000D5BB3">
        <w:rPr>
          <w:i/>
          <w:color w:val="000000" w:themeColor="text1"/>
          <w:sz w:val="22"/>
          <w:szCs w:val="22"/>
        </w:rPr>
        <w:softHyphen/>
      </w:r>
      <w:r w:rsidRPr="000D5BB3">
        <w:rPr>
          <w:i/>
          <w:color w:val="000000" w:themeColor="text1"/>
          <w:sz w:val="22"/>
          <w:szCs w:val="22"/>
        </w:rPr>
        <w:softHyphen/>
      </w:r>
      <w:r w:rsidRPr="000D5BB3">
        <w:rPr>
          <w:i/>
          <w:color w:val="000000" w:themeColor="text1"/>
          <w:sz w:val="22"/>
          <w:szCs w:val="22"/>
        </w:rPr>
        <w:softHyphen/>
      </w:r>
      <w:r w:rsidRPr="000D5BB3">
        <w:rPr>
          <w:i/>
          <w:color w:val="000000" w:themeColor="text1"/>
          <w:sz w:val="22"/>
          <w:szCs w:val="22"/>
        </w:rPr>
        <w:softHyphen/>
      </w:r>
      <w:r w:rsidRPr="000D5BB3">
        <w:rPr>
          <w:i/>
          <w:color w:val="000000" w:themeColor="text1"/>
          <w:sz w:val="22"/>
          <w:szCs w:val="22"/>
        </w:rPr>
        <w:softHyphen/>
        <w:t>___________________</w:t>
      </w:r>
    </w:p>
    <w:p w:rsidR="006B35DE" w:rsidRPr="000D5BB3" w:rsidRDefault="006B35DE" w:rsidP="006B35DE">
      <w:pPr>
        <w:ind w:firstLine="5670"/>
        <w:jc w:val="center"/>
        <w:rPr>
          <w:i/>
          <w:color w:val="000000" w:themeColor="text1"/>
          <w:sz w:val="22"/>
          <w:szCs w:val="22"/>
        </w:rPr>
      </w:pPr>
      <w:r w:rsidRPr="000D5BB3">
        <w:rPr>
          <w:i/>
          <w:color w:val="000000" w:themeColor="text1"/>
          <w:sz w:val="22"/>
          <w:szCs w:val="22"/>
        </w:rPr>
        <w:t xml:space="preserve">Pieczęć imienna i podpis </w:t>
      </w:r>
    </w:p>
    <w:p w:rsidR="00DC2914" w:rsidRPr="000D5BB3" w:rsidRDefault="006B35DE" w:rsidP="004901AC">
      <w:pPr>
        <w:ind w:firstLine="5670"/>
        <w:jc w:val="center"/>
        <w:rPr>
          <w:i/>
          <w:color w:val="000000" w:themeColor="text1"/>
          <w:sz w:val="22"/>
          <w:szCs w:val="22"/>
        </w:rPr>
      </w:pPr>
      <w:r w:rsidRPr="000D5BB3">
        <w:rPr>
          <w:i/>
          <w:color w:val="000000" w:themeColor="text1"/>
          <w:sz w:val="22"/>
          <w:szCs w:val="22"/>
        </w:rPr>
        <w:t xml:space="preserve">   Dyrektora IGB MAZOVIA</w:t>
      </w:r>
    </w:p>
    <w:p w:rsidR="00424DEA" w:rsidRPr="000D5BB3" w:rsidRDefault="00424DEA" w:rsidP="00DC2914">
      <w:pPr>
        <w:rPr>
          <w:i/>
          <w:color w:val="000000" w:themeColor="text1"/>
          <w:sz w:val="22"/>
          <w:szCs w:val="22"/>
        </w:rPr>
      </w:pPr>
    </w:p>
    <w:p w:rsidR="00F55132" w:rsidRPr="000D5BB3" w:rsidRDefault="00F55132" w:rsidP="00DC2914">
      <w:pPr>
        <w:rPr>
          <w:i/>
          <w:color w:val="000000" w:themeColor="text1"/>
          <w:sz w:val="22"/>
          <w:szCs w:val="22"/>
        </w:rPr>
      </w:pPr>
    </w:p>
    <w:p w:rsidR="00F55132" w:rsidRPr="000D5BB3" w:rsidRDefault="00F55132" w:rsidP="00DC2914">
      <w:pPr>
        <w:rPr>
          <w:i/>
          <w:color w:val="000000" w:themeColor="text1"/>
          <w:sz w:val="22"/>
          <w:szCs w:val="22"/>
        </w:rPr>
      </w:pPr>
    </w:p>
    <w:p w:rsidR="00F55132" w:rsidRPr="000D5BB3" w:rsidRDefault="00F55132" w:rsidP="00DC2914">
      <w:pPr>
        <w:rPr>
          <w:i/>
          <w:color w:val="000000" w:themeColor="text1"/>
          <w:sz w:val="22"/>
          <w:szCs w:val="22"/>
        </w:rPr>
      </w:pPr>
    </w:p>
    <w:p w:rsidR="00F55132" w:rsidRPr="000D5BB3" w:rsidRDefault="00F55132" w:rsidP="00DC2914">
      <w:pPr>
        <w:rPr>
          <w:i/>
          <w:color w:val="000000" w:themeColor="text1"/>
          <w:sz w:val="22"/>
          <w:szCs w:val="22"/>
        </w:rPr>
      </w:pPr>
    </w:p>
    <w:p w:rsidR="00F55132" w:rsidRPr="000D5BB3" w:rsidRDefault="00F55132" w:rsidP="00DC2914">
      <w:pPr>
        <w:rPr>
          <w:i/>
          <w:color w:val="000000" w:themeColor="text1"/>
          <w:sz w:val="22"/>
          <w:szCs w:val="22"/>
        </w:rPr>
      </w:pPr>
    </w:p>
    <w:p w:rsidR="00F55132" w:rsidRPr="000D5BB3" w:rsidRDefault="00F55132" w:rsidP="00DC2914">
      <w:pPr>
        <w:rPr>
          <w:i/>
          <w:color w:val="000000" w:themeColor="text1"/>
          <w:sz w:val="22"/>
          <w:szCs w:val="22"/>
        </w:rPr>
      </w:pPr>
    </w:p>
    <w:p w:rsidR="00E5266A" w:rsidRPr="000D5BB3" w:rsidRDefault="00E5266A" w:rsidP="00DC2914">
      <w:pPr>
        <w:rPr>
          <w:i/>
          <w:color w:val="000000" w:themeColor="text1"/>
          <w:sz w:val="22"/>
          <w:szCs w:val="22"/>
        </w:rPr>
      </w:pPr>
    </w:p>
    <w:p w:rsidR="00CD7419" w:rsidRPr="000D5BB3" w:rsidRDefault="00CD7419" w:rsidP="00CD7419">
      <w:pPr>
        <w:rPr>
          <w:b/>
          <w:i/>
          <w:color w:val="000000" w:themeColor="text1"/>
          <w:sz w:val="22"/>
          <w:szCs w:val="22"/>
        </w:rPr>
      </w:pPr>
    </w:p>
    <w:p w:rsidR="00E47504" w:rsidRPr="000D5BB3" w:rsidRDefault="00E47504" w:rsidP="00CD7419">
      <w:pPr>
        <w:jc w:val="right"/>
        <w:rPr>
          <w:b/>
          <w:color w:val="000000" w:themeColor="text1"/>
          <w:sz w:val="22"/>
          <w:szCs w:val="22"/>
        </w:rPr>
      </w:pPr>
      <w:r w:rsidRPr="000D5BB3">
        <w:rPr>
          <w:b/>
          <w:i/>
          <w:color w:val="000000" w:themeColor="text1"/>
          <w:sz w:val="22"/>
          <w:szCs w:val="22"/>
        </w:rPr>
        <w:lastRenderedPageBreak/>
        <w:t xml:space="preserve">Załącznik Nr </w:t>
      </w:r>
      <w:r w:rsidR="006F15FF" w:rsidRPr="000D5BB3">
        <w:rPr>
          <w:b/>
          <w:i/>
          <w:color w:val="000000" w:themeColor="text1"/>
          <w:sz w:val="22"/>
          <w:szCs w:val="22"/>
        </w:rPr>
        <w:t xml:space="preserve">1 </w:t>
      </w:r>
      <w:r w:rsidRPr="000D5BB3">
        <w:rPr>
          <w:b/>
          <w:i/>
          <w:color w:val="000000" w:themeColor="text1"/>
          <w:sz w:val="22"/>
          <w:szCs w:val="22"/>
        </w:rPr>
        <w:t xml:space="preserve">do SIWZ </w:t>
      </w:r>
    </w:p>
    <w:p w:rsidR="00E47504" w:rsidRPr="000D5BB3" w:rsidRDefault="00E47504" w:rsidP="00E47504">
      <w:pPr>
        <w:jc w:val="right"/>
        <w:rPr>
          <w:color w:val="000000" w:themeColor="text1"/>
          <w:sz w:val="22"/>
          <w:szCs w:val="22"/>
        </w:rPr>
      </w:pPr>
      <w:r w:rsidRPr="000D5BB3">
        <w:rPr>
          <w:color w:val="000000" w:themeColor="text1"/>
          <w:sz w:val="22"/>
          <w:szCs w:val="22"/>
        </w:rPr>
        <w:t xml:space="preserve">                       </w:t>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t>Formularz ofertowy</w:t>
      </w:r>
    </w:p>
    <w:p w:rsidR="00E47504" w:rsidRPr="000D5BB3" w:rsidRDefault="00E47504" w:rsidP="00E47504">
      <w:pPr>
        <w:pStyle w:val="Nagwek7"/>
        <w:jc w:val="center"/>
        <w:rPr>
          <w:rFonts w:ascii="Times New Roman" w:hAnsi="Times New Roman"/>
          <w:b/>
          <w:color w:val="000000" w:themeColor="text1"/>
          <w:sz w:val="22"/>
          <w:szCs w:val="22"/>
        </w:rPr>
      </w:pPr>
      <w:r w:rsidRPr="000D5BB3">
        <w:rPr>
          <w:rFonts w:ascii="Times New Roman" w:hAnsi="Times New Roman"/>
          <w:b/>
          <w:color w:val="000000" w:themeColor="text1"/>
          <w:sz w:val="22"/>
          <w:szCs w:val="22"/>
        </w:rPr>
        <w:t>Formularz ofertowy</w:t>
      </w:r>
    </w:p>
    <w:p w:rsidR="00C20B5C" w:rsidRPr="000D5BB3" w:rsidRDefault="00C20B5C" w:rsidP="00C20B5C">
      <w:pPr>
        <w:jc w:val="center"/>
        <w:rPr>
          <w:b/>
          <w:color w:val="000000" w:themeColor="text1"/>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0D5BB3" w:rsidRPr="000D5BB3"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mię i nazwisko i/lub nazwa</w:t>
            </w:r>
          </w:p>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(firma) Wykonawcy</w:t>
            </w:r>
          </w:p>
        </w:tc>
      </w:tr>
      <w:tr w:rsidR="000D5BB3" w:rsidRPr="000D5BB3"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 xml:space="preserve">Adres </w:t>
            </w:r>
            <w:r w:rsidR="00D80E14" w:rsidRPr="000D5BB3">
              <w:rPr>
                <w:color w:val="000000" w:themeColor="text1"/>
                <w:sz w:val="22"/>
                <w:szCs w:val="22"/>
                <w:lang w:eastAsia="en-US"/>
              </w:rPr>
              <w:t>W</w:t>
            </w:r>
            <w:r w:rsidRPr="000D5BB3">
              <w:rPr>
                <w:color w:val="000000" w:themeColor="text1"/>
                <w:sz w:val="22"/>
                <w:szCs w:val="22"/>
                <w:lang w:eastAsia="en-US"/>
              </w:rPr>
              <w:t>ykonawcy:</w:t>
            </w:r>
          </w:p>
          <w:p w:rsidR="00E47504" w:rsidRPr="000D5BB3" w:rsidRDefault="00E47504">
            <w:pPr>
              <w:spacing w:line="276" w:lineRule="auto"/>
              <w:rPr>
                <w:color w:val="000000" w:themeColor="text1"/>
                <w:sz w:val="22"/>
                <w:szCs w:val="22"/>
                <w:lang w:eastAsia="en-US"/>
              </w:rPr>
            </w:pPr>
          </w:p>
          <w:p w:rsidR="00E47504" w:rsidRPr="000D5BB3" w:rsidRDefault="00E47504">
            <w:pPr>
              <w:spacing w:line="276" w:lineRule="auto"/>
              <w:rPr>
                <w:color w:val="000000" w:themeColor="text1"/>
                <w:sz w:val="22"/>
                <w:szCs w:val="22"/>
                <w:lang w:eastAsia="en-US"/>
              </w:rPr>
            </w:pPr>
          </w:p>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Kod, miejscowość, województwo, kraj   _______________________________________________________________________________</w:t>
            </w:r>
          </w:p>
          <w:p w:rsidR="00E47504" w:rsidRPr="000D5BB3" w:rsidRDefault="00E47504">
            <w:pPr>
              <w:spacing w:line="276" w:lineRule="auto"/>
              <w:rPr>
                <w:color w:val="000000" w:themeColor="text1"/>
                <w:sz w:val="22"/>
                <w:szCs w:val="22"/>
                <w:lang w:eastAsia="en-US"/>
              </w:rPr>
            </w:pPr>
          </w:p>
          <w:p w:rsidR="00E47504" w:rsidRPr="000D5BB3" w:rsidRDefault="00E47504">
            <w:pPr>
              <w:spacing w:line="276" w:lineRule="auto"/>
              <w:rPr>
                <w:color w:val="000000" w:themeColor="text1"/>
                <w:sz w:val="22"/>
                <w:szCs w:val="22"/>
                <w:lang w:eastAsia="en-US"/>
              </w:rPr>
            </w:pPr>
          </w:p>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ulica, nr domu, nr lokalu  ________________________________________________________________________________</w:t>
            </w:r>
          </w:p>
          <w:p w:rsidR="00E47504" w:rsidRPr="000D5BB3" w:rsidRDefault="00E47504">
            <w:pPr>
              <w:spacing w:line="276" w:lineRule="auto"/>
              <w:rPr>
                <w:color w:val="000000" w:themeColor="text1"/>
                <w:sz w:val="22"/>
                <w:szCs w:val="22"/>
                <w:lang w:eastAsia="en-US"/>
              </w:rPr>
            </w:pPr>
          </w:p>
        </w:tc>
      </w:tr>
      <w:tr w:rsidR="000D5BB3" w:rsidRPr="000D5BB3"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Nr faxu:</w:t>
            </w:r>
          </w:p>
        </w:tc>
      </w:tr>
      <w:tr w:rsidR="000D5BB3" w:rsidRPr="000D5BB3"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E-mail:</w:t>
            </w:r>
          </w:p>
        </w:tc>
      </w:tr>
      <w:tr w:rsidR="000D5BB3" w:rsidRPr="000D5BB3"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Rejestr nr:</w:t>
            </w:r>
          </w:p>
        </w:tc>
      </w:tr>
      <w:tr w:rsidR="000D5BB3" w:rsidRPr="000D5BB3"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REGON Nr:</w:t>
            </w:r>
          </w:p>
        </w:tc>
      </w:tr>
      <w:tr w:rsidR="00E47504" w:rsidRPr="000D5BB3"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0D5BB3" w:rsidRDefault="00E47504">
            <w:pPr>
              <w:spacing w:line="276" w:lineRule="auto"/>
              <w:rPr>
                <w:color w:val="000000" w:themeColor="text1"/>
                <w:sz w:val="22"/>
                <w:szCs w:val="22"/>
                <w:lang w:eastAsia="en-US"/>
              </w:rPr>
            </w:pPr>
            <w:r w:rsidRPr="000D5BB3">
              <w:rPr>
                <w:color w:val="000000" w:themeColor="text1"/>
                <w:sz w:val="22"/>
                <w:szCs w:val="22"/>
                <w:lang w:eastAsia="en-US"/>
              </w:rPr>
              <w:t>Nr rachunku:</w:t>
            </w:r>
          </w:p>
        </w:tc>
      </w:tr>
    </w:tbl>
    <w:p w:rsidR="00E47504" w:rsidRPr="000D5BB3" w:rsidRDefault="00E47504" w:rsidP="00E47504">
      <w:pPr>
        <w:jc w:val="center"/>
        <w:rPr>
          <w:b/>
          <w:color w:val="000000" w:themeColor="text1"/>
          <w:sz w:val="22"/>
          <w:szCs w:val="22"/>
        </w:rPr>
      </w:pPr>
    </w:p>
    <w:p w:rsidR="00E47504" w:rsidRPr="000D5BB3" w:rsidRDefault="00E47504" w:rsidP="00207337">
      <w:pPr>
        <w:pStyle w:val="Default"/>
        <w:tabs>
          <w:tab w:val="left" w:pos="0"/>
        </w:tabs>
        <w:jc w:val="both"/>
        <w:rPr>
          <w:color w:val="000000" w:themeColor="text1"/>
          <w:sz w:val="22"/>
          <w:szCs w:val="22"/>
        </w:rPr>
      </w:pPr>
      <w:r w:rsidRPr="000D5BB3">
        <w:rPr>
          <w:color w:val="000000" w:themeColor="text1"/>
          <w:sz w:val="22"/>
          <w:szCs w:val="22"/>
        </w:rPr>
        <w:t xml:space="preserve">Odpowiadając na zaproszenie do złożenia oferty w trybie </w:t>
      </w:r>
      <w:r w:rsidR="00847FFC" w:rsidRPr="000D5BB3">
        <w:rPr>
          <w:color w:val="000000" w:themeColor="text1"/>
          <w:sz w:val="22"/>
          <w:szCs w:val="22"/>
        </w:rPr>
        <w:t>przetargu nieograniczonego</w:t>
      </w:r>
      <w:r w:rsidRPr="000D5BB3">
        <w:rPr>
          <w:color w:val="000000" w:themeColor="text1"/>
          <w:sz w:val="22"/>
          <w:szCs w:val="22"/>
        </w:rPr>
        <w:t xml:space="preserve"> na</w:t>
      </w:r>
      <w:r w:rsidR="003C7A59" w:rsidRPr="000D5BB3">
        <w:rPr>
          <w:color w:val="000000" w:themeColor="text1"/>
          <w:sz w:val="22"/>
          <w:szCs w:val="22"/>
        </w:rPr>
        <w:t xml:space="preserve"> </w:t>
      </w:r>
      <w:r w:rsidR="005C008E" w:rsidRPr="000D5BB3">
        <w:rPr>
          <w:b/>
          <w:color w:val="000000" w:themeColor="text1"/>
          <w:sz w:val="22"/>
          <w:szCs w:val="22"/>
        </w:rPr>
        <w:t>sukcesywne dostawy tektury na</w:t>
      </w:r>
      <w:r w:rsidR="005C008E" w:rsidRPr="000D5BB3">
        <w:rPr>
          <w:rFonts w:eastAsia="Times New Roman"/>
          <w:b/>
          <w:color w:val="000000" w:themeColor="text1"/>
          <w:sz w:val="22"/>
          <w:szCs w:val="22"/>
          <w:lang w:eastAsia="pl-PL"/>
        </w:rPr>
        <w:t xml:space="preserve"> potrzeby produkcyjne działu opakowań tekturowych dla Zakładu w Goleniowie, Mazowieckiej Instytucji Gospodarki Budżetowej Mazovia</w:t>
      </w:r>
      <w:r w:rsidR="005C008E" w:rsidRPr="000D5BB3">
        <w:rPr>
          <w:b/>
          <w:color w:val="000000" w:themeColor="text1"/>
          <w:sz w:val="22"/>
          <w:szCs w:val="22"/>
        </w:rPr>
        <w:t xml:space="preserve">, </w:t>
      </w:r>
      <w:r w:rsidR="00EB389E" w:rsidRPr="000D5BB3">
        <w:rPr>
          <w:color w:val="000000" w:themeColor="text1"/>
          <w:sz w:val="22"/>
          <w:szCs w:val="22"/>
        </w:rPr>
        <w:t>oferujemy</w:t>
      </w:r>
      <w:r w:rsidRPr="000D5BB3">
        <w:rPr>
          <w:color w:val="000000" w:themeColor="text1"/>
          <w:sz w:val="22"/>
          <w:szCs w:val="22"/>
        </w:rPr>
        <w:t xml:space="preserve"> przedmiot zamówienia, zgodnie z treścią Specyfikacji Istotnych Warunków Zamówienia Nr spraw</w:t>
      </w:r>
      <w:r w:rsidR="008625F0" w:rsidRPr="000D5BB3">
        <w:rPr>
          <w:color w:val="000000" w:themeColor="text1"/>
          <w:sz w:val="22"/>
          <w:szCs w:val="22"/>
        </w:rPr>
        <w:t xml:space="preserve">y </w:t>
      </w:r>
      <w:r w:rsidR="000F62D7" w:rsidRPr="000D5BB3">
        <w:rPr>
          <w:b/>
          <w:color w:val="000000" w:themeColor="text1"/>
          <w:sz w:val="22"/>
          <w:szCs w:val="22"/>
        </w:rPr>
        <w:t>3</w:t>
      </w:r>
      <w:r w:rsidR="00936DA3" w:rsidRPr="000D5BB3">
        <w:rPr>
          <w:b/>
          <w:color w:val="000000" w:themeColor="text1"/>
          <w:sz w:val="22"/>
          <w:szCs w:val="22"/>
        </w:rPr>
        <w:t>/</w:t>
      </w:r>
      <w:r w:rsidR="00DE0E61" w:rsidRPr="000D5BB3">
        <w:rPr>
          <w:b/>
          <w:color w:val="000000" w:themeColor="text1"/>
          <w:sz w:val="22"/>
          <w:szCs w:val="22"/>
        </w:rPr>
        <w:t>0</w:t>
      </w:r>
      <w:r w:rsidR="003D04E2" w:rsidRPr="000D5BB3">
        <w:rPr>
          <w:b/>
          <w:color w:val="000000" w:themeColor="text1"/>
          <w:sz w:val="22"/>
          <w:szCs w:val="22"/>
        </w:rPr>
        <w:t>5</w:t>
      </w:r>
      <w:r w:rsidR="00936DA3" w:rsidRPr="000D5BB3">
        <w:rPr>
          <w:b/>
          <w:color w:val="000000" w:themeColor="text1"/>
          <w:sz w:val="22"/>
          <w:szCs w:val="22"/>
        </w:rPr>
        <w:t>/201</w:t>
      </w:r>
      <w:r w:rsidR="00DE0E61" w:rsidRPr="000D5BB3">
        <w:rPr>
          <w:b/>
          <w:color w:val="000000" w:themeColor="text1"/>
          <w:sz w:val="22"/>
          <w:szCs w:val="22"/>
        </w:rPr>
        <w:t>9</w:t>
      </w:r>
      <w:r w:rsidR="00936DA3" w:rsidRPr="000D5BB3">
        <w:rPr>
          <w:b/>
          <w:color w:val="000000" w:themeColor="text1"/>
          <w:sz w:val="22"/>
          <w:szCs w:val="22"/>
        </w:rPr>
        <w:t>/</w:t>
      </w:r>
      <w:r w:rsidR="00207337" w:rsidRPr="000D5BB3">
        <w:rPr>
          <w:b/>
          <w:color w:val="000000" w:themeColor="text1"/>
          <w:sz w:val="22"/>
          <w:szCs w:val="22"/>
        </w:rPr>
        <w:t>D</w:t>
      </w:r>
      <w:r w:rsidRPr="000D5BB3">
        <w:rPr>
          <w:color w:val="000000" w:themeColor="text1"/>
          <w:sz w:val="22"/>
          <w:szCs w:val="22"/>
        </w:rPr>
        <w:t xml:space="preserve"> zwaną dalej „SIWZ”, a w szczególności zgodnie z opisem przedmiotu zamówienia określonym rozdziale III SIWZ:</w:t>
      </w:r>
    </w:p>
    <w:p w:rsidR="00B1698F" w:rsidRPr="000D5BB3" w:rsidRDefault="00B1698F" w:rsidP="00207337">
      <w:pPr>
        <w:pStyle w:val="Default"/>
        <w:tabs>
          <w:tab w:val="left" w:pos="0"/>
        </w:tabs>
        <w:jc w:val="both"/>
        <w:rPr>
          <w:b/>
          <w:color w:val="000000" w:themeColor="text1"/>
          <w:sz w:val="22"/>
          <w:szCs w:val="22"/>
        </w:rPr>
      </w:pPr>
    </w:p>
    <w:p w:rsidR="009D1CBE" w:rsidRPr="000D5BB3" w:rsidRDefault="009D1CBE" w:rsidP="00207337">
      <w:pPr>
        <w:numPr>
          <w:ilvl w:val="0"/>
          <w:numId w:val="7"/>
        </w:numPr>
        <w:tabs>
          <w:tab w:val="clear" w:pos="360"/>
          <w:tab w:val="num" w:pos="284"/>
        </w:tabs>
        <w:ind w:left="284" w:hanging="284"/>
        <w:rPr>
          <w:color w:val="000000" w:themeColor="text1"/>
          <w:sz w:val="22"/>
          <w:szCs w:val="22"/>
        </w:rPr>
      </w:pPr>
      <w:r w:rsidRPr="000D5BB3">
        <w:rPr>
          <w:color w:val="000000" w:themeColor="text1"/>
          <w:sz w:val="22"/>
          <w:szCs w:val="22"/>
        </w:rPr>
        <w:t>Łączna cena netto oferty w wysokości ......................................................................złotych,               (słownie: …………………………………………......….. złotych).</w:t>
      </w:r>
    </w:p>
    <w:p w:rsidR="009D1CBE" w:rsidRPr="000D5BB3" w:rsidRDefault="009D1CBE" w:rsidP="007C35DE">
      <w:pPr>
        <w:numPr>
          <w:ilvl w:val="0"/>
          <w:numId w:val="7"/>
        </w:numPr>
        <w:tabs>
          <w:tab w:val="clear" w:pos="360"/>
          <w:tab w:val="left" w:pos="284"/>
        </w:tabs>
        <w:ind w:left="284" w:hanging="284"/>
        <w:rPr>
          <w:color w:val="000000" w:themeColor="text1"/>
          <w:sz w:val="22"/>
          <w:szCs w:val="22"/>
        </w:rPr>
      </w:pPr>
      <w:r w:rsidRPr="000D5BB3">
        <w:rPr>
          <w:color w:val="000000" w:themeColor="text1"/>
          <w:sz w:val="22"/>
          <w:szCs w:val="22"/>
        </w:rPr>
        <w:t>Łączna cena brutto oferty w wysokości .................................................................... złotych, (słownie................................................................</w:t>
      </w:r>
      <w:r w:rsidR="00207337" w:rsidRPr="000D5BB3">
        <w:rPr>
          <w:color w:val="000000" w:themeColor="text1"/>
          <w:sz w:val="22"/>
          <w:szCs w:val="22"/>
        </w:rPr>
        <w:t>............</w:t>
      </w:r>
      <w:r w:rsidRPr="000D5BB3">
        <w:rPr>
          <w:color w:val="000000" w:themeColor="text1"/>
          <w:sz w:val="22"/>
          <w:szCs w:val="22"/>
        </w:rPr>
        <w:t>. złotych).</w:t>
      </w:r>
    </w:p>
    <w:p w:rsidR="00E907E1" w:rsidRPr="000D5BB3" w:rsidRDefault="006E0B1E" w:rsidP="000D1130">
      <w:pPr>
        <w:numPr>
          <w:ilvl w:val="0"/>
          <w:numId w:val="7"/>
        </w:numPr>
        <w:tabs>
          <w:tab w:val="clear" w:pos="360"/>
          <w:tab w:val="left" w:pos="284"/>
        </w:tabs>
        <w:ind w:left="284" w:hanging="284"/>
        <w:rPr>
          <w:b/>
          <w:color w:val="000000" w:themeColor="text1"/>
          <w:sz w:val="22"/>
          <w:szCs w:val="22"/>
        </w:rPr>
      </w:pPr>
      <w:r w:rsidRPr="000D5BB3">
        <w:rPr>
          <w:b/>
          <w:color w:val="000000" w:themeColor="text1"/>
          <w:sz w:val="22"/>
          <w:szCs w:val="22"/>
          <w:u w:val="single"/>
        </w:rPr>
        <w:t>Termin</w:t>
      </w:r>
      <w:r w:rsidR="004B5CA9" w:rsidRPr="000D5BB3">
        <w:rPr>
          <w:b/>
          <w:color w:val="000000" w:themeColor="text1"/>
          <w:sz w:val="22"/>
          <w:szCs w:val="22"/>
          <w:u w:val="single"/>
        </w:rPr>
        <w:t xml:space="preserve"> </w:t>
      </w:r>
      <w:r w:rsidR="00C34DFF" w:rsidRPr="000D5BB3">
        <w:rPr>
          <w:b/>
          <w:color w:val="000000" w:themeColor="text1"/>
          <w:sz w:val="22"/>
          <w:szCs w:val="22"/>
          <w:u w:val="single"/>
        </w:rPr>
        <w:t>dostawy</w:t>
      </w:r>
      <w:r w:rsidR="00C92755" w:rsidRPr="000D5BB3">
        <w:rPr>
          <w:b/>
          <w:color w:val="000000" w:themeColor="text1"/>
          <w:sz w:val="22"/>
          <w:szCs w:val="22"/>
          <w:u w:val="single"/>
        </w:rPr>
        <w:t xml:space="preserve"> (</w:t>
      </w:r>
      <w:r w:rsidR="00BB3880" w:rsidRPr="000D5BB3">
        <w:rPr>
          <w:b/>
          <w:color w:val="000000" w:themeColor="text1"/>
          <w:sz w:val="22"/>
          <w:szCs w:val="22"/>
          <w:u w:val="single"/>
        </w:rPr>
        <w:t>D</w:t>
      </w:r>
      <w:r w:rsidR="00C92755" w:rsidRPr="000D5BB3">
        <w:rPr>
          <w:b/>
          <w:color w:val="000000" w:themeColor="text1"/>
          <w:sz w:val="22"/>
          <w:szCs w:val="22"/>
          <w:u w:val="single"/>
        </w:rPr>
        <w:t>)</w:t>
      </w:r>
      <w:bookmarkStart w:id="4" w:name="_Hlk536616009"/>
      <w:r w:rsidR="007349EE" w:rsidRPr="000D5BB3">
        <w:rPr>
          <w:b/>
          <w:color w:val="000000" w:themeColor="text1"/>
          <w:sz w:val="22"/>
          <w:szCs w:val="22"/>
        </w:rPr>
        <w:t xml:space="preserve">  </w:t>
      </w:r>
      <w:r w:rsidR="004B5CA9" w:rsidRPr="000D5BB3">
        <w:rPr>
          <w:color w:val="000000" w:themeColor="text1"/>
          <w:sz w:val="22"/>
          <w:szCs w:val="22"/>
        </w:rPr>
        <w:t>……</w:t>
      </w:r>
      <w:r w:rsidR="009B3F59" w:rsidRPr="000D5BB3">
        <w:rPr>
          <w:color w:val="000000" w:themeColor="text1"/>
          <w:sz w:val="22"/>
          <w:szCs w:val="22"/>
        </w:rPr>
        <w:t>…………</w:t>
      </w:r>
      <w:r w:rsidR="0094567D" w:rsidRPr="000D5BB3">
        <w:rPr>
          <w:color w:val="000000" w:themeColor="text1"/>
          <w:sz w:val="22"/>
          <w:szCs w:val="22"/>
        </w:rPr>
        <w:t>…</w:t>
      </w:r>
      <w:r w:rsidR="009B3F59" w:rsidRPr="000D5BB3">
        <w:rPr>
          <w:color w:val="000000" w:themeColor="text1"/>
          <w:sz w:val="22"/>
          <w:szCs w:val="22"/>
        </w:rPr>
        <w:t>.</w:t>
      </w:r>
      <w:r w:rsidR="000C36DF" w:rsidRPr="000D5BB3">
        <w:rPr>
          <w:color w:val="000000" w:themeColor="text1"/>
          <w:sz w:val="22"/>
          <w:szCs w:val="22"/>
        </w:rPr>
        <w:t xml:space="preserve"> (</w:t>
      </w:r>
      <w:r w:rsidR="004B5CA9" w:rsidRPr="000D5BB3">
        <w:rPr>
          <w:i/>
          <w:color w:val="000000" w:themeColor="text1"/>
          <w:sz w:val="22"/>
          <w:szCs w:val="22"/>
        </w:rPr>
        <w:t>wpisuje Wykonawca</w:t>
      </w:r>
      <w:r w:rsidRPr="000D5BB3">
        <w:rPr>
          <w:i/>
          <w:color w:val="000000" w:themeColor="text1"/>
          <w:sz w:val="22"/>
          <w:szCs w:val="22"/>
        </w:rPr>
        <w:t xml:space="preserve"> w dniac</w:t>
      </w:r>
      <w:r w:rsidR="0094567D" w:rsidRPr="000D5BB3">
        <w:rPr>
          <w:i/>
          <w:color w:val="000000" w:themeColor="text1"/>
          <w:sz w:val="22"/>
          <w:szCs w:val="22"/>
        </w:rPr>
        <w:t>h), (</w:t>
      </w:r>
      <w:r w:rsidRPr="000D5BB3">
        <w:rPr>
          <w:i/>
          <w:color w:val="000000" w:themeColor="text1"/>
          <w:sz w:val="22"/>
          <w:szCs w:val="22"/>
        </w:rPr>
        <w:t xml:space="preserve"> max. </w:t>
      </w:r>
      <w:r w:rsidR="00FD7537" w:rsidRPr="000D5BB3">
        <w:rPr>
          <w:i/>
          <w:color w:val="000000" w:themeColor="text1"/>
          <w:sz w:val="22"/>
          <w:szCs w:val="22"/>
        </w:rPr>
        <w:t>10</w:t>
      </w:r>
      <w:r w:rsidRPr="000D5BB3">
        <w:rPr>
          <w:i/>
          <w:color w:val="000000" w:themeColor="text1"/>
          <w:sz w:val="22"/>
          <w:szCs w:val="22"/>
        </w:rPr>
        <w:t xml:space="preserve"> dni</w:t>
      </w:r>
      <w:r w:rsidR="00FD7537" w:rsidRPr="000D5BB3">
        <w:rPr>
          <w:i/>
          <w:color w:val="000000" w:themeColor="text1"/>
          <w:sz w:val="22"/>
          <w:szCs w:val="22"/>
        </w:rPr>
        <w:t xml:space="preserve"> roboczych</w:t>
      </w:r>
      <w:r w:rsidRPr="000D5BB3">
        <w:rPr>
          <w:i/>
          <w:color w:val="000000" w:themeColor="text1"/>
          <w:sz w:val="22"/>
          <w:szCs w:val="22"/>
        </w:rPr>
        <w:t>)</w:t>
      </w:r>
      <w:r w:rsidR="00E907E1" w:rsidRPr="000D5BB3">
        <w:rPr>
          <w:i/>
          <w:color w:val="000000" w:themeColor="text1"/>
          <w:sz w:val="22"/>
          <w:szCs w:val="22"/>
        </w:rPr>
        <w:t xml:space="preserve"> </w:t>
      </w:r>
      <w:bookmarkEnd w:id="4"/>
    </w:p>
    <w:p w:rsidR="004B5CA9" w:rsidRPr="000D5BB3" w:rsidRDefault="004B5CA9" w:rsidP="00C2077F">
      <w:pPr>
        <w:pStyle w:val="Akapitzlist"/>
        <w:numPr>
          <w:ilvl w:val="0"/>
          <w:numId w:val="7"/>
        </w:numPr>
        <w:tabs>
          <w:tab w:val="left" w:pos="284"/>
        </w:tabs>
        <w:rPr>
          <w:color w:val="000000" w:themeColor="text1"/>
          <w:sz w:val="22"/>
          <w:szCs w:val="22"/>
        </w:rPr>
      </w:pPr>
      <w:r w:rsidRPr="000D5BB3">
        <w:rPr>
          <w:color w:val="000000" w:themeColor="text1"/>
          <w:sz w:val="22"/>
          <w:szCs w:val="22"/>
        </w:rPr>
        <w:t xml:space="preserve">Gwarancja </w:t>
      </w:r>
      <w:r w:rsidR="000D1130" w:rsidRPr="000D5BB3">
        <w:rPr>
          <w:color w:val="000000" w:themeColor="text1"/>
          <w:sz w:val="22"/>
          <w:szCs w:val="22"/>
        </w:rPr>
        <w:t xml:space="preserve">na przedmiot zamówienia </w:t>
      </w:r>
      <w:r w:rsidR="007A05CC" w:rsidRPr="000D5BB3">
        <w:rPr>
          <w:color w:val="000000" w:themeColor="text1"/>
          <w:sz w:val="22"/>
          <w:szCs w:val="22"/>
        </w:rPr>
        <w:t>nie krótsza niż 6 miesięcy</w:t>
      </w:r>
      <w:r w:rsidR="0094567D" w:rsidRPr="000D5BB3">
        <w:rPr>
          <w:color w:val="000000" w:themeColor="text1"/>
          <w:sz w:val="22"/>
          <w:szCs w:val="22"/>
        </w:rPr>
        <w:t xml:space="preserve"> </w:t>
      </w:r>
      <w:r w:rsidR="007303B5" w:rsidRPr="000D5BB3">
        <w:rPr>
          <w:color w:val="000000" w:themeColor="text1"/>
          <w:sz w:val="22"/>
          <w:szCs w:val="22"/>
        </w:rPr>
        <w:t>od daty dostawy do Zamawiaj</w:t>
      </w:r>
      <w:r w:rsidR="00A44C4D" w:rsidRPr="000D5BB3">
        <w:rPr>
          <w:color w:val="000000" w:themeColor="text1"/>
          <w:sz w:val="22"/>
          <w:szCs w:val="22"/>
        </w:rPr>
        <w:t>ą</w:t>
      </w:r>
      <w:r w:rsidR="007303B5" w:rsidRPr="000D5BB3">
        <w:rPr>
          <w:color w:val="000000" w:themeColor="text1"/>
          <w:sz w:val="22"/>
          <w:szCs w:val="22"/>
        </w:rPr>
        <w:t>cego</w:t>
      </w:r>
      <w:r w:rsidR="00A44C4D" w:rsidRPr="000D5BB3">
        <w:rPr>
          <w:color w:val="000000" w:themeColor="text1"/>
          <w:sz w:val="22"/>
          <w:szCs w:val="22"/>
        </w:rPr>
        <w:t>.</w:t>
      </w:r>
    </w:p>
    <w:p w:rsidR="00D62385" w:rsidRPr="000D5BB3" w:rsidRDefault="00D62385" w:rsidP="00C2077F">
      <w:pPr>
        <w:pStyle w:val="Akapitzlist"/>
        <w:numPr>
          <w:ilvl w:val="0"/>
          <w:numId w:val="7"/>
        </w:numPr>
        <w:ind w:left="284" w:hanging="284"/>
        <w:jc w:val="both"/>
        <w:rPr>
          <w:color w:val="000000" w:themeColor="text1"/>
          <w:sz w:val="22"/>
          <w:szCs w:val="22"/>
        </w:rPr>
      </w:pPr>
      <w:r w:rsidRPr="000D5BB3">
        <w:rPr>
          <w:color w:val="000000" w:themeColor="text1"/>
          <w:sz w:val="22"/>
          <w:szCs w:val="22"/>
        </w:rPr>
        <w:t>Oświadczamy, że w cenie brutto ujęliśmy wszystkie koszty niezbędne do realizacji zamówienia.</w:t>
      </w:r>
    </w:p>
    <w:p w:rsidR="0027794B" w:rsidRPr="000D5BB3" w:rsidRDefault="0027794B" w:rsidP="00C2077F">
      <w:pPr>
        <w:numPr>
          <w:ilvl w:val="0"/>
          <w:numId w:val="7"/>
        </w:numPr>
        <w:tabs>
          <w:tab w:val="left" w:pos="0"/>
        </w:tabs>
        <w:ind w:left="284" w:hanging="284"/>
        <w:jc w:val="both"/>
        <w:rPr>
          <w:rFonts w:eastAsiaTheme="minorHAnsi"/>
          <w:color w:val="000000" w:themeColor="text1"/>
          <w:sz w:val="22"/>
          <w:szCs w:val="22"/>
          <w:lang w:eastAsia="en-US"/>
        </w:rPr>
      </w:pPr>
      <w:r w:rsidRPr="000D5BB3">
        <w:rPr>
          <w:rFonts w:eastAsiaTheme="minorHAnsi"/>
          <w:color w:val="000000" w:themeColor="text1"/>
          <w:sz w:val="22"/>
          <w:szCs w:val="22"/>
          <w:lang w:eastAsia="en-US"/>
        </w:rPr>
        <w:t xml:space="preserve">Wykonawca, składając ofertę, informuje </w:t>
      </w:r>
      <w:r w:rsidR="0042612A" w:rsidRPr="000D5BB3">
        <w:rPr>
          <w:rFonts w:eastAsiaTheme="minorHAnsi"/>
          <w:color w:val="000000" w:themeColor="text1"/>
          <w:sz w:val="22"/>
          <w:szCs w:val="22"/>
          <w:lang w:eastAsia="en-US"/>
        </w:rPr>
        <w:t>Z</w:t>
      </w:r>
      <w:r w:rsidRPr="000D5BB3">
        <w:rPr>
          <w:rFonts w:eastAsiaTheme="minorHAnsi"/>
          <w:color w:val="000000" w:themeColor="text1"/>
          <w:sz w:val="22"/>
          <w:szCs w:val="22"/>
          <w:lang w:eastAsia="en-US"/>
        </w:rPr>
        <w:t xml:space="preserve">amawiającego, czy wybór oferty będzie prowadzić do powstania u </w:t>
      </w:r>
      <w:r w:rsidR="006F4141" w:rsidRPr="000D5BB3">
        <w:rPr>
          <w:rFonts w:eastAsiaTheme="minorHAnsi"/>
          <w:color w:val="000000" w:themeColor="text1"/>
          <w:sz w:val="22"/>
          <w:szCs w:val="22"/>
          <w:lang w:eastAsia="en-US"/>
        </w:rPr>
        <w:t>Z</w:t>
      </w:r>
      <w:r w:rsidRPr="000D5BB3">
        <w:rPr>
          <w:rFonts w:eastAsiaTheme="minorHAnsi"/>
          <w:color w:val="000000" w:themeColor="text1"/>
          <w:sz w:val="22"/>
          <w:szCs w:val="22"/>
          <w:lang w:eastAsia="en-US"/>
        </w:rPr>
        <w:t>amawiającego obowiązku podatkowego, wskazując nazwę (rodzaj) towaru lub usługi, których dostawa lub świadczenie będzie prowadzić do jego powstania, oraz wskazują</w:t>
      </w:r>
      <w:r w:rsidR="00FE375A" w:rsidRPr="000D5BB3">
        <w:rPr>
          <w:rFonts w:eastAsiaTheme="minorHAnsi"/>
          <w:color w:val="000000" w:themeColor="text1"/>
          <w:sz w:val="22"/>
          <w:szCs w:val="22"/>
          <w:lang w:eastAsia="en-US"/>
        </w:rPr>
        <w:t>c ich wartość bez kwoty podatku.</w:t>
      </w:r>
    </w:p>
    <w:p w:rsidR="0027794B" w:rsidRPr="000D5BB3" w:rsidRDefault="0027794B" w:rsidP="00207337">
      <w:pPr>
        <w:tabs>
          <w:tab w:val="left" w:pos="0"/>
          <w:tab w:val="num" w:pos="284"/>
        </w:tabs>
        <w:ind w:left="284" w:hanging="284"/>
        <w:rPr>
          <w:rFonts w:eastAsiaTheme="minorHAnsi"/>
          <w:color w:val="000000" w:themeColor="text1"/>
          <w:sz w:val="22"/>
          <w:szCs w:val="22"/>
          <w:lang w:eastAsia="en-US"/>
        </w:rPr>
      </w:pPr>
      <w:r w:rsidRPr="000D5BB3">
        <w:rPr>
          <w:rFonts w:eastAsiaTheme="minorHAnsi"/>
          <w:b/>
          <w:color w:val="000000" w:themeColor="text1"/>
          <w:sz w:val="22"/>
          <w:szCs w:val="22"/>
          <w:lang w:eastAsia="en-US"/>
        </w:rPr>
        <w:lastRenderedPageBreak/>
        <w:t xml:space="preserve">Informacja </w:t>
      </w:r>
      <w:r w:rsidR="00B20328" w:rsidRPr="000D5BB3">
        <w:rPr>
          <w:rFonts w:eastAsiaTheme="minorHAnsi"/>
          <w:b/>
          <w:color w:val="000000" w:themeColor="text1"/>
          <w:sz w:val="22"/>
          <w:szCs w:val="22"/>
          <w:lang w:eastAsia="en-US"/>
        </w:rPr>
        <w:t>W</w:t>
      </w:r>
      <w:r w:rsidRPr="000D5BB3">
        <w:rPr>
          <w:rFonts w:eastAsiaTheme="minorHAnsi"/>
          <w:b/>
          <w:color w:val="000000" w:themeColor="text1"/>
          <w:sz w:val="22"/>
          <w:szCs w:val="22"/>
          <w:lang w:eastAsia="en-US"/>
        </w:rPr>
        <w:t>ykonawcy:</w:t>
      </w:r>
      <w:r w:rsidRPr="000D5BB3">
        <w:rPr>
          <w:rFonts w:eastAsiaTheme="minorHAnsi"/>
          <w:color w:val="000000" w:themeColor="text1"/>
          <w:sz w:val="22"/>
          <w:szCs w:val="22"/>
          <w:lang w:eastAsia="en-US"/>
        </w:rPr>
        <w:t xml:space="preserve"> ..............................................................................................................................................................................................................................................................................................................................................................................................................................................................................</w:t>
      </w:r>
      <w:r w:rsidR="00EE66F9" w:rsidRPr="000D5BB3">
        <w:rPr>
          <w:rFonts w:eastAsiaTheme="minorHAnsi"/>
          <w:color w:val="000000" w:themeColor="text1"/>
          <w:sz w:val="22"/>
          <w:szCs w:val="22"/>
          <w:lang w:eastAsia="en-US"/>
        </w:rPr>
        <w:t>.........</w:t>
      </w:r>
    </w:p>
    <w:p w:rsidR="00E47504" w:rsidRPr="000D5BB3" w:rsidRDefault="00E47504" w:rsidP="00C2077F">
      <w:pPr>
        <w:numPr>
          <w:ilvl w:val="0"/>
          <w:numId w:val="7"/>
        </w:numPr>
        <w:tabs>
          <w:tab w:val="left" w:pos="0"/>
        </w:tabs>
        <w:ind w:left="284" w:hanging="284"/>
        <w:jc w:val="both"/>
        <w:rPr>
          <w:color w:val="000000" w:themeColor="text1"/>
          <w:sz w:val="22"/>
          <w:szCs w:val="22"/>
        </w:rPr>
      </w:pPr>
      <w:r w:rsidRPr="000D5BB3">
        <w:rPr>
          <w:color w:val="000000" w:themeColor="text1"/>
          <w:sz w:val="22"/>
          <w:szCs w:val="22"/>
        </w:rPr>
        <w:t xml:space="preserve">Zamierzam/ nie zamierzam* powierzyć część zamówienia określoną w rozdziale III ust. </w:t>
      </w:r>
      <w:r w:rsidR="000E6717" w:rsidRPr="000D5BB3">
        <w:rPr>
          <w:color w:val="000000" w:themeColor="text1"/>
          <w:sz w:val="22"/>
          <w:szCs w:val="22"/>
        </w:rPr>
        <w:t>8</w:t>
      </w:r>
      <w:r w:rsidRPr="000D5BB3">
        <w:rPr>
          <w:color w:val="000000" w:themeColor="text1"/>
          <w:sz w:val="22"/>
          <w:szCs w:val="22"/>
        </w:rPr>
        <w:t xml:space="preserve"> SIWZ podwykonawcy:</w:t>
      </w:r>
    </w:p>
    <w:p w:rsidR="00D62385" w:rsidRPr="000D5BB3" w:rsidRDefault="00D62385" w:rsidP="00207337">
      <w:pPr>
        <w:pStyle w:val="Akapitzlist"/>
        <w:tabs>
          <w:tab w:val="left" w:pos="284"/>
        </w:tabs>
        <w:ind w:left="284"/>
        <w:jc w:val="both"/>
        <w:rPr>
          <w:i/>
          <w:color w:val="000000" w:themeColor="text1"/>
          <w:sz w:val="22"/>
          <w:szCs w:val="22"/>
        </w:rPr>
      </w:pPr>
      <w:r w:rsidRPr="000D5BB3">
        <w:rPr>
          <w:i/>
          <w:color w:val="000000" w:themeColor="text1"/>
          <w:sz w:val="22"/>
          <w:szCs w:val="22"/>
        </w:rPr>
        <w:t>(wymienić części zamówienia i firmy podwykonawców realizujących je)</w:t>
      </w:r>
    </w:p>
    <w:p w:rsidR="00D62385" w:rsidRPr="000D5BB3" w:rsidRDefault="00D62385" w:rsidP="00207337">
      <w:pPr>
        <w:pStyle w:val="Akapitzlist"/>
        <w:tabs>
          <w:tab w:val="left" w:pos="0"/>
          <w:tab w:val="num" w:pos="284"/>
        </w:tabs>
        <w:ind w:left="284"/>
        <w:jc w:val="both"/>
        <w:rPr>
          <w:i/>
          <w:color w:val="000000" w:themeColor="text1"/>
          <w:sz w:val="22"/>
          <w:szCs w:val="22"/>
        </w:rPr>
      </w:pPr>
      <w:r w:rsidRPr="000D5BB3">
        <w:rPr>
          <w:i/>
          <w:color w:val="000000" w:themeColor="text1"/>
          <w:sz w:val="22"/>
          <w:szCs w:val="22"/>
        </w:rPr>
        <w:t>………………………………………………………………………………………………………………………………………………………………………………………………………………………………………………………………………………………………………………………………………………………………</w:t>
      </w:r>
    </w:p>
    <w:p w:rsidR="00E47504" w:rsidRPr="000D5BB3" w:rsidRDefault="00E47504" w:rsidP="001D5D11">
      <w:pPr>
        <w:numPr>
          <w:ilvl w:val="0"/>
          <w:numId w:val="7"/>
        </w:numPr>
        <w:tabs>
          <w:tab w:val="left" w:pos="0"/>
        </w:tabs>
        <w:spacing w:line="276" w:lineRule="auto"/>
        <w:ind w:left="284" w:hanging="284"/>
        <w:jc w:val="both"/>
        <w:rPr>
          <w:color w:val="000000" w:themeColor="text1"/>
          <w:sz w:val="22"/>
          <w:szCs w:val="22"/>
        </w:rPr>
      </w:pPr>
      <w:r w:rsidRPr="000D5BB3">
        <w:rPr>
          <w:color w:val="000000" w:themeColor="text1"/>
          <w:sz w:val="22"/>
          <w:szCs w:val="22"/>
        </w:rPr>
        <w:t>Zapewniamy wykonanie zamówienia zgodnie z terminem i wzorem umowy określonym w SIWZ.</w:t>
      </w:r>
    </w:p>
    <w:p w:rsidR="00E47504" w:rsidRPr="000D5BB3" w:rsidRDefault="00E47504" w:rsidP="001D5D11">
      <w:pPr>
        <w:numPr>
          <w:ilvl w:val="0"/>
          <w:numId w:val="7"/>
        </w:numPr>
        <w:tabs>
          <w:tab w:val="left" w:pos="0"/>
        </w:tabs>
        <w:spacing w:line="276" w:lineRule="auto"/>
        <w:ind w:left="284" w:hanging="284"/>
        <w:jc w:val="both"/>
        <w:rPr>
          <w:color w:val="000000" w:themeColor="text1"/>
          <w:sz w:val="22"/>
          <w:szCs w:val="22"/>
        </w:rPr>
      </w:pPr>
      <w:r w:rsidRPr="000D5BB3">
        <w:rPr>
          <w:color w:val="000000" w:themeColor="text1"/>
          <w:sz w:val="22"/>
          <w:szCs w:val="22"/>
        </w:rPr>
        <w:t>Akceptujemy warunki płatności określone w SIWZ.</w:t>
      </w:r>
    </w:p>
    <w:p w:rsidR="00E47504" w:rsidRPr="000D5BB3" w:rsidRDefault="00E47504" w:rsidP="001D5D11">
      <w:pPr>
        <w:numPr>
          <w:ilvl w:val="0"/>
          <w:numId w:val="7"/>
        </w:numPr>
        <w:tabs>
          <w:tab w:val="left" w:pos="0"/>
        </w:tabs>
        <w:spacing w:line="276" w:lineRule="auto"/>
        <w:ind w:left="284" w:hanging="284"/>
        <w:jc w:val="both"/>
        <w:rPr>
          <w:color w:val="000000" w:themeColor="text1"/>
          <w:sz w:val="22"/>
          <w:szCs w:val="22"/>
        </w:rPr>
      </w:pPr>
      <w:r w:rsidRPr="000D5BB3">
        <w:rPr>
          <w:color w:val="000000" w:themeColor="text1"/>
          <w:sz w:val="22"/>
          <w:szCs w:val="22"/>
        </w:rPr>
        <w:t xml:space="preserve">Akceptujemy </w:t>
      </w:r>
      <w:r w:rsidR="00404C4E" w:rsidRPr="000D5BB3">
        <w:rPr>
          <w:color w:val="000000" w:themeColor="text1"/>
          <w:sz w:val="22"/>
          <w:szCs w:val="22"/>
        </w:rPr>
        <w:t>Istotne postanowienia</w:t>
      </w:r>
      <w:r w:rsidR="00101876" w:rsidRPr="000D5BB3">
        <w:rPr>
          <w:color w:val="000000" w:themeColor="text1"/>
          <w:sz w:val="22"/>
          <w:szCs w:val="22"/>
        </w:rPr>
        <w:t xml:space="preserve"> umowy</w:t>
      </w:r>
      <w:r w:rsidRPr="000D5BB3">
        <w:rPr>
          <w:color w:val="000000" w:themeColor="text1"/>
          <w:sz w:val="22"/>
          <w:szCs w:val="22"/>
        </w:rPr>
        <w:t xml:space="preserve"> (wg </w:t>
      </w:r>
      <w:r w:rsidRPr="000D5BB3">
        <w:rPr>
          <w:i/>
          <w:color w:val="000000" w:themeColor="text1"/>
          <w:sz w:val="22"/>
          <w:szCs w:val="22"/>
        </w:rPr>
        <w:t xml:space="preserve">Załącznika Nr </w:t>
      </w:r>
      <w:r w:rsidR="00F84292" w:rsidRPr="000D5BB3">
        <w:rPr>
          <w:i/>
          <w:color w:val="000000" w:themeColor="text1"/>
          <w:sz w:val="22"/>
          <w:szCs w:val="22"/>
        </w:rPr>
        <w:t>4</w:t>
      </w:r>
      <w:r w:rsidRPr="000D5BB3">
        <w:rPr>
          <w:i/>
          <w:color w:val="000000" w:themeColor="text1"/>
          <w:sz w:val="22"/>
          <w:szCs w:val="22"/>
        </w:rPr>
        <w:t xml:space="preserve"> do SIWZ</w:t>
      </w:r>
      <w:r w:rsidRPr="000D5BB3">
        <w:rPr>
          <w:color w:val="000000" w:themeColor="text1"/>
          <w:sz w:val="22"/>
          <w:szCs w:val="22"/>
        </w:rPr>
        <w:t>)</w:t>
      </w:r>
    </w:p>
    <w:p w:rsidR="00E47504" w:rsidRPr="000D5BB3" w:rsidRDefault="00E47504" w:rsidP="001D5D11">
      <w:pPr>
        <w:numPr>
          <w:ilvl w:val="0"/>
          <w:numId w:val="7"/>
        </w:numPr>
        <w:tabs>
          <w:tab w:val="left" w:pos="0"/>
        </w:tabs>
        <w:spacing w:line="276" w:lineRule="auto"/>
        <w:ind w:left="284" w:hanging="284"/>
        <w:jc w:val="both"/>
        <w:rPr>
          <w:color w:val="000000" w:themeColor="text1"/>
          <w:sz w:val="22"/>
          <w:szCs w:val="22"/>
        </w:rPr>
      </w:pPr>
      <w:r w:rsidRPr="000D5BB3">
        <w:rPr>
          <w:color w:val="000000" w:themeColor="text1"/>
          <w:sz w:val="22"/>
          <w:szCs w:val="22"/>
        </w:rPr>
        <w:t>Czujemy się związani ofertą do upływu terminu określonego w SIWZ.</w:t>
      </w:r>
    </w:p>
    <w:p w:rsidR="00EE66F9" w:rsidRPr="000D5BB3" w:rsidRDefault="00EE66F9" w:rsidP="001D5D11">
      <w:pPr>
        <w:pStyle w:val="Akapitzlist"/>
        <w:numPr>
          <w:ilvl w:val="0"/>
          <w:numId w:val="7"/>
        </w:numPr>
        <w:spacing w:line="276" w:lineRule="auto"/>
        <w:ind w:left="284" w:hanging="284"/>
        <w:rPr>
          <w:color w:val="000000" w:themeColor="text1"/>
          <w:sz w:val="22"/>
          <w:szCs w:val="22"/>
        </w:rPr>
      </w:pPr>
      <w:r w:rsidRPr="000D5BB3">
        <w:rPr>
          <w:color w:val="000000" w:themeColor="text1"/>
          <w:sz w:val="22"/>
          <w:szCs w:val="22"/>
        </w:rPr>
        <w:t xml:space="preserve"> Wykonawca jest małym/średnim przedsiębiorcą? </w:t>
      </w:r>
      <w:r w:rsidRPr="000D5BB3">
        <w:rPr>
          <w:b/>
          <w:color w:val="000000" w:themeColor="text1"/>
          <w:sz w:val="22"/>
          <w:szCs w:val="22"/>
        </w:rPr>
        <w:t>tak/nie*</w:t>
      </w:r>
    </w:p>
    <w:p w:rsidR="008B2148" w:rsidRPr="000D5BB3" w:rsidRDefault="007B65A4" w:rsidP="001D5D11">
      <w:pPr>
        <w:pStyle w:val="Akapitzlist"/>
        <w:numPr>
          <w:ilvl w:val="0"/>
          <w:numId w:val="7"/>
        </w:numPr>
        <w:spacing w:line="276" w:lineRule="auto"/>
        <w:ind w:left="284" w:hanging="284"/>
        <w:jc w:val="both"/>
        <w:rPr>
          <w:color w:val="000000" w:themeColor="text1"/>
          <w:sz w:val="22"/>
          <w:szCs w:val="22"/>
        </w:rPr>
      </w:pPr>
      <w:r w:rsidRPr="000D5BB3">
        <w:rPr>
          <w:b/>
          <w:bCs/>
          <w:color w:val="000000" w:themeColor="text1"/>
          <w:sz w:val="22"/>
          <w:szCs w:val="22"/>
        </w:rPr>
        <w:t>Oświadczamy</w:t>
      </w:r>
      <w:r w:rsidR="008B2148" w:rsidRPr="000D5BB3">
        <w:rPr>
          <w:b/>
          <w:bCs/>
          <w:color w:val="000000" w:themeColor="text1"/>
          <w:sz w:val="22"/>
          <w:szCs w:val="22"/>
        </w:rPr>
        <w:t xml:space="preserve">, że zapoznaliśmy się z rozdziałem I niniejszej SIWZ w zakresie informacji dotyczących przetwarzania danych osobowych przez </w:t>
      </w:r>
      <w:r w:rsidR="008B2148" w:rsidRPr="000D5BB3">
        <w:rPr>
          <w:b/>
          <w:color w:val="000000" w:themeColor="text1"/>
          <w:sz w:val="22"/>
          <w:szCs w:val="22"/>
        </w:rPr>
        <w:t>Mazowiecką Instytucję Gospodarki Budżetowej MAZOVIA</w:t>
      </w:r>
      <w:r w:rsidR="008B2148" w:rsidRPr="000D5BB3">
        <w:rPr>
          <w:b/>
          <w:bCs/>
          <w:color w:val="000000" w:themeColor="text1"/>
          <w:sz w:val="22"/>
          <w:szCs w:val="22"/>
        </w:rPr>
        <w:t>.</w:t>
      </w:r>
    </w:p>
    <w:p w:rsidR="00E47504" w:rsidRPr="000D5BB3" w:rsidRDefault="00E47504" w:rsidP="001D5D11">
      <w:pPr>
        <w:numPr>
          <w:ilvl w:val="0"/>
          <w:numId w:val="7"/>
        </w:numPr>
        <w:tabs>
          <w:tab w:val="left" w:pos="0"/>
        </w:tabs>
        <w:spacing w:line="276" w:lineRule="auto"/>
        <w:ind w:left="426" w:hanging="426"/>
        <w:jc w:val="both"/>
        <w:rPr>
          <w:color w:val="000000" w:themeColor="text1"/>
          <w:sz w:val="22"/>
          <w:szCs w:val="22"/>
        </w:rPr>
      </w:pPr>
      <w:r w:rsidRPr="000D5BB3">
        <w:rPr>
          <w:color w:val="000000" w:themeColor="text1"/>
          <w:sz w:val="22"/>
          <w:szCs w:val="22"/>
        </w:rPr>
        <w:t>Załącznikami do naszej niniejszej oferty są:</w:t>
      </w:r>
    </w:p>
    <w:p w:rsidR="00E47504" w:rsidRPr="000D5BB3" w:rsidRDefault="00E47504" w:rsidP="00207337">
      <w:pPr>
        <w:tabs>
          <w:tab w:val="num" w:pos="284"/>
        </w:tabs>
        <w:ind w:left="284"/>
        <w:jc w:val="both"/>
        <w:rPr>
          <w:color w:val="000000" w:themeColor="text1"/>
          <w:sz w:val="22"/>
          <w:szCs w:val="22"/>
        </w:rPr>
      </w:pPr>
      <w:r w:rsidRPr="000D5BB3">
        <w:rPr>
          <w:color w:val="000000" w:themeColor="text1"/>
          <w:sz w:val="22"/>
          <w:szCs w:val="22"/>
        </w:rPr>
        <w:t>………………………………………………………………………………………………………………………………………………………………………………………………………………………………………………………………………………………………………………………………………………………………………………………………………………………………</w:t>
      </w:r>
    </w:p>
    <w:p w:rsidR="00E47504" w:rsidRPr="000D5BB3" w:rsidRDefault="00E47504" w:rsidP="0020655E">
      <w:pPr>
        <w:numPr>
          <w:ilvl w:val="0"/>
          <w:numId w:val="7"/>
        </w:numPr>
        <w:spacing w:line="276" w:lineRule="auto"/>
        <w:ind w:left="284" w:hanging="284"/>
        <w:jc w:val="both"/>
        <w:rPr>
          <w:color w:val="000000" w:themeColor="text1"/>
          <w:sz w:val="22"/>
          <w:szCs w:val="22"/>
        </w:rPr>
      </w:pPr>
      <w:r w:rsidRPr="000D5BB3">
        <w:rPr>
          <w:color w:val="000000" w:themeColor="text1"/>
          <w:sz w:val="22"/>
          <w:szCs w:val="22"/>
        </w:rPr>
        <w:t>Oferta została złożona na ………</w:t>
      </w:r>
      <w:r w:rsidR="00AF7281" w:rsidRPr="000D5BB3">
        <w:rPr>
          <w:color w:val="000000" w:themeColor="text1"/>
          <w:sz w:val="22"/>
          <w:szCs w:val="22"/>
        </w:rPr>
        <w:t>…..</w:t>
      </w:r>
      <w:r w:rsidRPr="000D5BB3">
        <w:rPr>
          <w:color w:val="000000" w:themeColor="text1"/>
          <w:sz w:val="22"/>
          <w:szCs w:val="22"/>
        </w:rPr>
        <w:t>.  ponumerowanych stronach.</w:t>
      </w:r>
    </w:p>
    <w:p w:rsidR="00E47504" w:rsidRPr="000D5BB3" w:rsidRDefault="00E47504" w:rsidP="0020655E">
      <w:pPr>
        <w:numPr>
          <w:ilvl w:val="0"/>
          <w:numId w:val="7"/>
        </w:numPr>
        <w:spacing w:line="276" w:lineRule="auto"/>
        <w:ind w:left="284" w:hanging="284"/>
        <w:jc w:val="both"/>
        <w:rPr>
          <w:color w:val="000000" w:themeColor="text1"/>
          <w:sz w:val="22"/>
          <w:szCs w:val="22"/>
        </w:rPr>
      </w:pPr>
      <w:r w:rsidRPr="000D5BB3">
        <w:rPr>
          <w:color w:val="000000" w:themeColor="text1"/>
          <w:sz w:val="22"/>
          <w:szCs w:val="22"/>
        </w:rPr>
        <w:t>W przypadku konieczności udzielenia wyjaśnień dotyczących przedstawionej oferty prosimy o zwracanie się do:</w:t>
      </w:r>
    </w:p>
    <w:p w:rsidR="00E47504" w:rsidRPr="000D5BB3" w:rsidRDefault="00E47504" w:rsidP="0020655E">
      <w:pPr>
        <w:tabs>
          <w:tab w:val="num" w:pos="426"/>
        </w:tabs>
        <w:spacing w:line="276" w:lineRule="auto"/>
        <w:ind w:left="426" w:hanging="426"/>
        <w:jc w:val="both"/>
        <w:rPr>
          <w:color w:val="000000" w:themeColor="text1"/>
          <w:sz w:val="22"/>
          <w:szCs w:val="22"/>
        </w:rPr>
      </w:pPr>
      <w:r w:rsidRPr="000D5BB3">
        <w:rPr>
          <w:color w:val="000000" w:themeColor="text1"/>
          <w:sz w:val="22"/>
          <w:szCs w:val="22"/>
        </w:rPr>
        <w:t>………………</w:t>
      </w:r>
      <w:r w:rsidR="00206514" w:rsidRPr="000D5BB3">
        <w:rPr>
          <w:color w:val="000000" w:themeColor="text1"/>
          <w:sz w:val="22"/>
          <w:szCs w:val="22"/>
        </w:rPr>
        <w:t>………..</w:t>
      </w:r>
      <w:r w:rsidRPr="000D5BB3">
        <w:rPr>
          <w:color w:val="000000" w:themeColor="text1"/>
          <w:sz w:val="22"/>
          <w:szCs w:val="22"/>
        </w:rPr>
        <w:t>……………., tel. ………………., faks ………………., e-mail …………….. .</w:t>
      </w:r>
    </w:p>
    <w:p w:rsidR="00E47504" w:rsidRPr="000D5BB3" w:rsidRDefault="00E47504" w:rsidP="0020655E">
      <w:pPr>
        <w:tabs>
          <w:tab w:val="num" w:pos="426"/>
        </w:tabs>
        <w:spacing w:line="276" w:lineRule="auto"/>
        <w:ind w:left="426" w:hanging="426"/>
        <w:jc w:val="both"/>
        <w:rPr>
          <w:color w:val="000000" w:themeColor="text1"/>
          <w:sz w:val="22"/>
          <w:szCs w:val="22"/>
        </w:rPr>
      </w:pPr>
      <w:r w:rsidRPr="000D5BB3">
        <w:rPr>
          <w:color w:val="000000" w:themeColor="text1"/>
          <w:sz w:val="22"/>
          <w:szCs w:val="22"/>
        </w:rPr>
        <w:t xml:space="preserve">                     imię i nazwisko</w:t>
      </w:r>
    </w:p>
    <w:p w:rsidR="00E47504" w:rsidRPr="000D5BB3" w:rsidRDefault="00E47504" w:rsidP="0020655E">
      <w:pPr>
        <w:tabs>
          <w:tab w:val="num" w:pos="0"/>
        </w:tabs>
        <w:spacing w:line="276" w:lineRule="auto"/>
        <w:jc w:val="both"/>
        <w:rPr>
          <w:color w:val="000000" w:themeColor="text1"/>
          <w:sz w:val="22"/>
          <w:szCs w:val="22"/>
        </w:rPr>
      </w:pPr>
      <w:r w:rsidRPr="000D5BB3">
        <w:rPr>
          <w:color w:val="000000" w:themeColor="text1"/>
          <w:sz w:val="22"/>
          <w:szCs w:val="22"/>
        </w:rPr>
        <w:t>(W przypadku niepodania powyższych danych osoby do bezpośrednich kontaktów, prosimy o zwracanie się do osoby / osób podpisującej ofertę).</w:t>
      </w:r>
    </w:p>
    <w:p w:rsidR="00D62385" w:rsidRPr="000D5BB3" w:rsidRDefault="00D62385" w:rsidP="0020655E">
      <w:pPr>
        <w:pStyle w:val="Akapitzlist"/>
        <w:numPr>
          <w:ilvl w:val="0"/>
          <w:numId w:val="7"/>
        </w:numPr>
        <w:tabs>
          <w:tab w:val="left" w:pos="284"/>
        </w:tabs>
        <w:spacing w:line="276" w:lineRule="auto"/>
        <w:ind w:left="284" w:hanging="284"/>
        <w:jc w:val="both"/>
        <w:rPr>
          <w:color w:val="000000" w:themeColor="text1"/>
          <w:sz w:val="22"/>
          <w:szCs w:val="22"/>
        </w:rPr>
      </w:pPr>
      <w:r w:rsidRPr="000D5BB3">
        <w:rPr>
          <w:color w:val="000000" w:themeColor="text1"/>
          <w:sz w:val="22"/>
          <w:szCs w:val="22"/>
        </w:rPr>
        <w:t>W przypadku przyznania nam zamówienia zobowiązujemy się do zawarcia pisemnej umowy w terminie i miejscu wskazanym przez Zamawiającego.</w:t>
      </w:r>
    </w:p>
    <w:p w:rsidR="00D62385" w:rsidRPr="000D5BB3" w:rsidRDefault="00D62385" w:rsidP="0020655E">
      <w:pPr>
        <w:pStyle w:val="Akapitzlist"/>
        <w:numPr>
          <w:ilvl w:val="0"/>
          <w:numId w:val="7"/>
        </w:numPr>
        <w:spacing w:line="276" w:lineRule="auto"/>
        <w:ind w:left="284" w:hanging="284"/>
        <w:rPr>
          <w:b/>
          <w:color w:val="000000" w:themeColor="text1"/>
          <w:sz w:val="22"/>
          <w:szCs w:val="22"/>
        </w:rPr>
      </w:pPr>
      <w:r w:rsidRPr="000D5BB3">
        <w:rPr>
          <w:b/>
          <w:color w:val="000000" w:themeColor="text1"/>
          <w:sz w:val="22"/>
          <w:szCs w:val="22"/>
        </w:rPr>
        <w:t>Numer konta Wykonawcy, na które miałoby by</w:t>
      </w:r>
      <w:r w:rsidR="005241A2" w:rsidRPr="000D5BB3">
        <w:rPr>
          <w:b/>
          <w:color w:val="000000" w:themeColor="text1"/>
          <w:sz w:val="22"/>
          <w:szCs w:val="22"/>
        </w:rPr>
        <w:t>ć</w:t>
      </w:r>
      <w:r w:rsidRPr="000D5BB3">
        <w:rPr>
          <w:b/>
          <w:color w:val="000000" w:themeColor="text1"/>
          <w:sz w:val="22"/>
          <w:szCs w:val="22"/>
        </w:rPr>
        <w:t xml:space="preserve"> przelane wynagrodzenie: </w:t>
      </w:r>
    </w:p>
    <w:p w:rsidR="00D62385" w:rsidRPr="000D5BB3" w:rsidRDefault="00D62385" w:rsidP="0020655E">
      <w:pPr>
        <w:pStyle w:val="Akapitzlist"/>
        <w:tabs>
          <w:tab w:val="num" w:pos="426"/>
        </w:tabs>
        <w:spacing w:line="276" w:lineRule="auto"/>
        <w:ind w:left="426" w:hanging="426"/>
        <w:rPr>
          <w:b/>
          <w:color w:val="000000" w:themeColor="text1"/>
          <w:sz w:val="22"/>
          <w:szCs w:val="22"/>
        </w:rPr>
      </w:pPr>
      <w:r w:rsidRPr="000D5BB3">
        <w:rPr>
          <w:b/>
          <w:color w:val="000000" w:themeColor="text1"/>
          <w:sz w:val="22"/>
          <w:szCs w:val="22"/>
        </w:rPr>
        <w:t>…………………………………………………………………………………….</w:t>
      </w:r>
    </w:p>
    <w:p w:rsidR="00950CF7" w:rsidRPr="000D5BB3" w:rsidRDefault="00950CF7" w:rsidP="00E47504">
      <w:pPr>
        <w:spacing w:line="360" w:lineRule="auto"/>
        <w:jc w:val="both"/>
        <w:rPr>
          <w:color w:val="000000" w:themeColor="text1"/>
          <w:sz w:val="22"/>
          <w:szCs w:val="22"/>
        </w:rPr>
      </w:pPr>
    </w:p>
    <w:p w:rsidR="00CD7419" w:rsidRPr="000D5BB3" w:rsidRDefault="00CD7419" w:rsidP="00E47504">
      <w:pPr>
        <w:spacing w:line="360" w:lineRule="auto"/>
        <w:jc w:val="both"/>
        <w:rPr>
          <w:color w:val="000000" w:themeColor="text1"/>
          <w:sz w:val="22"/>
          <w:szCs w:val="22"/>
        </w:rPr>
      </w:pPr>
    </w:p>
    <w:p w:rsidR="00E47504" w:rsidRPr="000D5BB3" w:rsidRDefault="00E47504" w:rsidP="00E47504">
      <w:pPr>
        <w:jc w:val="both"/>
        <w:rPr>
          <w:color w:val="000000" w:themeColor="text1"/>
          <w:sz w:val="22"/>
          <w:szCs w:val="22"/>
        </w:rPr>
      </w:pPr>
      <w:r w:rsidRPr="000D5BB3">
        <w:rPr>
          <w:color w:val="000000" w:themeColor="text1"/>
          <w:sz w:val="22"/>
          <w:szCs w:val="22"/>
        </w:rPr>
        <w:t xml:space="preserve">………………, dnia ……........... r. </w:t>
      </w:r>
    </w:p>
    <w:p w:rsidR="00E47504" w:rsidRPr="000D5BB3" w:rsidRDefault="00E47504" w:rsidP="00E47504">
      <w:pPr>
        <w:jc w:val="both"/>
        <w:rPr>
          <w:color w:val="000000" w:themeColor="text1"/>
        </w:rPr>
      </w:pPr>
      <w:r w:rsidRPr="000D5BB3">
        <w:rPr>
          <w:color w:val="000000" w:themeColor="text1"/>
        </w:rPr>
        <w:t xml:space="preserve">     Miejscowość       </w:t>
      </w:r>
    </w:p>
    <w:p w:rsidR="00950CF7" w:rsidRPr="000D5BB3" w:rsidRDefault="00950CF7" w:rsidP="00E47504">
      <w:pPr>
        <w:spacing w:line="360" w:lineRule="auto"/>
        <w:jc w:val="both"/>
        <w:rPr>
          <w:color w:val="000000" w:themeColor="text1"/>
          <w:sz w:val="22"/>
          <w:szCs w:val="22"/>
        </w:rPr>
      </w:pPr>
    </w:p>
    <w:p w:rsidR="00E47504" w:rsidRPr="000D5BB3" w:rsidRDefault="00667D09" w:rsidP="00E47504">
      <w:pPr>
        <w:ind w:left="2124" w:firstLine="708"/>
        <w:jc w:val="both"/>
        <w:rPr>
          <w:color w:val="000000" w:themeColor="text1"/>
          <w:sz w:val="22"/>
          <w:szCs w:val="22"/>
        </w:rPr>
      </w:pPr>
      <w:r w:rsidRPr="000D5BB3">
        <w:rPr>
          <w:color w:val="000000" w:themeColor="text1"/>
          <w:sz w:val="22"/>
          <w:szCs w:val="22"/>
        </w:rPr>
        <w:t xml:space="preserve">                </w:t>
      </w:r>
      <w:r w:rsidR="00E47504" w:rsidRPr="000D5BB3">
        <w:rPr>
          <w:color w:val="000000" w:themeColor="text1"/>
          <w:sz w:val="22"/>
          <w:szCs w:val="22"/>
        </w:rPr>
        <w:t xml:space="preserve"> ………………………………….………………………….</w:t>
      </w:r>
    </w:p>
    <w:p w:rsidR="00E47504" w:rsidRPr="000D5BB3" w:rsidRDefault="00E47504" w:rsidP="00E47504">
      <w:pPr>
        <w:jc w:val="both"/>
        <w:rPr>
          <w:color w:val="000000" w:themeColor="text1"/>
        </w:rPr>
      </w:pPr>
      <w:r w:rsidRPr="000D5BB3">
        <w:rPr>
          <w:color w:val="000000" w:themeColor="text1"/>
          <w:sz w:val="22"/>
          <w:szCs w:val="22"/>
        </w:rPr>
        <w:t xml:space="preserve">           </w:t>
      </w:r>
      <w:r w:rsidRPr="000D5BB3">
        <w:rPr>
          <w:color w:val="000000" w:themeColor="text1"/>
          <w:sz w:val="22"/>
          <w:szCs w:val="22"/>
        </w:rPr>
        <w:tab/>
      </w:r>
      <w:r w:rsidRPr="000D5BB3">
        <w:rPr>
          <w:color w:val="000000" w:themeColor="text1"/>
          <w:sz w:val="22"/>
          <w:szCs w:val="22"/>
        </w:rPr>
        <w:tab/>
        <w:t xml:space="preserve"> </w:t>
      </w:r>
      <w:r w:rsidRPr="000D5BB3">
        <w:rPr>
          <w:color w:val="000000" w:themeColor="text1"/>
          <w:sz w:val="22"/>
          <w:szCs w:val="22"/>
        </w:rPr>
        <w:tab/>
      </w:r>
      <w:r w:rsidRPr="000D5BB3">
        <w:rPr>
          <w:color w:val="000000" w:themeColor="text1"/>
        </w:rPr>
        <w:tab/>
      </w:r>
      <w:r w:rsidRPr="000D5BB3">
        <w:rPr>
          <w:color w:val="000000" w:themeColor="text1"/>
        </w:rPr>
        <w:tab/>
      </w:r>
      <w:r w:rsidR="00667D09" w:rsidRPr="000D5BB3">
        <w:rPr>
          <w:color w:val="000000" w:themeColor="text1"/>
        </w:rPr>
        <w:t xml:space="preserve">               </w:t>
      </w:r>
      <w:r w:rsidRPr="000D5BB3">
        <w:rPr>
          <w:color w:val="000000" w:themeColor="text1"/>
        </w:rPr>
        <w:t xml:space="preserve">Podpis osoby (osób) upoważnionej do występowania </w:t>
      </w:r>
    </w:p>
    <w:p w:rsidR="00E47504" w:rsidRPr="000D5BB3" w:rsidRDefault="00667D09" w:rsidP="00E47504">
      <w:pPr>
        <w:ind w:left="3540" w:firstLine="708"/>
        <w:jc w:val="both"/>
        <w:rPr>
          <w:color w:val="000000" w:themeColor="text1"/>
        </w:rPr>
      </w:pPr>
      <w:r w:rsidRPr="000D5BB3">
        <w:rPr>
          <w:color w:val="000000" w:themeColor="text1"/>
        </w:rPr>
        <w:t xml:space="preserve">                       </w:t>
      </w:r>
      <w:r w:rsidR="00E47504" w:rsidRPr="000D5BB3">
        <w:rPr>
          <w:color w:val="000000" w:themeColor="text1"/>
        </w:rPr>
        <w:t>w imieniu Wykonawcy</w:t>
      </w:r>
    </w:p>
    <w:p w:rsidR="00E47504" w:rsidRPr="000D5BB3" w:rsidRDefault="00E47504" w:rsidP="00E47504">
      <w:pPr>
        <w:jc w:val="both"/>
        <w:rPr>
          <w:color w:val="000000" w:themeColor="text1"/>
        </w:rPr>
      </w:pPr>
      <w:r w:rsidRPr="000D5BB3">
        <w:rPr>
          <w:color w:val="000000" w:themeColor="text1"/>
        </w:rPr>
        <w:tab/>
      </w:r>
      <w:r w:rsidRPr="000D5BB3">
        <w:rPr>
          <w:color w:val="000000" w:themeColor="text1"/>
        </w:rPr>
        <w:tab/>
      </w:r>
      <w:r w:rsidRPr="000D5BB3">
        <w:rPr>
          <w:color w:val="000000" w:themeColor="text1"/>
        </w:rPr>
        <w:tab/>
      </w:r>
      <w:r w:rsidRPr="000D5BB3">
        <w:rPr>
          <w:color w:val="000000" w:themeColor="text1"/>
        </w:rPr>
        <w:tab/>
      </w:r>
      <w:r w:rsidRPr="000D5BB3">
        <w:rPr>
          <w:color w:val="000000" w:themeColor="text1"/>
        </w:rPr>
        <w:tab/>
      </w:r>
      <w:r w:rsidR="00667D09" w:rsidRPr="000D5BB3">
        <w:rPr>
          <w:color w:val="000000" w:themeColor="text1"/>
        </w:rPr>
        <w:t xml:space="preserve">               </w:t>
      </w:r>
      <w:r w:rsidRPr="000D5BB3">
        <w:rPr>
          <w:color w:val="000000" w:themeColor="text1"/>
        </w:rPr>
        <w:t xml:space="preserve">(Pożądany czytelny podpis albo podpis i pieczątka </w:t>
      </w:r>
    </w:p>
    <w:p w:rsidR="00E47504" w:rsidRPr="000D5BB3" w:rsidRDefault="00667D09" w:rsidP="00E47504">
      <w:pPr>
        <w:ind w:left="3540" w:firstLine="708"/>
        <w:jc w:val="both"/>
        <w:rPr>
          <w:color w:val="000000" w:themeColor="text1"/>
        </w:rPr>
      </w:pPr>
      <w:r w:rsidRPr="000D5BB3">
        <w:rPr>
          <w:color w:val="000000" w:themeColor="text1"/>
        </w:rPr>
        <w:t xml:space="preserve">                      </w:t>
      </w:r>
      <w:r w:rsidR="00E47504" w:rsidRPr="000D5BB3">
        <w:rPr>
          <w:color w:val="000000" w:themeColor="text1"/>
        </w:rPr>
        <w:t>z imieniem i nazwiskiem)</w:t>
      </w:r>
    </w:p>
    <w:p w:rsidR="00E47504" w:rsidRPr="000D5BB3" w:rsidRDefault="00E47504" w:rsidP="00E47504">
      <w:pPr>
        <w:rPr>
          <w:color w:val="000000" w:themeColor="text1"/>
          <w:sz w:val="22"/>
          <w:szCs w:val="22"/>
        </w:rPr>
      </w:pPr>
    </w:p>
    <w:p w:rsidR="000C36DF" w:rsidRPr="000D5BB3" w:rsidRDefault="000C36DF" w:rsidP="000C36DF">
      <w:pPr>
        <w:rPr>
          <w:b/>
          <w:color w:val="000000" w:themeColor="text1"/>
        </w:rPr>
      </w:pPr>
    </w:p>
    <w:p w:rsidR="000C36DF" w:rsidRPr="000D5BB3" w:rsidRDefault="000C36DF" w:rsidP="000C36DF">
      <w:pPr>
        <w:rPr>
          <w:b/>
          <w:color w:val="000000" w:themeColor="text1"/>
        </w:rPr>
      </w:pPr>
      <w:r w:rsidRPr="000D5BB3">
        <w:rPr>
          <w:b/>
          <w:color w:val="000000" w:themeColor="text1"/>
        </w:rPr>
        <w:t>* Niepotrzebne skreślić</w:t>
      </w:r>
    </w:p>
    <w:p w:rsidR="000C36DF" w:rsidRPr="000D5BB3" w:rsidRDefault="000C36DF" w:rsidP="000C36DF">
      <w:pPr>
        <w:autoSpaceDE w:val="0"/>
        <w:autoSpaceDN w:val="0"/>
        <w:adjustRightInd w:val="0"/>
        <w:rPr>
          <w:bCs/>
          <w:color w:val="000000" w:themeColor="text1"/>
          <w:sz w:val="22"/>
          <w:szCs w:val="22"/>
        </w:rPr>
      </w:pPr>
      <w:r w:rsidRPr="000D5BB3">
        <w:rPr>
          <w:b/>
          <w:bCs/>
          <w:color w:val="000000" w:themeColor="text1"/>
          <w:sz w:val="22"/>
          <w:szCs w:val="22"/>
        </w:rPr>
        <w:t xml:space="preserve">UWAGA: </w:t>
      </w:r>
      <w:r w:rsidRPr="000D5BB3">
        <w:rPr>
          <w:bCs/>
          <w:color w:val="000000" w:themeColor="text1"/>
          <w:sz w:val="22"/>
          <w:szCs w:val="22"/>
        </w:rPr>
        <w:t>w przypadku, gdy Wykonawca zrealizuje przedmiot zamówienia bez udziału</w:t>
      </w:r>
    </w:p>
    <w:p w:rsidR="000C36DF" w:rsidRPr="000D5BB3" w:rsidRDefault="000C36DF" w:rsidP="000C36DF">
      <w:pPr>
        <w:autoSpaceDE w:val="0"/>
        <w:autoSpaceDN w:val="0"/>
        <w:adjustRightInd w:val="0"/>
        <w:rPr>
          <w:b/>
          <w:bCs/>
          <w:color w:val="000000" w:themeColor="text1"/>
          <w:sz w:val="22"/>
          <w:szCs w:val="22"/>
        </w:rPr>
      </w:pPr>
      <w:r w:rsidRPr="000D5BB3">
        <w:rPr>
          <w:bCs/>
          <w:color w:val="000000" w:themeColor="text1"/>
          <w:sz w:val="22"/>
          <w:szCs w:val="22"/>
        </w:rPr>
        <w:t>podwykonawców - zaleca się wpisać</w:t>
      </w:r>
      <w:r w:rsidRPr="000D5BB3">
        <w:rPr>
          <w:b/>
          <w:bCs/>
          <w:color w:val="000000" w:themeColor="text1"/>
          <w:sz w:val="22"/>
          <w:szCs w:val="22"/>
        </w:rPr>
        <w:t xml:space="preserve"> „nie dotyczy”</w:t>
      </w:r>
    </w:p>
    <w:p w:rsidR="000C36DF" w:rsidRPr="000D5BB3" w:rsidRDefault="000C36DF" w:rsidP="00E47504">
      <w:pPr>
        <w:rPr>
          <w:b/>
          <w:i/>
          <w:color w:val="000000" w:themeColor="text1"/>
          <w:sz w:val="22"/>
          <w:szCs w:val="22"/>
        </w:rPr>
        <w:sectPr w:rsidR="000C36DF" w:rsidRPr="000D5BB3">
          <w:footerReference w:type="default" r:id="rId12"/>
          <w:pgSz w:w="11906" w:h="16838"/>
          <w:pgMar w:top="1417" w:right="1417" w:bottom="1417" w:left="1417" w:header="708" w:footer="708" w:gutter="0"/>
          <w:cols w:space="708"/>
        </w:sectPr>
      </w:pPr>
    </w:p>
    <w:p w:rsidR="003C7A59" w:rsidRPr="000D5BB3" w:rsidRDefault="003C7A59" w:rsidP="003C7A59">
      <w:pPr>
        <w:ind w:left="6372"/>
        <w:rPr>
          <w:b/>
          <w:color w:val="000000" w:themeColor="text1"/>
          <w:sz w:val="22"/>
          <w:szCs w:val="22"/>
        </w:rPr>
      </w:pPr>
      <w:r w:rsidRPr="000D5BB3">
        <w:rPr>
          <w:b/>
          <w:i/>
          <w:color w:val="000000" w:themeColor="text1"/>
          <w:sz w:val="22"/>
          <w:szCs w:val="22"/>
        </w:rPr>
        <w:lastRenderedPageBreak/>
        <w:t xml:space="preserve">Załącznik </w:t>
      </w:r>
      <w:r w:rsidR="00321E70" w:rsidRPr="000D5BB3">
        <w:rPr>
          <w:b/>
          <w:i/>
          <w:color w:val="000000" w:themeColor="text1"/>
          <w:sz w:val="22"/>
          <w:szCs w:val="22"/>
        </w:rPr>
        <w:t>N</w:t>
      </w:r>
      <w:r w:rsidRPr="000D5BB3">
        <w:rPr>
          <w:b/>
          <w:i/>
          <w:color w:val="000000" w:themeColor="text1"/>
          <w:sz w:val="22"/>
          <w:szCs w:val="22"/>
        </w:rPr>
        <w:t xml:space="preserve">r </w:t>
      </w:r>
      <w:r w:rsidR="006A76EB" w:rsidRPr="000D5BB3">
        <w:rPr>
          <w:b/>
          <w:i/>
          <w:color w:val="000000" w:themeColor="text1"/>
          <w:sz w:val="22"/>
          <w:szCs w:val="22"/>
        </w:rPr>
        <w:t>2</w:t>
      </w:r>
      <w:r w:rsidRPr="000D5BB3">
        <w:rPr>
          <w:b/>
          <w:color w:val="000000" w:themeColor="text1"/>
          <w:sz w:val="22"/>
          <w:szCs w:val="22"/>
        </w:rPr>
        <w:t xml:space="preserve">  do SIWZ</w:t>
      </w:r>
    </w:p>
    <w:p w:rsidR="003C7A59" w:rsidRPr="000D5BB3" w:rsidRDefault="003C7A59" w:rsidP="003C7A59">
      <w:pPr>
        <w:rPr>
          <w:color w:val="000000" w:themeColor="text1"/>
          <w:sz w:val="22"/>
          <w:szCs w:val="22"/>
        </w:rPr>
      </w:pP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r>
      <w:r w:rsidRPr="000D5BB3">
        <w:rPr>
          <w:b/>
          <w:color w:val="000000" w:themeColor="text1"/>
          <w:sz w:val="22"/>
          <w:szCs w:val="22"/>
        </w:rPr>
        <w:tab/>
        <w:t xml:space="preserve">   </w:t>
      </w:r>
    </w:p>
    <w:p w:rsidR="003C7A59" w:rsidRPr="000D5BB3" w:rsidRDefault="003C7A59" w:rsidP="000E67C5">
      <w:pPr>
        <w:ind w:left="5246" w:firstLine="424"/>
        <w:rPr>
          <w:b/>
          <w:color w:val="000000" w:themeColor="text1"/>
          <w:sz w:val="22"/>
          <w:szCs w:val="22"/>
        </w:rPr>
      </w:pPr>
      <w:r w:rsidRPr="000D5BB3">
        <w:rPr>
          <w:b/>
          <w:color w:val="000000" w:themeColor="text1"/>
          <w:sz w:val="22"/>
          <w:szCs w:val="22"/>
        </w:rPr>
        <w:t>Zamawiający:</w:t>
      </w:r>
    </w:p>
    <w:p w:rsidR="00740E7F" w:rsidRPr="000D5BB3" w:rsidRDefault="00740E7F" w:rsidP="000E67C5">
      <w:pPr>
        <w:ind w:left="4956" w:firstLine="708"/>
        <w:jc w:val="both"/>
        <w:rPr>
          <w:color w:val="000000" w:themeColor="text1"/>
          <w:sz w:val="22"/>
          <w:szCs w:val="22"/>
        </w:rPr>
      </w:pPr>
      <w:r w:rsidRPr="000D5BB3">
        <w:rPr>
          <w:color w:val="000000" w:themeColor="text1"/>
          <w:sz w:val="22"/>
          <w:szCs w:val="22"/>
        </w:rPr>
        <w:t>Mazowiecka Instytucja Gospodarki</w:t>
      </w:r>
    </w:p>
    <w:p w:rsidR="00740E7F" w:rsidRPr="000D5BB3" w:rsidRDefault="00740E7F" w:rsidP="000E67C5">
      <w:pPr>
        <w:ind w:left="4956" w:firstLine="708"/>
        <w:jc w:val="both"/>
        <w:rPr>
          <w:color w:val="000000" w:themeColor="text1"/>
          <w:sz w:val="22"/>
          <w:szCs w:val="22"/>
        </w:rPr>
      </w:pPr>
      <w:r w:rsidRPr="000D5BB3">
        <w:rPr>
          <w:color w:val="000000" w:themeColor="text1"/>
          <w:sz w:val="22"/>
          <w:szCs w:val="22"/>
        </w:rPr>
        <w:t xml:space="preserve">Budżetowej MAZOVIA </w:t>
      </w:r>
    </w:p>
    <w:p w:rsidR="00740E7F" w:rsidRPr="000D5BB3" w:rsidRDefault="00740E7F" w:rsidP="000E67C5">
      <w:pPr>
        <w:ind w:left="4956" w:firstLine="708"/>
        <w:jc w:val="both"/>
        <w:rPr>
          <w:color w:val="000000" w:themeColor="text1"/>
          <w:sz w:val="22"/>
          <w:szCs w:val="22"/>
        </w:rPr>
      </w:pPr>
      <w:r w:rsidRPr="000D5BB3">
        <w:rPr>
          <w:color w:val="000000" w:themeColor="text1"/>
          <w:sz w:val="22"/>
          <w:szCs w:val="22"/>
        </w:rPr>
        <w:t>ul. Kocjana 3</w:t>
      </w:r>
    </w:p>
    <w:p w:rsidR="00740E7F" w:rsidRPr="000D5BB3" w:rsidRDefault="00740E7F" w:rsidP="000E67C5">
      <w:pPr>
        <w:ind w:left="4956" w:firstLine="708"/>
        <w:jc w:val="both"/>
        <w:rPr>
          <w:color w:val="000000" w:themeColor="text1"/>
          <w:sz w:val="22"/>
          <w:szCs w:val="22"/>
        </w:rPr>
      </w:pPr>
      <w:r w:rsidRPr="000D5BB3">
        <w:rPr>
          <w:color w:val="000000" w:themeColor="text1"/>
          <w:sz w:val="22"/>
          <w:szCs w:val="22"/>
        </w:rPr>
        <w:t>01-473 Warszawa</w:t>
      </w:r>
    </w:p>
    <w:p w:rsidR="003C7A59" w:rsidRPr="000D5BB3" w:rsidRDefault="003C7A59" w:rsidP="003C7A59">
      <w:pPr>
        <w:spacing w:line="480" w:lineRule="auto"/>
        <w:rPr>
          <w:b/>
          <w:color w:val="000000" w:themeColor="text1"/>
          <w:sz w:val="22"/>
          <w:szCs w:val="22"/>
        </w:rPr>
      </w:pPr>
      <w:r w:rsidRPr="000D5BB3">
        <w:rPr>
          <w:b/>
          <w:color w:val="000000" w:themeColor="text1"/>
          <w:sz w:val="22"/>
          <w:szCs w:val="22"/>
        </w:rPr>
        <w:t>Wykonawca:</w:t>
      </w:r>
    </w:p>
    <w:p w:rsidR="003C7A59" w:rsidRPr="000D5BB3" w:rsidRDefault="003C7A59" w:rsidP="00740E7F">
      <w:pPr>
        <w:rPr>
          <w:color w:val="000000" w:themeColor="text1"/>
          <w:sz w:val="22"/>
          <w:szCs w:val="22"/>
        </w:rPr>
      </w:pPr>
      <w:r w:rsidRPr="000D5BB3">
        <w:rPr>
          <w:color w:val="000000" w:themeColor="text1"/>
          <w:sz w:val="22"/>
          <w:szCs w:val="22"/>
        </w:rPr>
        <w:t>………………………………………………………………………</w:t>
      </w:r>
    </w:p>
    <w:p w:rsidR="003C7A59" w:rsidRPr="000D5BB3" w:rsidRDefault="003C7A59" w:rsidP="00740E7F">
      <w:pPr>
        <w:rPr>
          <w:i/>
          <w:color w:val="000000" w:themeColor="text1"/>
        </w:rPr>
      </w:pPr>
      <w:r w:rsidRPr="000D5BB3">
        <w:rPr>
          <w:i/>
          <w:color w:val="000000" w:themeColor="text1"/>
        </w:rPr>
        <w:t>(pełna nazwa/firma, adres, w zależności od podmiotu: NIP/PESEL, KRS/CEiDG)</w:t>
      </w:r>
    </w:p>
    <w:p w:rsidR="003C7A59" w:rsidRPr="000D5BB3" w:rsidRDefault="003C7A59" w:rsidP="00740E7F">
      <w:pPr>
        <w:rPr>
          <w:color w:val="000000" w:themeColor="text1"/>
          <w:sz w:val="22"/>
          <w:szCs w:val="22"/>
          <w:u w:val="single"/>
        </w:rPr>
      </w:pPr>
      <w:r w:rsidRPr="000D5BB3">
        <w:rPr>
          <w:color w:val="000000" w:themeColor="text1"/>
          <w:sz w:val="22"/>
          <w:szCs w:val="22"/>
          <w:u w:val="single"/>
        </w:rPr>
        <w:t>reprezentowany przez:</w:t>
      </w:r>
    </w:p>
    <w:p w:rsidR="00740E7F" w:rsidRPr="000D5BB3" w:rsidRDefault="00740E7F" w:rsidP="00740E7F">
      <w:pPr>
        <w:rPr>
          <w:color w:val="000000" w:themeColor="text1"/>
          <w:sz w:val="22"/>
          <w:szCs w:val="22"/>
          <w:u w:val="single"/>
        </w:rPr>
      </w:pPr>
    </w:p>
    <w:p w:rsidR="003C7A59" w:rsidRPr="000D5BB3" w:rsidRDefault="003C7A59" w:rsidP="00740E7F">
      <w:pPr>
        <w:rPr>
          <w:color w:val="000000" w:themeColor="text1"/>
        </w:rPr>
      </w:pPr>
      <w:r w:rsidRPr="000D5BB3">
        <w:rPr>
          <w:color w:val="000000" w:themeColor="text1"/>
        </w:rPr>
        <w:t>…………………………………………………………………………</w:t>
      </w:r>
    </w:p>
    <w:p w:rsidR="003C7A59" w:rsidRPr="000D5BB3" w:rsidRDefault="003C7A59" w:rsidP="00740E7F">
      <w:pPr>
        <w:rPr>
          <w:i/>
          <w:color w:val="000000" w:themeColor="text1"/>
        </w:rPr>
      </w:pPr>
      <w:r w:rsidRPr="000D5BB3">
        <w:rPr>
          <w:i/>
          <w:color w:val="000000" w:themeColor="text1"/>
        </w:rPr>
        <w:t>(imię, nazwisko, stanowisko/podstawa do  reprezentacji)</w:t>
      </w:r>
    </w:p>
    <w:p w:rsidR="003C7A59" w:rsidRPr="000D5BB3" w:rsidRDefault="003C7A59" w:rsidP="003C7A59">
      <w:pPr>
        <w:spacing w:after="120" w:line="360" w:lineRule="auto"/>
        <w:jc w:val="center"/>
        <w:rPr>
          <w:b/>
          <w:color w:val="000000" w:themeColor="text1"/>
          <w:sz w:val="22"/>
          <w:szCs w:val="22"/>
          <w:u w:val="single"/>
        </w:rPr>
      </w:pPr>
      <w:r w:rsidRPr="000D5BB3">
        <w:rPr>
          <w:b/>
          <w:color w:val="000000" w:themeColor="text1"/>
          <w:sz w:val="22"/>
          <w:szCs w:val="22"/>
          <w:u w:val="single"/>
        </w:rPr>
        <w:t xml:space="preserve">Oświadczenie </w:t>
      </w:r>
      <w:r w:rsidR="00AD5D61" w:rsidRPr="000D5BB3">
        <w:rPr>
          <w:b/>
          <w:color w:val="000000" w:themeColor="text1"/>
          <w:sz w:val="22"/>
          <w:szCs w:val="22"/>
          <w:u w:val="single"/>
        </w:rPr>
        <w:t>W</w:t>
      </w:r>
      <w:r w:rsidRPr="000D5BB3">
        <w:rPr>
          <w:b/>
          <w:color w:val="000000" w:themeColor="text1"/>
          <w:sz w:val="22"/>
          <w:szCs w:val="22"/>
          <w:u w:val="single"/>
        </w:rPr>
        <w:t xml:space="preserve">ykonawcy </w:t>
      </w:r>
    </w:p>
    <w:p w:rsidR="003C7A59" w:rsidRPr="000D5BB3" w:rsidRDefault="003C7A59" w:rsidP="00321E70">
      <w:pPr>
        <w:jc w:val="center"/>
        <w:rPr>
          <w:b/>
          <w:color w:val="000000" w:themeColor="text1"/>
          <w:sz w:val="22"/>
          <w:szCs w:val="22"/>
        </w:rPr>
      </w:pPr>
      <w:r w:rsidRPr="000D5BB3">
        <w:rPr>
          <w:b/>
          <w:color w:val="000000" w:themeColor="text1"/>
          <w:sz w:val="22"/>
          <w:szCs w:val="22"/>
        </w:rPr>
        <w:t xml:space="preserve">składane na podstawie art. 25a ust. 1 ustawy z dnia 29 stycznia 2004 r. </w:t>
      </w:r>
    </w:p>
    <w:p w:rsidR="003C7A59" w:rsidRPr="000D5BB3" w:rsidRDefault="003C7A59" w:rsidP="00321E70">
      <w:pPr>
        <w:jc w:val="center"/>
        <w:rPr>
          <w:b/>
          <w:color w:val="000000" w:themeColor="text1"/>
          <w:sz w:val="22"/>
          <w:szCs w:val="22"/>
        </w:rPr>
      </w:pPr>
      <w:r w:rsidRPr="000D5BB3">
        <w:rPr>
          <w:b/>
          <w:color w:val="000000" w:themeColor="text1"/>
          <w:sz w:val="22"/>
          <w:szCs w:val="22"/>
        </w:rPr>
        <w:t xml:space="preserve"> Prawo zamówień publicznych (dalej jako: ustawa Pzp), </w:t>
      </w:r>
    </w:p>
    <w:p w:rsidR="003C7A59" w:rsidRPr="000D5BB3" w:rsidRDefault="003C7A59" w:rsidP="003C7A59">
      <w:pPr>
        <w:spacing w:before="120" w:line="360" w:lineRule="auto"/>
        <w:jc w:val="center"/>
        <w:rPr>
          <w:b/>
          <w:color w:val="000000" w:themeColor="text1"/>
          <w:sz w:val="22"/>
          <w:szCs w:val="22"/>
          <w:u w:val="single"/>
        </w:rPr>
      </w:pPr>
      <w:r w:rsidRPr="000D5BB3">
        <w:rPr>
          <w:b/>
          <w:color w:val="000000" w:themeColor="text1"/>
          <w:sz w:val="22"/>
          <w:szCs w:val="22"/>
          <w:u w:val="single"/>
        </w:rPr>
        <w:t>DOTYCZĄCE SPEŁNIANIA W</w:t>
      </w:r>
      <w:r w:rsidR="00503FBC" w:rsidRPr="000D5BB3">
        <w:rPr>
          <w:b/>
          <w:color w:val="000000" w:themeColor="text1"/>
          <w:sz w:val="22"/>
          <w:szCs w:val="22"/>
          <w:u w:val="single"/>
        </w:rPr>
        <w:t xml:space="preserve">ARUNKÓW UDZIAŁU W POSTĘPOWANIU </w:t>
      </w:r>
    </w:p>
    <w:p w:rsidR="003C7A59" w:rsidRPr="000D5BB3" w:rsidRDefault="003C7A59" w:rsidP="00517F0E">
      <w:pPr>
        <w:pStyle w:val="Default"/>
        <w:tabs>
          <w:tab w:val="left" w:pos="0"/>
        </w:tabs>
        <w:jc w:val="both"/>
        <w:rPr>
          <w:b/>
          <w:color w:val="000000" w:themeColor="text1"/>
          <w:sz w:val="22"/>
          <w:szCs w:val="22"/>
        </w:rPr>
      </w:pPr>
      <w:r w:rsidRPr="000D5BB3">
        <w:rPr>
          <w:color w:val="000000" w:themeColor="text1"/>
          <w:sz w:val="22"/>
          <w:szCs w:val="22"/>
        </w:rPr>
        <w:t>Na potrzeby postępowania o udzielenie zamówienia publicznego</w:t>
      </w:r>
      <w:r w:rsidR="00321E70" w:rsidRPr="000D5BB3">
        <w:rPr>
          <w:color w:val="000000" w:themeColor="text1"/>
          <w:sz w:val="22"/>
          <w:szCs w:val="22"/>
        </w:rPr>
        <w:t xml:space="preserve"> </w:t>
      </w:r>
      <w:r w:rsidR="003762E9" w:rsidRPr="000D5BB3">
        <w:rPr>
          <w:color w:val="000000" w:themeColor="text1"/>
          <w:sz w:val="22"/>
          <w:szCs w:val="22"/>
        </w:rPr>
        <w:t xml:space="preserve">na </w:t>
      </w:r>
      <w:r w:rsidR="00FC5B07" w:rsidRPr="000D5BB3">
        <w:rPr>
          <w:b/>
          <w:color w:val="000000" w:themeColor="text1"/>
          <w:sz w:val="22"/>
          <w:szCs w:val="22"/>
        </w:rPr>
        <w:t>sukcesywne dostawy tektury na</w:t>
      </w:r>
      <w:r w:rsidR="00FC5B07" w:rsidRPr="000D5BB3">
        <w:rPr>
          <w:rFonts w:eastAsia="Times New Roman"/>
          <w:b/>
          <w:color w:val="000000" w:themeColor="text1"/>
          <w:sz w:val="22"/>
          <w:szCs w:val="22"/>
          <w:lang w:eastAsia="pl-PL"/>
        </w:rPr>
        <w:t xml:space="preserve"> potrzeby produkcyjne działu opakowań tekturowych dla Zakładu w Goleniowie, Mazowieckiej Instytucji Gospodarki Budżetowej Mazovia</w:t>
      </w:r>
      <w:r w:rsidR="0042612A" w:rsidRPr="000D5BB3">
        <w:rPr>
          <w:color w:val="000000" w:themeColor="text1"/>
          <w:sz w:val="22"/>
          <w:szCs w:val="22"/>
        </w:rPr>
        <w:t xml:space="preserve">, </w:t>
      </w:r>
      <w:r w:rsidRPr="000D5BB3">
        <w:rPr>
          <w:color w:val="000000" w:themeColor="text1"/>
          <w:sz w:val="22"/>
          <w:szCs w:val="22"/>
        </w:rPr>
        <w:t xml:space="preserve">prowadzonego przez </w:t>
      </w:r>
      <w:r w:rsidR="003762E9" w:rsidRPr="000D5BB3">
        <w:rPr>
          <w:color w:val="000000" w:themeColor="text1"/>
          <w:sz w:val="22"/>
          <w:szCs w:val="22"/>
        </w:rPr>
        <w:t xml:space="preserve">Mazowiecką Instytucję Gospodarki Budżetowej Mazovia, </w:t>
      </w:r>
      <w:r w:rsidRPr="000D5BB3">
        <w:rPr>
          <w:color w:val="000000" w:themeColor="text1"/>
          <w:sz w:val="22"/>
          <w:szCs w:val="22"/>
        </w:rPr>
        <w:t>oświadczam, co następuje:</w:t>
      </w:r>
    </w:p>
    <w:p w:rsidR="004F6F3B" w:rsidRPr="000D5BB3" w:rsidRDefault="004F6F3B" w:rsidP="004F6F3B">
      <w:pPr>
        <w:shd w:val="clear" w:color="auto" w:fill="BFBFBF"/>
        <w:spacing w:line="360" w:lineRule="auto"/>
        <w:jc w:val="both"/>
        <w:rPr>
          <w:b/>
          <w:color w:val="000000" w:themeColor="text1"/>
          <w:sz w:val="22"/>
          <w:szCs w:val="22"/>
        </w:rPr>
      </w:pPr>
      <w:r w:rsidRPr="000D5BB3">
        <w:rPr>
          <w:b/>
          <w:color w:val="000000" w:themeColor="text1"/>
          <w:sz w:val="22"/>
          <w:szCs w:val="22"/>
        </w:rPr>
        <w:t>INFORMACJA DOTYCZĄCA WYKONAWCY:</w:t>
      </w:r>
    </w:p>
    <w:p w:rsidR="004F6F3B" w:rsidRPr="000D5BB3" w:rsidRDefault="004F6F3B" w:rsidP="004F6F3B">
      <w:pPr>
        <w:jc w:val="both"/>
        <w:rPr>
          <w:color w:val="000000" w:themeColor="text1"/>
          <w:sz w:val="22"/>
          <w:szCs w:val="22"/>
        </w:rPr>
      </w:pPr>
      <w:r w:rsidRPr="000D5BB3">
        <w:rPr>
          <w:color w:val="000000" w:themeColor="text1"/>
          <w:sz w:val="22"/>
          <w:szCs w:val="22"/>
        </w:rPr>
        <w:t>Oświadczam, że spełniam warunki udziału w postępowaniu określone przez Zamawiającego w    rozdziale V SIWZ …………………………………………………………………………………...</w:t>
      </w:r>
    </w:p>
    <w:p w:rsidR="004F6F3B" w:rsidRPr="000D5BB3" w:rsidRDefault="004F6F3B" w:rsidP="004F6F3B">
      <w:pPr>
        <w:jc w:val="both"/>
        <w:rPr>
          <w:color w:val="000000" w:themeColor="text1"/>
          <w:sz w:val="22"/>
          <w:szCs w:val="22"/>
        </w:rPr>
      </w:pPr>
      <w:r w:rsidRPr="000D5BB3">
        <w:rPr>
          <w:color w:val="000000" w:themeColor="text1"/>
          <w:sz w:val="22"/>
          <w:szCs w:val="22"/>
        </w:rPr>
        <w:t xml:space="preserve"> </w:t>
      </w:r>
      <w:r w:rsidRPr="000D5BB3">
        <w:rPr>
          <w:i/>
          <w:color w:val="000000" w:themeColor="text1"/>
          <w:sz w:val="22"/>
          <w:szCs w:val="22"/>
        </w:rPr>
        <w:t>(wskazać właściwą jednostkę redakcyjną SIWZ, w której określono warunki udziału w postępowaniu)</w:t>
      </w:r>
      <w:r w:rsidRPr="000D5BB3">
        <w:rPr>
          <w:color w:val="000000" w:themeColor="text1"/>
          <w:sz w:val="22"/>
          <w:szCs w:val="22"/>
        </w:rPr>
        <w:t>.</w:t>
      </w:r>
    </w:p>
    <w:p w:rsidR="004F6F3B" w:rsidRPr="000D5BB3" w:rsidRDefault="004F6F3B" w:rsidP="004F6F3B">
      <w:pPr>
        <w:jc w:val="both"/>
        <w:rPr>
          <w:color w:val="000000" w:themeColor="text1"/>
          <w:sz w:val="22"/>
          <w:szCs w:val="22"/>
        </w:rPr>
      </w:pPr>
      <w:r w:rsidRPr="000D5BB3">
        <w:rPr>
          <w:color w:val="000000" w:themeColor="text1"/>
          <w:sz w:val="22"/>
          <w:szCs w:val="22"/>
        </w:rPr>
        <w:t xml:space="preserve">…………….……. </w:t>
      </w:r>
      <w:r w:rsidRPr="000D5BB3">
        <w:rPr>
          <w:i/>
          <w:color w:val="000000" w:themeColor="text1"/>
          <w:sz w:val="22"/>
          <w:szCs w:val="22"/>
        </w:rPr>
        <w:t xml:space="preserve">(miejscowość), </w:t>
      </w:r>
      <w:r w:rsidRPr="000D5BB3">
        <w:rPr>
          <w:color w:val="000000" w:themeColor="text1"/>
          <w:sz w:val="22"/>
          <w:szCs w:val="22"/>
        </w:rPr>
        <w:t xml:space="preserve">dnia ………….……. r. </w:t>
      </w:r>
    </w:p>
    <w:p w:rsidR="004F6F3B" w:rsidRPr="000D5BB3" w:rsidRDefault="004F6F3B" w:rsidP="004F6F3B">
      <w:pPr>
        <w:spacing w:line="360" w:lineRule="auto"/>
        <w:jc w:val="both"/>
        <w:rPr>
          <w:color w:val="000000" w:themeColor="text1"/>
          <w:sz w:val="22"/>
          <w:szCs w:val="22"/>
        </w:rPr>
      </w:pPr>
    </w:p>
    <w:p w:rsidR="004F6F3B" w:rsidRPr="000D5BB3" w:rsidRDefault="004F6F3B" w:rsidP="004F6F3B">
      <w:pPr>
        <w:spacing w:line="360" w:lineRule="auto"/>
        <w:jc w:val="both"/>
        <w:rPr>
          <w:color w:val="000000" w:themeColor="text1"/>
          <w:sz w:val="22"/>
          <w:szCs w:val="22"/>
        </w:rPr>
      </w:pP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t>…………………………………………</w:t>
      </w:r>
    </w:p>
    <w:p w:rsidR="004F6F3B" w:rsidRPr="000D5BB3" w:rsidRDefault="004F6F3B" w:rsidP="004F6F3B">
      <w:pPr>
        <w:spacing w:line="360" w:lineRule="auto"/>
        <w:ind w:left="5664" w:firstLine="708"/>
        <w:jc w:val="both"/>
        <w:rPr>
          <w:i/>
          <w:color w:val="000000" w:themeColor="text1"/>
        </w:rPr>
      </w:pPr>
      <w:r w:rsidRPr="000D5BB3">
        <w:rPr>
          <w:i/>
          <w:color w:val="000000" w:themeColor="text1"/>
        </w:rPr>
        <w:t>(podpis)</w:t>
      </w:r>
    </w:p>
    <w:p w:rsidR="004F6F3B" w:rsidRPr="000D5BB3" w:rsidRDefault="004F6F3B" w:rsidP="004F6F3B">
      <w:pPr>
        <w:shd w:val="clear" w:color="auto" w:fill="BFBFBF"/>
        <w:spacing w:line="360" w:lineRule="auto"/>
        <w:jc w:val="both"/>
        <w:rPr>
          <w:color w:val="000000" w:themeColor="text1"/>
          <w:sz w:val="22"/>
          <w:szCs w:val="22"/>
        </w:rPr>
      </w:pPr>
      <w:r w:rsidRPr="000D5BB3">
        <w:rPr>
          <w:b/>
          <w:color w:val="000000" w:themeColor="text1"/>
          <w:sz w:val="22"/>
          <w:szCs w:val="22"/>
        </w:rPr>
        <w:t>INFORMACJA W ZWIĄZKU Z POLEGANIEM NA ZASOBACH INNYCH PODMIOTÓW</w:t>
      </w:r>
      <w:r w:rsidRPr="000D5BB3">
        <w:rPr>
          <w:color w:val="000000" w:themeColor="text1"/>
          <w:sz w:val="22"/>
          <w:szCs w:val="22"/>
        </w:rPr>
        <w:t xml:space="preserve">: </w:t>
      </w:r>
    </w:p>
    <w:p w:rsidR="004F6F3B" w:rsidRPr="000D5BB3" w:rsidRDefault="004F6F3B" w:rsidP="004F6F3B">
      <w:pPr>
        <w:spacing w:line="276" w:lineRule="auto"/>
        <w:jc w:val="both"/>
        <w:rPr>
          <w:color w:val="000000" w:themeColor="text1"/>
          <w:sz w:val="22"/>
          <w:szCs w:val="22"/>
        </w:rPr>
      </w:pPr>
      <w:r w:rsidRPr="000D5BB3">
        <w:rPr>
          <w:color w:val="000000" w:themeColor="text1"/>
          <w:sz w:val="22"/>
          <w:szCs w:val="22"/>
        </w:rPr>
        <w:t xml:space="preserve">Oświadczam, że w celu wykazania spełniania warunków udziału w postępowaniu, określonych przez Zamawiającego w rozdziale V SIWZ ust. </w:t>
      </w:r>
      <w:r w:rsidR="00884CB6" w:rsidRPr="000D5BB3">
        <w:rPr>
          <w:color w:val="000000" w:themeColor="text1"/>
          <w:sz w:val="22"/>
          <w:szCs w:val="22"/>
        </w:rPr>
        <w:t>3</w:t>
      </w:r>
      <w:r w:rsidRPr="000D5BB3">
        <w:rPr>
          <w:color w:val="000000" w:themeColor="text1"/>
          <w:sz w:val="22"/>
          <w:szCs w:val="22"/>
        </w:rPr>
        <w:t xml:space="preserve"> ………………………………………………...……….. </w:t>
      </w:r>
    </w:p>
    <w:p w:rsidR="004F6F3B" w:rsidRPr="000D5BB3" w:rsidRDefault="004F6F3B" w:rsidP="004F6F3B">
      <w:pPr>
        <w:spacing w:line="276" w:lineRule="auto"/>
        <w:jc w:val="both"/>
        <w:rPr>
          <w:color w:val="000000" w:themeColor="text1"/>
          <w:sz w:val="22"/>
          <w:szCs w:val="22"/>
        </w:rPr>
      </w:pPr>
      <w:r w:rsidRPr="000D5BB3">
        <w:rPr>
          <w:i/>
          <w:color w:val="000000" w:themeColor="text1"/>
          <w:sz w:val="22"/>
          <w:szCs w:val="22"/>
        </w:rPr>
        <w:t>(wskazać właściwą jednostkę redakcyjną dokumentu, w której określono warunki udziału w postępowaniu),</w:t>
      </w:r>
      <w:r w:rsidRPr="000D5BB3">
        <w:rPr>
          <w:color w:val="000000" w:themeColor="text1"/>
          <w:sz w:val="22"/>
          <w:szCs w:val="22"/>
        </w:rPr>
        <w:t xml:space="preserve"> </w:t>
      </w:r>
    </w:p>
    <w:p w:rsidR="004F6F3B" w:rsidRPr="000D5BB3" w:rsidRDefault="004F6F3B" w:rsidP="004F6F3B">
      <w:pPr>
        <w:spacing w:line="276" w:lineRule="auto"/>
        <w:rPr>
          <w:color w:val="000000" w:themeColor="text1"/>
          <w:sz w:val="22"/>
          <w:szCs w:val="22"/>
        </w:rPr>
      </w:pPr>
      <w:r w:rsidRPr="000D5BB3">
        <w:rPr>
          <w:color w:val="000000" w:themeColor="text1"/>
          <w:sz w:val="22"/>
          <w:szCs w:val="22"/>
        </w:rPr>
        <w:t>polegam na zasobach następującego/ych podmiotu/ów: ………………………………………………………………………...……………………………………………………………………………………………………………….……………………………, w następującym zakresie: …………………………………………………………………………………………………………………………………………………………………………………………………………………………</w:t>
      </w:r>
    </w:p>
    <w:p w:rsidR="004F6F3B" w:rsidRPr="000D5BB3" w:rsidRDefault="004F6F3B" w:rsidP="004F6F3B">
      <w:pPr>
        <w:spacing w:line="360" w:lineRule="auto"/>
        <w:rPr>
          <w:i/>
          <w:color w:val="000000" w:themeColor="text1"/>
          <w:sz w:val="22"/>
          <w:szCs w:val="22"/>
        </w:rPr>
      </w:pPr>
      <w:r w:rsidRPr="000D5BB3">
        <w:rPr>
          <w:color w:val="000000" w:themeColor="text1"/>
          <w:sz w:val="22"/>
          <w:szCs w:val="22"/>
        </w:rPr>
        <w:t xml:space="preserve"> </w:t>
      </w:r>
      <w:r w:rsidRPr="000D5BB3">
        <w:rPr>
          <w:i/>
          <w:color w:val="000000" w:themeColor="text1"/>
          <w:sz w:val="22"/>
          <w:szCs w:val="22"/>
        </w:rPr>
        <w:t xml:space="preserve">(wskazać podmiot i określić odpowiedni zakres dla wskazanego podmiotu). </w:t>
      </w:r>
    </w:p>
    <w:p w:rsidR="00DE4649" w:rsidRPr="000D5BB3" w:rsidRDefault="004F6F3B" w:rsidP="004F6F3B">
      <w:pPr>
        <w:spacing w:line="360" w:lineRule="auto"/>
        <w:jc w:val="both"/>
        <w:rPr>
          <w:color w:val="000000" w:themeColor="text1"/>
          <w:sz w:val="22"/>
          <w:szCs w:val="22"/>
        </w:rPr>
      </w:pPr>
      <w:r w:rsidRPr="000D5BB3">
        <w:rPr>
          <w:color w:val="000000" w:themeColor="text1"/>
          <w:sz w:val="22"/>
          <w:szCs w:val="22"/>
        </w:rPr>
        <w:t xml:space="preserve">…………….……. </w:t>
      </w:r>
      <w:r w:rsidRPr="000D5BB3">
        <w:rPr>
          <w:i/>
          <w:color w:val="000000" w:themeColor="text1"/>
        </w:rPr>
        <w:t>(miejscowość)</w:t>
      </w:r>
      <w:r w:rsidRPr="000D5BB3">
        <w:rPr>
          <w:i/>
          <w:color w:val="000000" w:themeColor="text1"/>
          <w:sz w:val="22"/>
          <w:szCs w:val="22"/>
        </w:rPr>
        <w:t xml:space="preserve">, </w:t>
      </w:r>
      <w:r w:rsidRPr="000D5BB3">
        <w:rPr>
          <w:color w:val="000000" w:themeColor="text1"/>
          <w:sz w:val="22"/>
          <w:szCs w:val="22"/>
        </w:rPr>
        <w:t xml:space="preserve">dnia ………….……. r. </w:t>
      </w:r>
    </w:p>
    <w:p w:rsidR="004F6F3B" w:rsidRPr="000D5BB3" w:rsidRDefault="004F6F3B" w:rsidP="004F6F3B">
      <w:pPr>
        <w:spacing w:line="360" w:lineRule="auto"/>
        <w:jc w:val="both"/>
        <w:rPr>
          <w:color w:val="000000" w:themeColor="text1"/>
          <w:sz w:val="22"/>
          <w:szCs w:val="22"/>
        </w:rPr>
      </w:pP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t>…………………………………………</w:t>
      </w:r>
    </w:p>
    <w:p w:rsidR="004F6F3B" w:rsidRPr="000D5BB3" w:rsidRDefault="004F6F3B" w:rsidP="004F6F3B">
      <w:pPr>
        <w:spacing w:line="360" w:lineRule="auto"/>
        <w:ind w:left="5664" w:firstLine="708"/>
        <w:jc w:val="both"/>
        <w:rPr>
          <w:i/>
          <w:color w:val="000000" w:themeColor="text1"/>
        </w:rPr>
      </w:pPr>
      <w:r w:rsidRPr="000D5BB3">
        <w:rPr>
          <w:i/>
          <w:color w:val="000000" w:themeColor="text1"/>
        </w:rPr>
        <w:t>(podpis)</w:t>
      </w:r>
    </w:p>
    <w:p w:rsidR="004F6F3B" w:rsidRPr="000D5BB3" w:rsidRDefault="004F6F3B" w:rsidP="004F6F3B">
      <w:pPr>
        <w:spacing w:line="360" w:lineRule="auto"/>
        <w:ind w:left="5664" w:firstLine="708"/>
        <w:jc w:val="both"/>
        <w:rPr>
          <w:i/>
          <w:color w:val="000000" w:themeColor="text1"/>
          <w:sz w:val="22"/>
          <w:szCs w:val="22"/>
        </w:rPr>
      </w:pPr>
    </w:p>
    <w:p w:rsidR="004F6F3B" w:rsidRPr="000D5BB3" w:rsidRDefault="004F6F3B" w:rsidP="004F6F3B">
      <w:pPr>
        <w:shd w:val="clear" w:color="auto" w:fill="BFBFBF"/>
        <w:spacing w:line="360" w:lineRule="auto"/>
        <w:jc w:val="both"/>
        <w:rPr>
          <w:b/>
          <w:color w:val="000000" w:themeColor="text1"/>
          <w:sz w:val="22"/>
          <w:szCs w:val="22"/>
        </w:rPr>
      </w:pPr>
      <w:r w:rsidRPr="000D5BB3">
        <w:rPr>
          <w:b/>
          <w:color w:val="000000" w:themeColor="text1"/>
          <w:sz w:val="22"/>
          <w:szCs w:val="22"/>
        </w:rPr>
        <w:lastRenderedPageBreak/>
        <w:t>OŚWIADCZENIE DOTYCZĄCE PODANYCH INFORMACJI:</w:t>
      </w:r>
    </w:p>
    <w:p w:rsidR="004F6F3B" w:rsidRPr="000D5BB3" w:rsidRDefault="004F6F3B" w:rsidP="004F6F3B">
      <w:pPr>
        <w:spacing w:line="360" w:lineRule="auto"/>
        <w:jc w:val="both"/>
        <w:rPr>
          <w:color w:val="000000" w:themeColor="text1"/>
          <w:sz w:val="22"/>
          <w:szCs w:val="22"/>
        </w:rPr>
      </w:pPr>
    </w:p>
    <w:p w:rsidR="004F6F3B" w:rsidRPr="000D5BB3" w:rsidRDefault="004F6F3B" w:rsidP="004F6F3B">
      <w:pPr>
        <w:jc w:val="both"/>
        <w:rPr>
          <w:color w:val="000000" w:themeColor="text1"/>
          <w:sz w:val="22"/>
          <w:szCs w:val="22"/>
        </w:rPr>
      </w:pPr>
      <w:r w:rsidRPr="000D5BB3">
        <w:rPr>
          <w:color w:val="000000" w:themeColor="text1"/>
          <w:sz w:val="22"/>
          <w:szCs w:val="22"/>
        </w:rPr>
        <w:t xml:space="preserve">Oświadczam, że wszystkie informacje podane w powyższych oświadczeniach są aktualne </w:t>
      </w:r>
      <w:r w:rsidRPr="000D5BB3">
        <w:rPr>
          <w:color w:val="000000" w:themeColor="text1"/>
          <w:sz w:val="22"/>
          <w:szCs w:val="22"/>
        </w:rPr>
        <w:br/>
        <w:t xml:space="preserve">i zgodne z prawdą oraz zostały przedstawione z pełną świadomością konsekwencji wprowadzenia </w:t>
      </w:r>
      <w:r w:rsidR="006B2DD7" w:rsidRPr="000D5BB3">
        <w:rPr>
          <w:color w:val="000000" w:themeColor="text1"/>
          <w:sz w:val="22"/>
          <w:szCs w:val="22"/>
        </w:rPr>
        <w:t>Z</w:t>
      </w:r>
      <w:r w:rsidRPr="000D5BB3">
        <w:rPr>
          <w:color w:val="000000" w:themeColor="text1"/>
          <w:sz w:val="22"/>
          <w:szCs w:val="22"/>
        </w:rPr>
        <w:t>amawiającego w błąd przy przedstawianiu informacji.</w:t>
      </w:r>
    </w:p>
    <w:p w:rsidR="004F6F3B" w:rsidRPr="000D5BB3" w:rsidRDefault="004F6F3B" w:rsidP="004F6F3B">
      <w:pPr>
        <w:spacing w:line="360" w:lineRule="auto"/>
        <w:jc w:val="both"/>
        <w:rPr>
          <w:color w:val="000000" w:themeColor="text1"/>
          <w:sz w:val="22"/>
          <w:szCs w:val="22"/>
        </w:rPr>
      </w:pPr>
    </w:p>
    <w:p w:rsidR="004F6F3B" w:rsidRPr="000D5BB3" w:rsidRDefault="004F6F3B" w:rsidP="004F6F3B">
      <w:pPr>
        <w:spacing w:line="360" w:lineRule="auto"/>
        <w:jc w:val="both"/>
        <w:rPr>
          <w:color w:val="000000" w:themeColor="text1"/>
          <w:sz w:val="22"/>
          <w:szCs w:val="22"/>
        </w:rPr>
      </w:pPr>
    </w:p>
    <w:p w:rsidR="004F6F3B" w:rsidRPr="000D5BB3" w:rsidRDefault="004F6F3B" w:rsidP="004F6F3B">
      <w:pPr>
        <w:spacing w:line="360" w:lineRule="auto"/>
        <w:jc w:val="both"/>
        <w:rPr>
          <w:color w:val="000000" w:themeColor="text1"/>
          <w:sz w:val="22"/>
          <w:szCs w:val="22"/>
        </w:rPr>
      </w:pPr>
      <w:r w:rsidRPr="000D5BB3">
        <w:rPr>
          <w:color w:val="000000" w:themeColor="text1"/>
          <w:sz w:val="22"/>
          <w:szCs w:val="22"/>
        </w:rPr>
        <w:t xml:space="preserve">…………….……. </w:t>
      </w:r>
      <w:r w:rsidRPr="000D5BB3">
        <w:rPr>
          <w:i/>
          <w:color w:val="000000" w:themeColor="text1"/>
        </w:rPr>
        <w:t>(miejscowość),</w:t>
      </w:r>
      <w:r w:rsidRPr="000D5BB3">
        <w:rPr>
          <w:i/>
          <w:color w:val="000000" w:themeColor="text1"/>
          <w:sz w:val="22"/>
          <w:szCs w:val="22"/>
        </w:rPr>
        <w:t xml:space="preserve"> </w:t>
      </w:r>
      <w:r w:rsidRPr="000D5BB3">
        <w:rPr>
          <w:color w:val="000000" w:themeColor="text1"/>
          <w:sz w:val="22"/>
          <w:szCs w:val="22"/>
        </w:rPr>
        <w:t xml:space="preserve">dnia ………….……. r. </w:t>
      </w:r>
    </w:p>
    <w:p w:rsidR="004F6F3B" w:rsidRPr="000D5BB3" w:rsidRDefault="004F6F3B" w:rsidP="004F6F3B">
      <w:pPr>
        <w:spacing w:line="360" w:lineRule="auto"/>
        <w:jc w:val="both"/>
        <w:rPr>
          <w:color w:val="000000" w:themeColor="text1"/>
          <w:sz w:val="22"/>
          <w:szCs w:val="22"/>
        </w:rPr>
      </w:pPr>
    </w:p>
    <w:p w:rsidR="00A2223C" w:rsidRPr="000D5BB3" w:rsidRDefault="00A2223C" w:rsidP="004F6F3B">
      <w:pPr>
        <w:spacing w:line="360" w:lineRule="auto"/>
        <w:jc w:val="both"/>
        <w:rPr>
          <w:color w:val="000000" w:themeColor="text1"/>
          <w:sz w:val="22"/>
          <w:szCs w:val="22"/>
        </w:rPr>
      </w:pPr>
    </w:p>
    <w:p w:rsidR="00A2223C" w:rsidRPr="000D5BB3" w:rsidRDefault="00A2223C" w:rsidP="004F6F3B">
      <w:pPr>
        <w:spacing w:line="360" w:lineRule="auto"/>
        <w:jc w:val="both"/>
        <w:rPr>
          <w:color w:val="000000" w:themeColor="text1"/>
          <w:sz w:val="22"/>
          <w:szCs w:val="22"/>
        </w:rPr>
      </w:pPr>
    </w:p>
    <w:p w:rsidR="004F6F3B" w:rsidRPr="000D5BB3" w:rsidRDefault="004F6F3B" w:rsidP="004F6F3B">
      <w:pPr>
        <w:spacing w:line="360" w:lineRule="auto"/>
        <w:jc w:val="both"/>
        <w:rPr>
          <w:color w:val="000000" w:themeColor="text1"/>
          <w:sz w:val="22"/>
          <w:szCs w:val="22"/>
        </w:rPr>
      </w:pP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t>…………………………………………</w:t>
      </w:r>
    </w:p>
    <w:p w:rsidR="004F6F3B" w:rsidRPr="000D5BB3" w:rsidRDefault="004F6F3B" w:rsidP="004F6F3B">
      <w:pPr>
        <w:spacing w:line="360" w:lineRule="auto"/>
        <w:ind w:left="5664" w:firstLine="708"/>
        <w:jc w:val="both"/>
        <w:rPr>
          <w:i/>
          <w:color w:val="000000" w:themeColor="text1"/>
          <w:sz w:val="22"/>
          <w:szCs w:val="22"/>
        </w:rPr>
      </w:pPr>
      <w:r w:rsidRPr="000D5BB3">
        <w:rPr>
          <w:i/>
          <w:color w:val="000000" w:themeColor="text1"/>
          <w:sz w:val="22"/>
          <w:szCs w:val="22"/>
        </w:rPr>
        <w:t>(podpis)</w:t>
      </w:r>
    </w:p>
    <w:p w:rsidR="004F6F3B" w:rsidRPr="000D5BB3" w:rsidRDefault="004F6F3B" w:rsidP="004F6F3B">
      <w:pPr>
        <w:spacing w:line="360" w:lineRule="auto"/>
        <w:jc w:val="both"/>
        <w:rPr>
          <w:color w:val="000000" w:themeColor="text1"/>
          <w:sz w:val="22"/>
          <w:szCs w:val="22"/>
        </w:rPr>
      </w:pPr>
    </w:p>
    <w:p w:rsidR="004F6F3B" w:rsidRPr="000D5BB3" w:rsidRDefault="004F6F3B" w:rsidP="004F6F3B">
      <w:pPr>
        <w:rPr>
          <w:color w:val="000000" w:themeColor="text1"/>
          <w:sz w:val="22"/>
          <w:szCs w:val="22"/>
        </w:rPr>
      </w:pPr>
    </w:p>
    <w:p w:rsidR="004F6F3B" w:rsidRPr="000D5BB3" w:rsidRDefault="004F6F3B" w:rsidP="004F6F3B">
      <w:pPr>
        <w:rPr>
          <w:color w:val="000000" w:themeColor="text1"/>
          <w:sz w:val="22"/>
          <w:szCs w:val="22"/>
        </w:rPr>
      </w:pPr>
    </w:p>
    <w:p w:rsidR="004F6F3B" w:rsidRPr="000D5BB3" w:rsidRDefault="004F6F3B" w:rsidP="004F6F3B">
      <w:pPr>
        <w:rPr>
          <w:color w:val="000000" w:themeColor="text1"/>
          <w:sz w:val="22"/>
          <w:szCs w:val="22"/>
        </w:rPr>
      </w:pPr>
    </w:p>
    <w:p w:rsidR="003C7A59" w:rsidRPr="000D5BB3" w:rsidRDefault="003C7A59" w:rsidP="003C7A59">
      <w:pPr>
        <w:spacing w:line="360" w:lineRule="auto"/>
        <w:jc w:val="both"/>
        <w:rPr>
          <w:color w:val="000000" w:themeColor="text1"/>
          <w:sz w:val="22"/>
          <w:szCs w:val="22"/>
        </w:rPr>
      </w:pPr>
    </w:p>
    <w:p w:rsidR="003C7A59" w:rsidRPr="000D5BB3" w:rsidRDefault="003C7A59" w:rsidP="003C7A59">
      <w:pPr>
        <w:rPr>
          <w:color w:val="000000" w:themeColor="text1"/>
          <w:sz w:val="22"/>
          <w:szCs w:val="22"/>
        </w:rPr>
      </w:pPr>
    </w:p>
    <w:p w:rsidR="003C7A59" w:rsidRPr="000D5BB3" w:rsidRDefault="003C7A59" w:rsidP="003C7A59">
      <w:pPr>
        <w:rPr>
          <w:color w:val="000000" w:themeColor="text1"/>
          <w:sz w:val="22"/>
          <w:szCs w:val="22"/>
        </w:rPr>
      </w:pPr>
    </w:p>
    <w:p w:rsidR="003C7A59" w:rsidRPr="000D5BB3" w:rsidRDefault="003C7A59" w:rsidP="003C7A59">
      <w:pPr>
        <w:rPr>
          <w:color w:val="000000" w:themeColor="text1"/>
          <w:sz w:val="22"/>
          <w:szCs w:val="22"/>
        </w:rPr>
      </w:pPr>
    </w:p>
    <w:p w:rsidR="003C7A59" w:rsidRPr="000D5BB3" w:rsidRDefault="003C7A59" w:rsidP="003C7A59">
      <w:pPr>
        <w:rPr>
          <w:color w:val="000000" w:themeColor="text1"/>
          <w:sz w:val="22"/>
          <w:szCs w:val="22"/>
        </w:rPr>
      </w:pPr>
    </w:p>
    <w:p w:rsidR="003C7A59" w:rsidRPr="000D5BB3" w:rsidRDefault="003C7A59" w:rsidP="003C7A59">
      <w:pPr>
        <w:rPr>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740E7F" w:rsidRPr="000D5BB3" w:rsidRDefault="00740E7F" w:rsidP="003C7A59">
      <w:pPr>
        <w:ind w:left="4956" w:firstLine="708"/>
        <w:jc w:val="right"/>
        <w:rPr>
          <w:b/>
          <w:bCs/>
          <w:i/>
          <w:color w:val="000000" w:themeColor="text1"/>
          <w:sz w:val="22"/>
          <w:szCs w:val="22"/>
        </w:rPr>
      </w:pPr>
    </w:p>
    <w:p w:rsidR="00847FFC" w:rsidRPr="000D5BB3" w:rsidRDefault="00847FFC" w:rsidP="003C7A59">
      <w:pPr>
        <w:ind w:left="4956" w:firstLine="708"/>
        <w:jc w:val="right"/>
        <w:rPr>
          <w:b/>
          <w:bCs/>
          <w:i/>
          <w:color w:val="000000" w:themeColor="text1"/>
          <w:sz w:val="22"/>
          <w:szCs w:val="22"/>
        </w:rPr>
      </w:pPr>
    </w:p>
    <w:p w:rsidR="00847FFC" w:rsidRPr="000D5BB3" w:rsidRDefault="00847FFC" w:rsidP="003C7A59">
      <w:pPr>
        <w:ind w:left="4956" w:firstLine="708"/>
        <w:jc w:val="right"/>
        <w:rPr>
          <w:b/>
          <w:bCs/>
          <w:i/>
          <w:color w:val="000000" w:themeColor="text1"/>
          <w:sz w:val="22"/>
          <w:szCs w:val="22"/>
        </w:rPr>
      </w:pPr>
    </w:p>
    <w:p w:rsidR="001750DB" w:rsidRPr="000D5BB3" w:rsidRDefault="001750DB" w:rsidP="003C7A59">
      <w:pPr>
        <w:ind w:left="4956" w:firstLine="708"/>
        <w:jc w:val="right"/>
        <w:rPr>
          <w:b/>
          <w:bCs/>
          <w:i/>
          <w:color w:val="000000" w:themeColor="text1"/>
          <w:sz w:val="22"/>
          <w:szCs w:val="22"/>
        </w:rPr>
      </w:pPr>
    </w:p>
    <w:p w:rsidR="001750DB" w:rsidRPr="000D5BB3" w:rsidRDefault="001750DB" w:rsidP="003C7A59">
      <w:pPr>
        <w:ind w:left="4956" w:firstLine="708"/>
        <w:jc w:val="right"/>
        <w:rPr>
          <w:b/>
          <w:bCs/>
          <w:i/>
          <w:color w:val="000000" w:themeColor="text1"/>
          <w:sz w:val="22"/>
          <w:szCs w:val="22"/>
        </w:rPr>
      </w:pPr>
    </w:p>
    <w:p w:rsidR="001750DB" w:rsidRPr="000D5BB3" w:rsidRDefault="001750DB" w:rsidP="003C7A59">
      <w:pPr>
        <w:ind w:left="4956" w:firstLine="708"/>
        <w:jc w:val="right"/>
        <w:rPr>
          <w:b/>
          <w:bCs/>
          <w:i/>
          <w:color w:val="000000" w:themeColor="text1"/>
          <w:sz w:val="22"/>
          <w:szCs w:val="22"/>
        </w:rPr>
      </w:pPr>
    </w:p>
    <w:p w:rsidR="00CD7419" w:rsidRPr="000D5BB3" w:rsidRDefault="00CD7419" w:rsidP="003C7A59">
      <w:pPr>
        <w:ind w:left="4956" w:firstLine="708"/>
        <w:jc w:val="right"/>
        <w:rPr>
          <w:b/>
          <w:bCs/>
          <w:i/>
          <w:color w:val="000000" w:themeColor="text1"/>
          <w:sz w:val="22"/>
          <w:szCs w:val="22"/>
        </w:rPr>
      </w:pPr>
    </w:p>
    <w:p w:rsidR="00CD7419" w:rsidRPr="000D5BB3" w:rsidRDefault="00CD7419" w:rsidP="003C7A59">
      <w:pPr>
        <w:ind w:left="4956" w:firstLine="708"/>
        <w:jc w:val="right"/>
        <w:rPr>
          <w:b/>
          <w:bCs/>
          <w:i/>
          <w:color w:val="000000" w:themeColor="text1"/>
          <w:sz w:val="22"/>
          <w:szCs w:val="22"/>
        </w:rPr>
      </w:pPr>
    </w:p>
    <w:p w:rsidR="001750DB" w:rsidRPr="000D5BB3" w:rsidRDefault="001750DB" w:rsidP="003C7A59">
      <w:pPr>
        <w:ind w:left="4956" w:firstLine="708"/>
        <w:jc w:val="right"/>
        <w:rPr>
          <w:b/>
          <w:bCs/>
          <w:i/>
          <w:color w:val="000000" w:themeColor="text1"/>
          <w:sz w:val="22"/>
          <w:szCs w:val="22"/>
        </w:rPr>
      </w:pPr>
    </w:p>
    <w:p w:rsidR="005404D3" w:rsidRPr="000D5BB3" w:rsidRDefault="005404D3" w:rsidP="007A3AC4">
      <w:pPr>
        <w:rPr>
          <w:b/>
          <w:bCs/>
          <w:i/>
          <w:color w:val="000000" w:themeColor="text1"/>
          <w:sz w:val="22"/>
          <w:szCs w:val="22"/>
        </w:rPr>
      </w:pPr>
    </w:p>
    <w:p w:rsidR="00110FA6" w:rsidRPr="000D5BB3" w:rsidRDefault="00110FA6" w:rsidP="007A3AC4">
      <w:pPr>
        <w:rPr>
          <w:b/>
          <w:bCs/>
          <w:i/>
          <w:color w:val="000000" w:themeColor="text1"/>
          <w:sz w:val="22"/>
          <w:szCs w:val="22"/>
        </w:rPr>
      </w:pPr>
    </w:p>
    <w:p w:rsidR="00240B4D" w:rsidRPr="000D5BB3" w:rsidRDefault="00240B4D" w:rsidP="007A3AC4">
      <w:pPr>
        <w:rPr>
          <w:b/>
          <w:bCs/>
          <w:i/>
          <w:color w:val="000000" w:themeColor="text1"/>
          <w:sz w:val="22"/>
          <w:szCs w:val="22"/>
        </w:rPr>
      </w:pPr>
    </w:p>
    <w:p w:rsidR="003C7A59" w:rsidRPr="000D5BB3" w:rsidRDefault="003C7A59" w:rsidP="003C7A59">
      <w:pPr>
        <w:ind w:left="4956" w:firstLine="708"/>
        <w:jc w:val="right"/>
        <w:rPr>
          <w:b/>
          <w:bCs/>
          <w:color w:val="000000" w:themeColor="text1"/>
          <w:sz w:val="22"/>
          <w:szCs w:val="22"/>
        </w:rPr>
      </w:pPr>
      <w:r w:rsidRPr="000D5BB3">
        <w:rPr>
          <w:b/>
          <w:bCs/>
          <w:i/>
          <w:color w:val="000000" w:themeColor="text1"/>
          <w:sz w:val="22"/>
          <w:szCs w:val="22"/>
        </w:rPr>
        <w:lastRenderedPageBreak/>
        <w:t xml:space="preserve">Załącznik </w:t>
      </w:r>
      <w:r w:rsidR="007F314B" w:rsidRPr="000D5BB3">
        <w:rPr>
          <w:b/>
          <w:bCs/>
          <w:i/>
          <w:color w:val="000000" w:themeColor="text1"/>
          <w:sz w:val="22"/>
          <w:szCs w:val="22"/>
        </w:rPr>
        <w:t>N</w:t>
      </w:r>
      <w:r w:rsidRPr="000D5BB3">
        <w:rPr>
          <w:b/>
          <w:bCs/>
          <w:i/>
          <w:color w:val="000000" w:themeColor="text1"/>
          <w:sz w:val="22"/>
          <w:szCs w:val="22"/>
        </w:rPr>
        <w:t xml:space="preserve">r </w:t>
      </w:r>
      <w:r w:rsidR="006A76EB" w:rsidRPr="000D5BB3">
        <w:rPr>
          <w:b/>
          <w:bCs/>
          <w:i/>
          <w:color w:val="000000" w:themeColor="text1"/>
          <w:sz w:val="22"/>
          <w:szCs w:val="22"/>
        </w:rPr>
        <w:t>2</w:t>
      </w:r>
      <w:r w:rsidR="002A6668" w:rsidRPr="000D5BB3">
        <w:rPr>
          <w:b/>
          <w:bCs/>
          <w:i/>
          <w:color w:val="000000" w:themeColor="text1"/>
          <w:sz w:val="22"/>
          <w:szCs w:val="22"/>
        </w:rPr>
        <w:t>A</w:t>
      </w:r>
      <w:r w:rsidRPr="000D5BB3">
        <w:rPr>
          <w:b/>
          <w:bCs/>
          <w:color w:val="000000" w:themeColor="text1"/>
          <w:sz w:val="22"/>
          <w:szCs w:val="22"/>
        </w:rPr>
        <w:t xml:space="preserve">  do SIWZ</w:t>
      </w:r>
    </w:p>
    <w:p w:rsidR="003C7A59" w:rsidRPr="000D5BB3" w:rsidRDefault="003C7A59" w:rsidP="003C7A59">
      <w:pPr>
        <w:rPr>
          <w:b/>
          <w:bCs/>
          <w:color w:val="000000" w:themeColor="text1"/>
          <w:sz w:val="22"/>
          <w:szCs w:val="22"/>
        </w:rPr>
      </w:pP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r>
      <w:r w:rsidRPr="000D5BB3">
        <w:rPr>
          <w:b/>
          <w:bCs/>
          <w:color w:val="000000" w:themeColor="text1"/>
          <w:sz w:val="22"/>
          <w:szCs w:val="22"/>
        </w:rPr>
        <w:tab/>
        <w:t xml:space="preserve">   </w:t>
      </w:r>
      <w:r w:rsidRPr="000D5BB3">
        <w:rPr>
          <w:bCs/>
          <w:color w:val="000000" w:themeColor="text1"/>
          <w:sz w:val="22"/>
          <w:szCs w:val="22"/>
        </w:rPr>
        <w:tab/>
      </w:r>
      <w:r w:rsidRPr="000D5BB3">
        <w:rPr>
          <w:b/>
          <w:bCs/>
          <w:color w:val="000000" w:themeColor="text1"/>
          <w:sz w:val="22"/>
          <w:szCs w:val="22"/>
        </w:rPr>
        <w:tab/>
      </w:r>
    </w:p>
    <w:p w:rsidR="003C7A59" w:rsidRPr="000D5BB3" w:rsidRDefault="003C7A59" w:rsidP="003C7A59">
      <w:pPr>
        <w:ind w:left="5400"/>
        <w:rPr>
          <w:b/>
          <w:bCs/>
          <w:color w:val="000000" w:themeColor="text1"/>
          <w:sz w:val="22"/>
          <w:szCs w:val="22"/>
        </w:rPr>
      </w:pPr>
    </w:p>
    <w:p w:rsidR="003C7A59" w:rsidRPr="000D5BB3" w:rsidRDefault="003C7A59" w:rsidP="003C7A59">
      <w:pPr>
        <w:tabs>
          <w:tab w:val="left" w:pos="567"/>
        </w:tabs>
        <w:rPr>
          <w:color w:val="000000" w:themeColor="text1"/>
          <w:sz w:val="22"/>
          <w:szCs w:val="22"/>
        </w:rPr>
      </w:pPr>
    </w:p>
    <w:p w:rsidR="003C7A59" w:rsidRPr="000D5BB3" w:rsidRDefault="006F16E3" w:rsidP="006F16E3">
      <w:pPr>
        <w:spacing w:line="259" w:lineRule="auto"/>
        <w:rPr>
          <w:b/>
          <w:color w:val="000000" w:themeColor="text1"/>
          <w:sz w:val="22"/>
          <w:szCs w:val="22"/>
          <w:lang w:eastAsia="en-US"/>
        </w:rPr>
      </w:pPr>
      <w:r w:rsidRPr="000D5BB3">
        <w:rPr>
          <w:b/>
          <w:color w:val="000000" w:themeColor="text1"/>
          <w:sz w:val="22"/>
          <w:szCs w:val="22"/>
          <w:lang w:eastAsia="en-US"/>
        </w:rPr>
        <w:t xml:space="preserve">                                                                                                       </w:t>
      </w:r>
      <w:r w:rsidR="003C7A59" w:rsidRPr="000D5BB3">
        <w:rPr>
          <w:b/>
          <w:color w:val="000000" w:themeColor="text1"/>
          <w:sz w:val="22"/>
          <w:szCs w:val="22"/>
          <w:lang w:eastAsia="en-US"/>
        </w:rPr>
        <w:t>Zamawiający:</w:t>
      </w:r>
    </w:p>
    <w:p w:rsidR="00740E7F" w:rsidRPr="000D5BB3" w:rsidRDefault="00740E7F" w:rsidP="00740E7F">
      <w:pPr>
        <w:ind w:left="4956" w:firstLine="708"/>
        <w:jc w:val="both"/>
        <w:rPr>
          <w:color w:val="000000" w:themeColor="text1"/>
          <w:sz w:val="22"/>
          <w:szCs w:val="22"/>
        </w:rPr>
      </w:pPr>
      <w:r w:rsidRPr="000D5BB3">
        <w:rPr>
          <w:color w:val="000000" w:themeColor="text1"/>
          <w:sz w:val="22"/>
          <w:szCs w:val="22"/>
        </w:rPr>
        <w:t>Mazowiecka Instytucja Gospodarki</w:t>
      </w:r>
    </w:p>
    <w:p w:rsidR="00740E7F" w:rsidRPr="000D5BB3" w:rsidRDefault="00740E7F" w:rsidP="00740E7F">
      <w:pPr>
        <w:ind w:left="4956" w:firstLine="708"/>
        <w:jc w:val="both"/>
        <w:rPr>
          <w:color w:val="000000" w:themeColor="text1"/>
          <w:sz w:val="22"/>
          <w:szCs w:val="22"/>
        </w:rPr>
      </w:pPr>
      <w:r w:rsidRPr="000D5BB3">
        <w:rPr>
          <w:color w:val="000000" w:themeColor="text1"/>
          <w:sz w:val="22"/>
          <w:szCs w:val="22"/>
        </w:rPr>
        <w:t xml:space="preserve">Budżetowej MAZOVIA </w:t>
      </w:r>
    </w:p>
    <w:p w:rsidR="00740E7F" w:rsidRPr="000D5BB3" w:rsidRDefault="00740E7F" w:rsidP="00740E7F">
      <w:pPr>
        <w:ind w:left="4956" w:firstLine="708"/>
        <w:jc w:val="both"/>
        <w:rPr>
          <w:color w:val="000000" w:themeColor="text1"/>
          <w:sz w:val="22"/>
          <w:szCs w:val="22"/>
        </w:rPr>
      </w:pPr>
      <w:r w:rsidRPr="000D5BB3">
        <w:rPr>
          <w:color w:val="000000" w:themeColor="text1"/>
          <w:sz w:val="22"/>
          <w:szCs w:val="22"/>
        </w:rPr>
        <w:t>ul. Kocjana 3</w:t>
      </w:r>
    </w:p>
    <w:p w:rsidR="00740E7F" w:rsidRPr="000D5BB3" w:rsidRDefault="00740E7F" w:rsidP="00740E7F">
      <w:pPr>
        <w:ind w:left="4956" w:firstLine="708"/>
        <w:jc w:val="both"/>
        <w:rPr>
          <w:color w:val="000000" w:themeColor="text1"/>
          <w:sz w:val="22"/>
          <w:szCs w:val="22"/>
        </w:rPr>
      </w:pPr>
      <w:r w:rsidRPr="000D5BB3">
        <w:rPr>
          <w:color w:val="000000" w:themeColor="text1"/>
          <w:sz w:val="22"/>
          <w:szCs w:val="22"/>
        </w:rPr>
        <w:t>01-473 Warszawa</w:t>
      </w:r>
    </w:p>
    <w:p w:rsidR="003C7A59" w:rsidRPr="000D5BB3" w:rsidRDefault="003C7A59" w:rsidP="003C7A59">
      <w:pPr>
        <w:spacing w:line="259" w:lineRule="auto"/>
        <w:rPr>
          <w:b/>
          <w:color w:val="000000" w:themeColor="text1"/>
          <w:sz w:val="22"/>
          <w:szCs w:val="22"/>
          <w:lang w:eastAsia="en-US"/>
        </w:rPr>
      </w:pPr>
    </w:p>
    <w:p w:rsidR="003C7A59" w:rsidRPr="000D5BB3" w:rsidRDefault="003C7A59" w:rsidP="003C7A59">
      <w:pPr>
        <w:spacing w:line="259" w:lineRule="auto"/>
        <w:rPr>
          <w:b/>
          <w:color w:val="000000" w:themeColor="text1"/>
          <w:sz w:val="22"/>
          <w:szCs w:val="22"/>
          <w:lang w:eastAsia="en-US"/>
        </w:rPr>
      </w:pPr>
      <w:r w:rsidRPr="000D5BB3">
        <w:rPr>
          <w:b/>
          <w:color w:val="000000" w:themeColor="text1"/>
          <w:sz w:val="22"/>
          <w:szCs w:val="22"/>
          <w:lang w:eastAsia="en-US"/>
        </w:rPr>
        <w:t>Wykonawca:</w:t>
      </w:r>
    </w:p>
    <w:p w:rsidR="006F16E3" w:rsidRPr="000D5BB3" w:rsidRDefault="006F16E3" w:rsidP="003C7A59">
      <w:pPr>
        <w:spacing w:line="259" w:lineRule="auto"/>
        <w:rPr>
          <w:b/>
          <w:color w:val="000000" w:themeColor="text1"/>
          <w:sz w:val="22"/>
          <w:szCs w:val="22"/>
          <w:lang w:eastAsia="en-US"/>
        </w:rPr>
      </w:pPr>
    </w:p>
    <w:p w:rsidR="003C7A59" w:rsidRPr="000D5BB3" w:rsidRDefault="003C7A59" w:rsidP="00740E7F">
      <w:pPr>
        <w:rPr>
          <w:color w:val="000000" w:themeColor="text1"/>
          <w:sz w:val="22"/>
          <w:szCs w:val="22"/>
          <w:lang w:eastAsia="en-US"/>
        </w:rPr>
      </w:pPr>
      <w:r w:rsidRPr="000D5BB3">
        <w:rPr>
          <w:color w:val="000000" w:themeColor="text1"/>
          <w:sz w:val="22"/>
          <w:szCs w:val="22"/>
          <w:lang w:eastAsia="en-US"/>
        </w:rPr>
        <w:t>…………………………………………………………………………</w:t>
      </w:r>
    </w:p>
    <w:p w:rsidR="003C7A59" w:rsidRPr="000D5BB3" w:rsidRDefault="003C7A59" w:rsidP="00740E7F">
      <w:pPr>
        <w:rPr>
          <w:i/>
          <w:color w:val="000000" w:themeColor="text1"/>
          <w:lang w:eastAsia="en-US"/>
        </w:rPr>
      </w:pPr>
      <w:r w:rsidRPr="000D5BB3">
        <w:rPr>
          <w:i/>
          <w:color w:val="000000" w:themeColor="text1"/>
          <w:lang w:eastAsia="en-US"/>
        </w:rPr>
        <w:t>(pełna nazwa/firma, adres, w zależności od podmiotu: NIP/PESEL, KRS/CEiDG)</w:t>
      </w:r>
    </w:p>
    <w:p w:rsidR="00740E7F" w:rsidRPr="000D5BB3" w:rsidRDefault="00740E7F" w:rsidP="00740E7F">
      <w:pPr>
        <w:rPr>
          <w:i/>
          <w:color w:val="000000" w:themeColor="text1"/>
          <w:lang w:eastAsia="en-US"/>
        </w:rPr>
      </w:pPr>
    </w:p>
    <w:p w:rsidR="003C7A59" w:rsidRPr="000D5BB3" w:rsidRDefault="003C7A59" w:rsidP="00740E7F">
      <w:pPr>
        <w:rPr>
          <w:color w:val="000000" w:themeColor="text1"/>
          <w:sz w:val="22"/>
          <w:szCs w:val="22"/>
          <w:u w:val="single"/>
          <w:lang w:eastAsia="en-US"/>
        </w:rPr>
      </w:pPr>
      <w:r w:rsidRPr="000D5BB3">
        <w:rPr>
          <w:color w:val="000000" w:themeColor="text1"/>
          <w:sz w:val="22"/>
          <w:szCs w:val="22"/>
          <w:u w:val="single"/>
          <w:lang w:eastAsia="en-US"/>
        </w:rPr>
        <w:t>reprezentowany przez:</w:t>
      </w:r>
    </w:p>
    <w:p w:rsidR="006F16E3" w:rsidRPr="000D5BB3" w:rsidRDefault="006F16E3" w:rsidP="00740E7F">
      <w:pPr>
        <w:rPr>
          <w:color w:val="000000" w:themeColor="text1"/>
          <w:sz w:val="22"/>
          <w:szCs w:val="22"/>
          <w:u w:val="single"/>
          <w:lang w:eastAsia="en-US"/>
        </w:rPr>
      </w:pPr>
    </w:p>
    <w:p w:rsidR="003C7A59" w:rsidRPr="000D5BB3" w:rsidRDefault="003C7A59" w:rsidP="00740E7F">
      <w:pPr>
        <w:rPr>
          <w:color w:val="000000" w:themeColor="text1"/>
          <w:sz w:val="22"/>
          <w:szCs w:val="22"/>
          <w:lang w:eastAsia="en-US"/>
        </w:rPr>
      </w:pPr>
      <w:r w:rsidRPr="000D5BB3">
        <w:rPr>
          <w:color w:val="000000" w:themeColor="text1"/>
          <w:sz w:val="22"/>
          <w:szCs w:val="22"/>
          <w:lang w:eastAsia="en-US"/>
        </w:rPr>
        <w:t>…………………………………………………………………………</w:t>
      </w:r>
    </w:p>
    <w:p w:rsidR="003C7A59" w:rsidRPr="000D5BB3" w:rsidRDefault="003C7A59" w:rsidP="00740E7F">
      <w:pPr>
        <w:rPr>
          <w:i/>
          <w:color w:val="000000" w:themeColor="text1"/>
          <w:lang w:eastAsia="en-US"/>
        </w:rPr>
      </w:pPr>
      <w:r w:rsidRPr="000D5BB3">
        <w:rPr>
          <w:i/>
          <w:color w:val="000000" w:themeColor="text1"/>
          <w:lang w:eastAsia="en-US"/>
        </w:rPr>
        <w:t>(imię, nazwisko, stanowisko/podstawa do reprezentacji)</w:t>
      </w:r>
    </w:p>
    <w:p w:rsidR="003C7A59" w:rsidRPr="000D5BB3" w:rsidRDefault="003C7A59" w:rsidP="003C7A59">
      <w:pPr>
        <w:spacing w:after="160" w:line="259" w:lineRule="auto"/>
        <w:rPr>
          <w:color w:val="000000" w:themeColor="text1"/>
          <w:sz w:val="22"/>
          <w:szCs w:val="22"/>
          <w:lang w:eastAsia="en-US"/>
        </w:rPr>
      </w:pPr>
    </w:p>
    <w:p w:rsidR="003C7A59" w:rsidRPr="000D5BB3" w:rsidRDefault="003C7A59" w:rsidP="003C7A59">
      <w:pPr>
        <w:spacing w:after="120" w:line="360" w:lineRule="auto"/>
        <w:jc w:val="center"/>
        <w:rPr>
          <w:b/>
          <w:color w:val="000000" w:themeColor="text1"/>
          <w:sz w:val="22"/>
          <w:szCs w:val="22"/>
          <w:u w:val="single"/>
          <w:lang w:eastAsia="en-US"/>
        </w:rPr>
      </w:pPr>
      <w:r w:rsidRPr="000D5BB3">
        <w:rPr>
          <w:b/>
          <w:color w:val="000000" w:themeColor="text1"/>
          <w:sz w:val="22"/>
          <w:szCs w:val="22"/>
          <w:u w:val="single"/>
          <w:lang w:eastAsia="en-US"/>
        </w:rPr>
        <w:t xml:space="preserve">Oświadczenie </w:t>
      </w:r>
      <w:r w:rsidR="0083508C" w:rsidRPr="000D5BB3">
        <w:rPr>
          <w:b/>
          <w:color w:val="000000" w:themeColor="text1"/>
          <w:sz w:val="22"/>
          <w:szCs w:val="22"/>
          <w:u w:val="single"/>
          <w:lang w:eastAsia="en-US"/>
        </w:rPr>
        <w:t>W</w:t>
      </w:r>
      <w:r w:rsidRPr="000D5BB3">
        <w:rPr>
          <w:b/>
          <w:color w:val="000000" w:themeColor="text1"/>
          <w:sz w:val="22"/>
          <w:szCs w:val="22"/>
          <w:u w:val="single"/>
          <w:lang w:eastAsia="en-US"/>
        </w:rPr>
        <w:t xml:space="preserve">ykonawcy </w:t>
      </w:r>
    </w:p>
    <w:p w:rsidR="003C7A59" w:rsidRPr="000D5BB3" w:rsidRDefault="003C7A59" w:rsidP="00740E7F">
      <w:pPr>
        <w:jc w:val="center"/>
        <w:rPr>
          <w:b/>
          <w:color w:val="000000" w:themeColor="text1"/>
          <w:sz w:val="22"/>
          <w:szCs w:val="22"/>
          <w:lang w:eastAsia="en-US"/>
        </w:rPr>
      </w:pPr>
      <w:r w:rsidRPr="000D5BB3">
        <w:rPr>
          <w:b/>
          <w:color w:val="000000" w:themeColor="text1"/>
          <w:sz w:val="22"/>
          <w:szCs w:val="22"/>
          <w:lang w:eastAsia="en-US"/>
        </w:rPr>
        <w:t xml:space="preserve">składane na podstawie art. 25a ust. 1 ustawy z dnia 29 stycznia 2004 r. </w:t>
      </w:r>
    </w:p>
    <w:p w:rsidR="003C7A59" w:rsidRPr="000D5BB3" w:rsidRDefault="003C7A59" w:rsidP="00740E7F">
      <w:pPr>
        <w:jc w:val="center"/>
        <w:rPr>
          <w:b/>
          <w:color w:val="000000" w:themeColor="text1"/>
          <w:sz w:val="22"/>
          <w:szCs w:val="22"/>
          <w:lang w:eastAsia="en-US"/>
        </w:rPr>
      </w:pPr>
      <w:r w:rsidRPr="000D5BB3">
        <w:rPr>
          <w:b/>
          <w:color w:val="000000" w:themeColor="text1"/>
          <w:sz w:val="22"/>
          <w:szCs w:val="22"/>
          <w:lang w:eastAsia="en-US"/>
        </w:rPr>
        <w:t xml:space="preserve"> Prawo zamówień publicznych (dalej jako: ustawa Pzp), </w:t>
      </w:r>
    </w:p>
    <w:p w:rsidR="003C7A59" w:rsidRPr="000D5BB3" w:rsidRDefault="003C7A59" w:rsidP="00740E7F">
      <w:pPr>
        <w:spacing w:before="120"/>
        <w:jc w:val="center"/>
        <w:rPr>
          <w:b/>
          <w:color w:val="000000" w:themeColor="text1"/>
          <w:sz w:val="22"/>
          <w:szCs w:val="22"/>
          <w:u w:val="single"/>
          <w:lang w:eastAsia="en-US"/>
        </w:rPr>
      </w:pPr>
      <w:r w:rsidRPr="000D5BB3">
        <w:rPr>
          <w:b/>
          <w:color w:val="000000" w:themeColor="text1"/>
          <w:sz w:val="22"/>
          <w:szCs w:val="22"/>
          <w:u w:val="single"/>
          <w:lang w:eastAsia="en-US"/>
        </w:rPr>
        <w:t>DOTYCZĄCE PRZESŁANEK WYKLUCZENIA Z POSTĘPOWANIA</w:t>
      </w:r>
    </w:p>
    <w:p w:rsidR="003C7A59" w:rsidRPr="000D5BB3" w:rsidRDefault="003C7A59" w:rsidP="00517F0E">
      <w:pPr>
        <w:pStyle w:val="Default"/>
        <w:tabs>
          <w:tab w:val="left" w:pos="0"/>
        </w:tabs>
        <w:jc w:val="both"/>
        <w:rPr>
          <w:b/>
          <w:color w:val="000000" w:themeColor="text1"/>
          <w:sz w:val="22"/>
          <w:szCs w:val="22"/>
        </w:rPr>
      </w:pPr>
      <w:r w:rsidRPr="000D5BB3">
        <w:rPr>
          <w:color w:val="000000" w:themeColor="text1"/>
          <w:sz w:val="22"/>
          <w:szCs w:val="22"/>
        </w:rPr>
        <w:t xml:space="preserve">Na potrzeby postępowania o udzielenie zamówienia publicznego </w:t>
      </w:r>
      <w:r w:rsidR="003762E9" w:rsidRPr="000D5BB3">
        <w:rPr>
          <w:color w:val="000000" w:themeColor="text1"/>
          <w:sz w:val="22"/>
          <w:szCs w:val="22"/>
        </w:rPr>
        <w:t xml:space="preserve">na </w:t>
      </w:r>
      <w:r w:rsidR="00BD1E49" w:rsidRPr="000D5BB3">
        <w:rPr>
          <w:b/>
          <w:color w:val="000000" w:themeColor="text1"/>
          <w:sz w:val="22"/>
          <w:szCs w:val="22"/>
        </w:rPr>
        <w:t>sukcesywne dostawy tektury na</w:t>
      </w:r>
      <w:r w:rsidR="00BD1E49" w:rsidRPr="000D5BB3">
        <w:rPr>
          <w:rFonts w:eastAsia="Times New Roman"/>
          <w:b/>
          <w:color w:val="000000" w:themeColor="text1"/>
          <w:sz w:val="22"/>
          <w:szCs w:val="22"/>
          <w:lang w:eastAsia="pl-PL"/>
        </w:rPr>
        <w:t xml:space="preserve"> potrzeby produkcyjne działu opakowań tekturowych dla Zakładu w Goleniowie, Mazowieckiej Instytucji Gospodarki Budżetowej Mazovia</w:t>
      </w:r>
      <w:r w:rsidR="006F16E3" w:rsidRPr="000D5BB3">
        <w:rPr>
          <w:color w:val="000000" w:themeColor="text1"/>
          <w:sz w:val="22"/>
          <w:szCs w:val="22"/>
        </w:rPr>
        <w:t>,</w:t>
      </w:r>
      <w:r w:rsidR="003762E9" w:rsidRPr="000D5BB3">
        <w:rPr>
          <w:color w:val="000000" w:themeColor="text1"/>
          <w:sz w:val="22"/>
          <w:szCs w:val="22"/>
        </w:rPr>
        <w:t xml:space="preserve"> prowadzonego przez Mazowiecką Instytucję Gospodarki Budżetowej Mazovia, </w:t>
      </w:r>
      <w:r w:rsidRPr="000D5BB3">
        <w:rPr>
          <w:color w:val="000000" w:themeColor="text1"/>
          <w:sz w:val="22"/>
          <w:szCs w:val="22"/>
        </w:rPr>
        <w:t>oświadczam, co następuje:</w:t>
      </w:r>
    </w:p>
    <w:p w:rsidR="00AC796F" w:rsidRPr="000D5BB3" w:rsidRDefault="00AC796F" w:rsidP="00AC796F">
      <w:pPr>
        <w:shd w:val="clear" w:color="auto" w:fill="BFBFBF"/>
        <w:spacing w:line="360" w:lineRule="auto"/>
        <w:rPr>
          <w:b/>
          <w:color w:val="000000" w:themeColor="text1"/>
          <w:sz w:val="22"/>
          <w:szCs w:val="22"/>
          <w:lang w:eastAsia="en-US"/>
        </w:rPr>
      </w:pPr>
      <w:r w:rsidRPr="000D5BB3">
        <w:rPr>
          <w:b/>
          <w:color w:val="000000" w:themeColor="text1"/>
          <w:sz w:val="22"/>
          <w:szCs w:val="22"/>
          <w:lang w:eastAsia="en-US"/>
        </w:rPr>
        <w:t>OŚWIADCZENIA DOTYCZĄCE WYKONAWCY:</w:t>
      </w:r>
    </w:p>
    <w:p w:rsidR="00AC796F" w:rsidRPr="000D5BB3" w:rsidRDefault="00AC796F" w:rsidP="0020164F">
      <w:pPr>
        <w:numPr>
          <w:ilvl w:val="0"/>
          <w:numId w:val="46"/>
        </w:numPr>
        <w:tabs>
          <w:tab w:val="left" w:pos="284"/>
        </w:tabs>
        <w:ind w:left="284" w:hanging="284"/>
        <w:contextualSpacing/>
        <w:jc w:val="both"/>
        <w:rPr>
          <w:b/>
          <w:color w:val="000000" w:themeColor="text1"/>
          <w:sz w:val="22"/>
          <w:szCs w:val="22"/>
          <w:lang w:eastAsia="en-US"/>
        </w:rPr>
      </w:pPr>
      <w:r w:rsidRPr="000D5BB3">
        <w:rPr>
          <w:b/>
          <w:color w:val="000000" w:themeColor="text1"/>
          <w:sz w:val="22"/>
          <w:szCs w:val="22"/>
          <w:lang w:eastAsia="en-US"/>
        </w:rPr>
        <w:t xml:space="preserve">Oświadczam, że nie podlegam wykluczeniu z postępowania na podstawie </w:t>
      </w:r>
      <w:r w:rsidRPr="000D5BB3">
        <w:rPr>
          <w:b/>
          <w:color w:val="000000" w:themeColor="text1"/>
          <w:sz w:val="22"/>
          <w:szCs w:val="22"/>
          <w:lang w:eastAsia="en-US"/>
        </w:rPr>
        <w:br/>
        <w:t>art. 24 ust 1 pkt 12-23 ustawy Pzp.</w:t>
      </w:r>
    </w:p>
    <w:p w:rsidR="00AC796F" w:rsidRPr="000D5BB3" w:rsidRDefault="00AC796F" w:rsidP="00AC796F">
      <w:pPr>
        <w:jc w:val="both"/>
        <w:rPr>
          <w:b/>
          <w:color w:val="000000" w:themeColor="text1"/>
          <w:sz w:val="22"/>
          <w:szCs w:val="22"/>
        </w:rPr>
      </w:pPr>
      <w:r w:rsidRPr="000D5BB3">
        <w:rPr>
          <w:b/>
          <w:color w:val="000000" w:themeColor="text1"/>
          <w:sz w:val="22"/>
          <w:szCs w:val="22"/>
        </w:rPr>
        <w:t>W przedmiotowym postępowaniu Zamawiający zgodnie z art. 24 ust. 1 pkt. 12-23 ustawy PZP wykluczy:</w:t>
      </w:r>
    </w:p>
    <w:p w:rsidR="00AC796F" w:rsidRPr="000D5BB3" w:rsidRDefault="00B04433" w:rsidP="0020164F">
      <w:pPr>
        <w:numPr>
          <w:ilvl w:val="0"/>
          <w:numId w:val="47"/>
        </w:numPr>
        <w:tabs>
          <w:tab w:val="left" w:pos="284"/>
        </w:tabs>
        <w:ind w:left="284" w:hanging="284"/>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ykonawcę, który nie wykazał spełniania warunków udziału w postępowaniu lub nie został zaproszony do negocjacji lub złożenia ofert wstępnych albo ofert, lub nie wykazał braku podstaw wykluczenia;</w:t>
      </w:r>
    </w:p>
    <w:p w:rsidR="00AC796F" w:rsidRPr="000D5BB3" w:rsidRDefault="00B04433" w:rsidP="0020164F">
      <w:pPr>
        <w:numPr>
          <w:ilvl w:val="0"/>
          <w:numId w:val="47"/>
        </w:numPr>
        <w:tabs>
          <w:tab w:val="left" w:pos="284"/>
        </w:tabs>
        <w:ind w:left="0" w:firstLine="0"/>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ykonawcę będącego osobą fizyczną, którego prawomocnie skazano za przestępstwo:</w:t>
      </w:r>
    </w:p>
    <w:p w:rsidR="00AC796F" w:rsidRPr="000D5BB3" w:rsidRDefault="00AC796F" w:rsidP="0020164F">
      <w:pPr>
        <w:numPr>
          <w:ilvl w:val="0"/>
          <w:numId w:val="48"/>
        </w:numPr>
        <w:tabs>
          <w:tab w:val="left" w:pos="284"/>
        </w:tabs>
        <w:ind w:left="284" w:hanging="284"/>
        <w:contextualSpacing/>
        <w:jc w:val="both"/>
        <w:rPr>
          <w:b/>
          <w:bCs/>
          <w:color w:val="000000" w:themeColor="text1"/>
          <w:sz w:val="22"/>
          <w:szCs w:val="22"/>
        </w:rPr>
      </w:pPr>
      <w:r w:rsidRPr="000D5BB3">
        <w:rPr>
          <w:b/>
          <w:bCs/>
          <w:color w:val="000000" w:themeColor="text1"/>
          <w:sz w:val="22"/>
          <w:szCs w:val="22"/>
        </w:rPr>
        <w:t>o którym mowa w</w:t>
      </w:r>
      <w:r w:rsidRPr="000D5BB3">
        <w:rPr>
          <w:b/>
          <w:bCs/>
          <w:color w:val="000000" w:themeColor="text1"/>
          <w:sz w:val="22"/>
          <w:szCs w:val="22"/>
        </w:rPr>
        <w:softHyphen/>
        <w:t xml:space="preserve"> art. 165a, art. 181–188, art. 189a, art. 218–221, art. 228–230a, art. 250a, art. 258 lub art. 270–309 ustawy z dnia 6 czerwca 1997 r. – Kodeks karny (tj. Dz. U. z 2018 r., poz. 1600, z późn. zm.) lub</w:t>
      </w:r>
      <w:r w:rsidRPr="000D5BB3">
        <w:rPr>
          <w:b/>
          <w:bCs/>
          <w:color w:val="000000" w:themeColor="text1"/>
          <w:sz w:val="22"/>
          <w:szCs w:val="22"/>
        </w:rPr>
        <w:softHyphen/>
        <w:t xml:space="preserve"> art. 46 lub art. 48 ustawy z dnia 25 czerwca 2010 r. o sporcie (tj. Dz. U. z 2018 r. poz. 1263 z późn. zm.),</w:t>
      </w:r>
    </w:p>
    <w:p w:rsidR="00AC796F" w:rsidRPr="000D5BB3" w:rsidRDefault="00AC796F" w:rsidP="0020164F">
      <w:pPr>
        <w:numPr>
          <w:ilvl w:val="0"/>
          <w:numId w:val="48"/>
        </w:numPr>
        <w:tabs>
          <w:tab w:val="left" w:pos="284"/>
        </w:tabs>
        <w:ind w:left="284" w:hanging="284"/>
        <w:contextualSpacing/>
        <w:jc w:val="both"/>
        <w:rPr>
          <w:b/>
          <w:bCs/>
          <w:color w:val="000000" w:themeColor="text1"/>
          <w:sz w:val="22"/>
          <w:szCs w:val="22"/>
        </w:rPr>
      </w:pPr>
      <w:r w:rsidRPr="000D5BB3">
        <w:rPr>
          <w:b/>
          <w:bCs/>
          <w:color w:val="000000" w:themeColor="text1"/>
          <w:sz w:val="22"/>
          <w:szCs w:val="22"/>
        </w:rPr>
        <w:t>o charakterze terrorystycznym, o którym mowa w art. 115 § 20 ustawy z dnia 6 czerwca 1997 r. – Kodeks karny(tj. Dz. U. z 2018 r., poz. 1600, z późn. zm.),</w:t>
      </w:r>
    </w:p>
    <w:p w:rsidR="00AC796F" w:rsidRPr="000D5BB3" w:rsidRDefault="00AC796F" w:rsidP="0020164F">
      <w:pPr>
        <w:numPr>
          <w:ilvl w:val="0"/>
          <w:numId w:val="48"/>
        </w:numPr>
        <w:tabs>
          <w:tab w:val="left" w:pos="284"/>
        </w:tabs>
        <w:ind w:left="0" w:firstLine="0"/>
        <w:contextualSpacing/>
        <w:jc w:val="both"/>
        <w:rPr>
          <w:b/>
          <w:bCs/>
          <w:color w:val="000000" w:themeColor="text1"/>
          <w:sz w:val="22"/>
          <w:szCs w:val="22"/>
        </w:rPr>
      </w:pPr>
      <w:r w:rsidRPr="000D5BB3">
        <w:rPr>
          <w:b/>
          <w:bCs/>
          <w:color w:val="000000" w:themeColor="text1"/>
          <w:sz w:val="22"/>
          <w:szCs w:val="22"/>
        </w:rPr>
        <w:t>skarbowe,</w:t>
      </w:r>
    </w:p>
    <w:p w:rsidR="00AC796F" w:rsidRPr="000D5BB3" w:rsidRDefault="00AC796F" w:rsidP="0020164F">
      <w:pPr>
        <w:numPr>
          <w:ilvl w:val="0"/>
          <w:numId w:val="48"/>
        </w:numPr>
        <w:spacing w:after="40"/>
        <w:ind w:left="284" w:hanging="284"/>
        <w:contextualSpacing/>
        <w:jc w:val="both"/>
        <w:rPr>
          <w:b/>
          <w:bCs/>
          <w:color w:val="000000" w:themeColor="text1"/>
          <w:sz w:val="22"/>
          <w:szCs w:val="22"/>
        </w:rPr>
      </w:pPr>
      <w:r w:rsidRPr="000D5BB3">
        <w:rPr>
          <w:b/>
          <w:bCs/>
          <w:color w:val="000000" w:themeColor="text1"/>
          <w:sz w:val="22"/>
          <w:szCs w:val="22"/>
        </w:rPr>
        <w:t>o którym mowa w art. 9 lub art. 10 ustawy z dnia 15 czerwca 2012 r. o skutkach powierzania wykonywania pracy cudzoziemcom przebywającym wbrew przepisom na terytorium Rzeczypospolitej Polskiej (Dz. U. z 2012 r. poz. 769);</w:t>
      </w:r>
    </w:p>
    <w:p w:rsidR="00AC796F" w:rsidRPr="000D5BB3" w:rsidRDefault="005869B2"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AC796F" w:rsidRPr="000D5BB3" w:rsidRDefault="005869B2"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lastRenderedPageBreak/>
        <w:t>W</w:t>
      </w:r>
      <w:r w:rsidR="00AC796F" w:rsidRPr="000D5BB3">
        <w:rPr>
          <w:b/>
          <w:bCs/>
          <w:color w:val="000000" w:themeColor="text1"/>
          <w:sz w:val="22"/>
          <w:szCs w:val="22"/>
        </w:rPr>
        <w:t xml:space="preserve">ykonawcę, wobec którego wydano prawomocny wyrok sądu lub ostateczną decyzję administracyjną o zaleganiu z uiszczeniem podatków, opłat lub składek na ubezpieczenia społeczne lub zdrowotne, chyba że </w:t>
      </w:r>
      <w:r w:rsidRPr="000D5BB3">
        <w:rPr>
          <w:b/>
          <w:bCs/>
          <w:color w:val="000000" w:themeColor="text1"/>
          <w:sz w:val="22"/>
          <w:szCs w:val="22"/>
        </w:rPr>
        <w:t>W</w:t>
      </w:r>
      <w:r w:rsidR="00AC796F" w:rsidRPr="000D5BB3">
        <w:rPr>
          <w:b/>
          <w:bCs/>
          <w:color w:val="000000" w:themeColor="text1"/>
          <w:sz w:val="22"/>
          <w:szCs w:val="22"/>
        </w:rPr>
        <w:t>ykonawca dokonał płatności należnych podatków, opłat lub składek na ubezpieczenia społeczne lub zdrowotne wraz z odsetkami lub grzywnami lub zawarł wiążące porozumienie w sprawie spłaty tych należności;</w:t>
      </w:r>
    </w:p>
    <w:p w:rsidR="00AC796F" w:rsidRPr="000D5BB3" w:rsidRDefault="005869B2"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 xml:space="preserve">ykonawcę, który w wyniku zamierzonego działania lub rażącego niedbalstwa wprowadził </w:t>
      </w:r>
      <w:r w:rsidR="002B71C4" w:rsidRPr="000D5BB3">
        <w:rPr>
          <w:b/>
          <w:bCs/>
          <w:color w:val="000000" w:themeColor="text1"/>
          <w:sz w:val="22"/>
          <w:szCs w:val="22"/>
        </w:rPr>
        <w:t>Z</w:t>
      </w:r>
      <w:r w:rsidR="00AC796F" w:rsidRPr="000D5BB3">
        <w:rPr>
          <w:b/>
          <w:bCs/>
          <w:color w:val="000000" w:themeColor="text1"/>
          <w:sz w:val="22"/>
          <w:szCs w:val="22"/>
        </w:rPr>
        <w:t>amawiającego w błąd przy przedstawieniu informacji, że nie podlega wykluczeniu, spełnia warunki udziału w postępowaniu lub kryteria selekcji, lub który zataił te informacje lub nie jest w stanie przedstawić wymaganych dokumentów;</w:t>
      </w:r>
    </w:p>
    <w:p w:rsidR="00AC796F" w:rsidRPr="000D5BB3" w:rsidRDefault="002B02B2"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 xml:space="preserve">ykonawcę, który w wyniku lekkomyślności lub niedbalstwa przedstawił informacje wprowadzające w błąd </w:t>
      </w:r>
      <w:r w:rsidR="002B71C4" w:rsidRPr="000D5BB3">
        <w:rPr>
          <w:b/>
          <w:bCs/>
          <w:color w:val="000000" w:themeColor="text1"/>
          <w:sz w:val="22"/>
          <w:szCs w:val="22"/>
        </w:rPr>
        <w:t>Z</w:t>
      </w:r>
      <w:r w:rsidR="00AC796F" w:rsidRPr="000D5BB3">
        <w:rPr>
          <w:b/>
          <w:bCs/>
          <w:color w:val="000000" w:themeColor="text1"/>
          <w:sz w:val="22"/>
          <w:szCs w:val="22"/>
        </w:rPr>
        <w:t xml:space="preserve">amawiającego, mogące mieć istotny wpływ na decyzje podejmowane przez </w:t>
      </w:r>
      <w:r w:rsidR="002B71C4" w:rsidRPr="000D5BB3">
        <w:rPr>
          <w:b/>
          <w:bCs/>
          <w:color w:val="000000" w:themeColor="text1"/>
          <w:sz w:val="22"/>
          <w:szCs w:val="22"/>
        </w:rPr>
        <w:t>Z</w:t>
      </w:r>
      <w:r w:rsidR="00AC796F" w:rsidRPr="000D5BB3">
        <w:rPr>
          <w:b/>
          <w:bCs/>
          <w:color w:val="000000" w:themeColor="text1"/>
          <w:sz w:val="22"/>
          <w:szCs w:val="22"/>
        </w:rPr>
        <w:t>amawiającego w postępowaniu o udzielenie zamówienia;</w:t>
      </w:r>
    </w:p>
    <w:p w:rsidR="00AC796F" w:rsidRPr="000D5BB3" w:rsidRDefault="002B02B2"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 xml:space="preserve">ykonawcę, który bezprawnie wpływał lub próbował wpłynąć na czynności </w:t>
      </w:r>
      <w:r w:rsidR="002B71C4" w:rsidRPr="000D5BB3">
        <w:rPr>
          <w:b/>
          <w:bCs/>
          <w:color w:val="000000" w:themeColor="text1"/>
          <w:sz w:val="22"/>
          <w:szCs w:val="22"/>
        </w:rPr>
        <w:t>Z</w:t>
      </w:r>
      <w:r w:rsidR="00AC796F" w:rsidRPr="000D5BB3">
        <w:rPr>
          <w:b/>
          <w:bCs/>
          <w:color w:val="000000" w:themeColor="text1"/>
          <w:sz w:val="22"/>
          <w:szCs w:val="22"/>
        </w:rPr>
        <w:t>amawiającego lub pozyskać informacje poufne, mogące dać mu przewagę w postępowaniu o udzielenie zamówienia;</w:t>
      </w:r>
    </w:p>
    <w:p w:rsidR="00AC796F" w:rsidRPr="000D5BB3" w:rsidRDefault="002B02B2"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E84973" w:rsidRPr="000D5BB3">
        <w:rPr>
          <w:b/>
          <w:bCs/>
          <w:color w:val="000000" w:themeColor="text1"/>
          <w:sz w:val="22"/>
          <w:szCs w:val="22"/>
        </w:rPr>
        <w:t>W</w:t>
      </w:r>
      <w:r w:rsidR="00AC796F" w:rsidRPr="000D5BB3">
        <w:rPr>
          <w:b/>
          <w:bCs/>
          <w:color w:val="000000" w:themeColor="text1"/>
          <w:sz w:val="22"/>
          <w:szCs w:val="22"/>
        </w:rPr>
        <w:t>ykonawcy z udziału w postępowaniu;</w:t>
      </w:r>
    </w:p>
    <w:p w:rsidR="00AC796F" w:rsidRPr="000D5BB3" w:rsidRDefault="00E84973"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 xml:space="preserve">ykonawcę, który z innymi </w:t>
      </w:r>
      <w:r w:rsidRPr="000D5BB3">
        <w:rPr>
          <w:b/>
          <w:bCs/>
          <w:color w:val="000000" w:themeColor="text1"/>
          <w:sz w:val="22"/>
          <w:szCs w:val="22"/>
        </w:rPr>
        <w:t>W</w:t>
      </w:r>
      <w:r w:rsidR="00AC796F" w:rsidRPr="000D5BB3">
        <w:rPr>
          <w:b/>
          <w:bCs/>
          <w:color w:val="000000" w:themeColor="text1"/>
          <w:sz w:val="22"/>
          <w:szCs w:val="22"/>
        </w:rPr>
        <w:t xml:space="preserve">ykonawcami zawarł porozumienie mające na celu zakłócenie konkurencji między </w:t>
      </w:r>
      <w:r w:rsidRPr="000D5BB3">
        <w:rPr>
          <w:b/>
          <w:bCs/>
          <w:color w:val="000000" w:themeColor="text1"/>
          <w:sz w:val="22"/>
          <w:szCs w:val="22"/>
        </w:rPr>
        <w:t>W</w:t>
      </w:r>
      <w:r w:rsidR="00AC796F" w:rsidRPr="000D5BB3">
        <w:rPr>
          <w:b/>
          <w:bCs/>
          <w:color w:val="000000" w:themeColor="text1"/>
          <w:sz w:val="22"/>
          <w:szCs w:val="22"/>
        </w:rPr>
        <w:t xml:space="preserve">ykonawcami w postępowaniu o udzielenie zamówienia, co </w:t>
      </w:r>
      <w:r w:rsidR="00C74D5D" w:rsidRPr="000D5BB3">
        <w:rPr>
          <w:b/>
          <w:bCs/>
          <w:color w:val="000000" w:themeColor="text1"/>
          <w:sz w:val="22"/>
          <w:szCs w:val="22"/>
        </w:rPr>
        <w:t>Z</w:t>
      </w:r>
      <w:r w:rsidR="00AC796F" w:rsidRPr="000D5BB3">
        <w:rPr>
          <w:b/>
          <w:bCs/>
          <w:color w:val="000000" w:themeColor="text1"/>
          <w:sz w:val="22"/>
          <w:szCs w:val="22"/>
        </w:rPr>
        <w:t>amawiający jest w stanie wykazać za pomocą stosownych środków dowodowych;</w:t>
      </w:r>
    </w:p>
    <w:p w:rsidR="00AC796F" w:rsidRPr="000D5BB3" w:rsidRDefault="005B5990"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ykonawcę będącego podmiotem zbiorowym, wobec którego sąd orzekł zakaz ubiegania się o zamówienia publiczne na podstawie ustawy z dnia 28 października 2002 r. o odpowiedzialności podmiotów zbiorowych za czyny zabronione pod groźbą kary (tj. Dz. U. z 201</w:t>
      </w:r>
      <w:r w:rsidR="003C0544" w:rsidRPr="000D5BB3">
        <w:rPr>
          <w:b/>
          <w:bCs/>
          <w:color w:val="000000" w:themeColor="text1"/>
          <w:sz w:val="22"/>
          <w:szCs w:val="22"/>
        </w:rPr>
        <w:t>9</w:t>
      </w:r>
      <w:r w:rsidR="00AC796F" w:rsidRPr="000D5BB3">
        <w:rPr>
          <w:b/>
          <w:bCs/>
          <w:color w:val="000000" w:themeColor="text1"/>
          <w:sz w:val="22"/>
          <w:szCs w:val="22"/>
        </w:rPr>
        <w:t xml:space="preserve"> r. poz. </w:t>
      </w:r>
      <w:r w:rsidR="003C0544" w:rsidRPr="000D5BB3">
        <w:rPr>
          <w:b/>
          <w:bCs/>
          <w:color w:val="000000" w:themeColor="text1"/>
          <w:sz w:val="22"/>
          <w:szCs w:val="22"/>
        </w:rPr>
        <w:t>628</w:t>
      </w:r>
      <w:r w:rsidR="00AC796F" w:rsidRPr="000D5BB3">
        <w:rPr>
          <w:b/>
          <w:bCs/>
          <w:color w:val="000000" w:themeColor="text1"/>
          <w:sz w:val="22"/>
          <w:szCs w:val="22"/>
        </w:rPr>
        <w:t>);</w:t>
      </w:r>
    </w:p>
    <w:p w:rsidR="00AC796F" w:rsidRPr="000D5BB3" w:rsidRDefault="005B5990" w:rsidP="0020164F">
      <w:pPr>
        <w:numPr>
          <w:ilvl w:val="0"/>
          <w:numId w:val="47"/>
        </w:numPr>
        <w:spacing w:after="40"/>
        <w:ind w:left="459"/>
        <w:jc w:val="both"/>
        <w:rPr>
          <w:b/>
          <w:bCs/>
          <w:color w:val="000000" w:themeColor="text1"/>
          <w:sz w:val="22"/>
          <w:szCs w:val="22"/>
        </w:rPr>
      </w:pPr>
      <w:r w:rsidRPr="000D5BB3">
        <w:rPr>
          <w:b/>
          <w:bCs/>
          <w:color w:val="000000" w:themeColor="text1"/>
          <w:sz w:val="22"/>
          <w:szCs w:val="22"/>
        </w:rPr>
        <w:t>W</w:t>
      </w:r>
      <w:r w:rsidR="00AC796F" w:rsidRPr="000D5BB3">
        <w:rPr>
          <w:b/>
          <w:bCs/>
          <w:color w:val="000000" w:themeColor="text1"/>
          <w:sz w:val="22"/>
          <w:szCs w:val="22"/>
        </w:rPr>
        <w:t>ykonawcę, wobec którego orzeczono tytułem środka zapobiegawczego zakaz ubiegania się o zamówienia publiczne;</w:t>
      </w:r>
    </w:p>
    <w:p w:rsidR="00AC796F" w:rsidRPr="000D5BB3" w:rsidRDefault="005B5990" w:rsidP="0020164F">
      <w:pPr>
        <w:numPr>
          <w:ilvl w:val="0"/>
          <w:numId w:val="47"/>
        </w:numPr>
        <w:spacing w:after="40"/>
        <w:ind w:left="459"/>
        <w:jc w:val="both"/>
        <w:rPr>
          <w:b/>
          <w:color w:val="000000" w:themeColor="text1"/>
          <w:sz w:val="22"/>
          <w:szCs w:val="22"/>
        </w:rPr>
      </w:pPr>
      <w:r w:rsidRPr="000D5BB3">
        <w:rPr>
          <w:b/>
          <w:color w:val="000000" w:themeColor="text1"/>
          <w:sz w:val="22"/>
          <w:szCs w:val="22"/>
        </w:rPr>
        <w:t>W</w:t>
      </w:r>
      <w:r w:rsidR="00AC796F" w:rsidRPr="000D5BB3">
        <w:rPr>
          <w:b/>
          <w:color w:val="000000" w:themeColor="text1"/>
          <w:sz w:val="22"/>
          <w:szCs w:val="22"/>
        </w:rPr>
        <w:t>ykonawców, którzy należąc do tej samej grupy kapitałowej, w rozumieniu ustawy z dnia 16 lutego 2007 r. o ochronie konkurencji i konsumentów (tj. Dz. U. z 201</w:t>
      </w:r>
      <w:r w:rsidR="008C2EDA" w:rsidRPr="000D5BB3">
        <w:rPr>
          <w:b/>
          <w:color w:val="000000" w:themeColor="text1"/>
          <w:sz w:val="22"/>
          <w:szCs w:val="22"/>
        </w:rPr>
        <w:t>9</w:t>
      </w:r>
      <w:r w:rsidR="00AC796F" w:rsidRPr="000D5BB3">
        <w:rPr>
          <w:b/>
          <w:color w:val="000000" w:themeColor="text1"/>
          <w:sz w:val="22"/>
          <w:szCs w:val="22"/>
        </w:rPr>
        <w:t xml:space="preserve"> r. poz. </w:t>
      </w:r>
      <w:r w:rsidR="008C2EDA" w:rsidRPr="000D5BB3">
        <w:rPr>
          <w:b/>
          <w:color w:val="000000" w:themeColor="text1"/>
          <w:sz w:val="22"/>
          <w:szCs w:val="22"/>
        </w:rPr>
        <w:t>369</w:t>
      </w:r>
      <w:r w:rsidR="00AC796F" w:rsidRPr="000D5BB3">
        <w:rPr>
          <w:b/>
          <w:color w:val="000000" w:themeColor="text1"/>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AC796F" w:rsidRPr="000D5BB3" w:rsidRDefault="00AC796F" w:rsidP="00AC796F">
      <w:pPr>
        <w:tabs>
          <w:tab w:val="left" w:pos="5245"/>
          <w:tab w:val="left" w:pos="9072"/>
        </w:tabs>
        <w:spacing w:after="40"/>
        <w:ind w:left="284" w:hanging="284"/>
        <w:jc w:val="both"/>
        <w:rPr>
          <w:b/>
          <w:color w:val="000000" w:themeColor="text1"/>
          <w:sz w:val="22"/>
          <w:szCs w:val="22"/>
        </w:rPr>
      </w:pPr>
      <w:r w:rsidRPr="000D5BB3">
        <w:rPr>
          <w:b/>
          <w:color w:val="000000" w:themeColor="text1"/>
          <w:sz w:val="22"/>
          <w:szCs w:val="22"/>
        </w:rPr>
        <w:t xml:space="preserve">Ponadto </w:t>
      </w:r>
      <w:r w:rsidR="00C74D5D" w:rsidRPr="000D5BB3">
        <w:rPr>
          <w:b/>
          <w:color w:val="000000" w:themeColor="text1"/>
          <w:sz w:val="22"/>
          <w:szCs w:val="22"/>
        </w:rPr>
        <w:t>Z</w:t>
      </w:r>
      <w:r w:rsidRPr="000D5BB3">
        <w:rPr>
          <w:b/>
          <w:color w:val="000000" w:themeColor="text1"/>
          <w:sz w:val="22"/>
          <w:szCs w:val="22"/>
        </w:rPr>
        <w:t xml:space="preserve">amawiający przewiduje możliwość wykluczenia </w:t>
      </w:r>
      <w:r w:rsidR="00047D22" w:rsidRPr="000D5BB3">
        <w:rPr>
          <w:b/>
          <w:color w:val="000000" w:themeColor="text1"/>
          <w:sz w:val="22"/>
          <w:szCs w:val="22"/>
        </w:rPr>
        <w:t>W</w:t>
      </w:r>
      <w:r w:rsidRPr="000D5BB3">
        <w:rPr>
          <w:b/>
          <w:color w:val="000000" w:themeColor="text1"/>
          <w:sz w:val="22"/>
          <w:szCs w:val="22"/>
        </w:rPr>
        <w:t>ykonawcy w sytuacji:</w:t>
      </w:r>
    </w:p>
    <w:p w:rsidR="00AC796F" w:rsidRPr="000D5BB3" w:rsidRDefault="00AC796F" w:rsidP="00AC796F">
      <w:pPr>
        <w:widowControl w:val="0"/>
        <w:tabs>
          <w:tab w:val="left" w:pos="0"/>
          <w:tab w:val="left" w:pos="1276"/>
        </w:tabs>
        <w:suppressAutoHyphens/>
        <w:autoSpaceDN w:val="0"/>
        <w:jc w:val="both"/>
        <w:textAlignment w:val="baseline"/>
        <w:rPr>
          <w:b/>
          <w:color w:val="000000" w:themeColor="text1"/>
          <w:sz w:val="22"/>
          <w:szCs w:val="22"/>
        </w:rPr>
      </w:pPr>
      <w:r w:rsidRPr="000D5BB3">
        <w:rPr>
          <w:b/>
          <w:bCs/>
          <w:color w:val="000000" w:themeColor="text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B01658" w:rsidRPr="000D5BB3">
        <w:rPr>
          <w:b/>
          <w:bCs/>
          <w:color w:val="000000" w:themeColor="text1"/>
          <w:sz w:val="22"/>
          <w:szCs w:val="22"/>
        </w:rPr>
        <w:t>9</w:t>
      </w:r>
      <w:r w:rsidRPr="000D5BB3">
        <w:rPr>
          <w:b/>
          <w:bCs/>
          <w:color w:val="000000" w:themeColor="text1"/>
          <w:sz w:val="22"/>
          <w:szCs w:val="22"/>
        </w:rPr>
        <w:t xml:space="preserve"> r. poz. </w:t>
      </w:r>
      <w:r w:rsidR="00B01658" w:rsidRPr="000D5BB3">
        <w:rPr>
          <w:b/>
          <w:bCs/>
          <w:color w:val="000000" w:themeColor="text1"/>
          <w:sz w:val="22"/>
          <w:szCs w:val="22"/>
        </w:rPr>
        <w:t>243</w:t>
      </w:r>
      <w:r w:rsidRPr="000D5BB3">
        <w:rPr>
          <w:b/>
          <w:bCs/>
          <w:color w:val="000000" w:themeColor="text1"/>
          <w:sz w:val="22"/>
          <w:szCs w:val="22"/>
        </w:rPr>
        <w:t xml:space="preserve"> z pó</w:t>
      </w:r>
      <w:r w:rsidR="00B01658" w:rsidRPr="000D5BB3">
        <w:rPr>
          <w:b/>
          <w:bCs/>
          <w:color w:val="000000" w:themeColor="text1"/>
          <w:sz w:val="22"/>
          <w:szCs w:val="22"/>
        </w:rPr>
        <w:t>ź</w:t>
      </w:r>
      <w:r w:rsidRPr="000D5BB3">
        <w:rPr>
          <w:b/>
          <w:bCs/>
          <w:color w:val="000000" w:themeColor="text1"/>
          <w:sz w:val="22"/>
          <w:szCs w:val="22"/>
        </w:rPr>
        <w:t>n zm.)</w:t>
      </w:r>
      <w:r w:rsidRPr="000D5BB3">
        <w:rPr>
          <w:color w:val="000000" w:themeColor="text1"/>
          <w:sz w:val="22"/>
          <w:szCs w:val="22"/>
        </w:rPr>
        <w:t xml:space="preserve"> </w:t>
      </w:r>
      <w:r w:rsidRPr="000D5BB3">
        <w:rPr>
          <w:b/>
          <w:color w:val="000000" w:themeColor="text1"/>
          <w:sz w:val="22"/>
          <w:szCs w:val="22"/>
        </w:rPr>
        <w:t>Zamawiający przewiduje</w:t>
      </w:r>
      <w:r w:rsidRPr="000D5BB3">
        <w:rPr>
          <w:color w:val="000000" w:themeColor="text1"/>
          <w:sz w:val="22"/>
          <w:szCs w:val="22"/>
        </w:rPr>
        <w:t xml:space="preserve"> </w:t>
      </w:r>
      <w:r w:rsidRPr="000D5BB3">
        <w:rPr>
          <w:b/>
          <w:color w:val="000000" w:themeColor="text1"/>
          <w:sz w:val="22"/>
          <w:szCs w:val="22"/>
        </w:rPr>
        <w:t xml:space="preserve">fakultatywne podstawy wykluczenia </w:t>
      </w:r>
      <w:r w:rsidR="00047D22" w:rsidRPr="000D5BB3">
        <w:rPr>
          <w:b/>
          <w:color w:val="000000" w:themeColor="text1"/>
          <w:sz w:val="22"/>
          <w:szCs w:val="22"/>
        </w:rPr>
        <w:t>W</w:t>
      </w:r>
      <w:r w:rsidRPr="000D5BB3">
        <w:rPr>
          <w:b/>
          <w:color w:val="000000" w:themeColor="text1"/>
          <w:sz w:val="22"/>
          <w:szCs w:val="22"/>
        </w:rPr>
        <w:t xml:space="preserve">ykonawcy określone w art. 24 ust. 5 pkt. 1, 5 i 6 Pzp tj. wykluczy </w:t>
      </w:r>
      <w:r w:rsidR="004C3C98" w:rsidRPr="000D5BB3">
        <w:rPr>
          <w:b/>
          <w:color w:val="000000" w:themeColor="text1"/>
          <w:sz w:val="22"/>
          <w:szCs w:val="22"/>
        </w:rPr>
        <w:t>W</w:t>
      </w:r>
      <w:r w:rsidRPr="000D5BB3">
        <w:rPr>
          <w:b/>
          <w:color w:val="000000" w:themeColor="text1"/>
          <w:sz w:val="22"/>
          <w:szCs w:val="22"/>
        </w:rPr>
        <w:t>ykonawcę :</w:t>
      </w:r>
    </w:p>
    <w:p w:rsidR="00AC796F" w:rsidRPr="000D5BB3" w:rsidRDefault="00AC796F" w:rsidP="0020164F">
      <w:pPr>
        <w:widowControl w:val="0"/>
        <w:numPr>
          <w:ilvl w:val="0"/>
          <w:numId w:val="49"/>
        </w:numPr>
        <w:suppressAutoHyphens/>
        <w:autoSpaceDE w:val="0"/>
        <w:autoSpaceDN w:val="0"/>
        <w:ind w:left="284" w:right="5" w:hanging="284"/>
        <w:jc w:val="both"/>
        <w:textAlignment w:val="baseline"/>
        <w:rPr>
          <w:b/>
          <w:bCs/>
          <w:color w:val="000000" w:themeColor="text1"/>
          <w:sz w:val="22"/>
          <w:szCs w:val="22"/>
        </w:rPr>
      </w:pPr>
      <w:r w:rsidRPr="000D5BB3">
        <w:rPr>
          <w:b/>
          <w:bCs/>
          <w:color w:val="000000" w:themeColor="text1"/>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2017 r. poz. 1508 z późn. zm.) lub którego upadłość ogłoszono, z wyjątkiem </w:t>
      </w:r>
      <w:r w:rsidR="004C3C98" w:rsidRPr="000D5BB3">
        <w:rPr>
          <w:b/>
          <w:bCs/>
          <w:color w:val="000000" w:themeColor="text1"/>
          <w:sz w:val="22"/>
          <w:szCs w:val="22"/>
        </w:rPr>
        <w:t>W</w:t>
      </w:r>
      <w:r w:rsidRPr="000D5BB3">
        <w:rPr>
          <w:b/>
          <w:bCs/>
          <w:color w:val="000000" w:themeColor="text1"/>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8D45DF" w:rsidRPr="000D5BB3">
        <w:rPr>
          <w:b/>
          <w:bCs/>
          <w:color w:val="000000" w:themeColor="text1"/>
          <w:sz w:val="22"/>
          <w:szCs w:val="22"/>
        </w:rPr>
        <w:t>9</w:t>
      </w:r>
      <w:r w:rsidRPr="000D5BB3">
        <w:rPr>
          <w:b/>
          <w:bCs/>
          <w:color w:val="000000" w:themeColor="text1"/>
          <w:sz w:val="22"/>
          <w:szCs w:val="22"/>
        </w:rPr>
        <w:t xml:space="preserve"> r. poz. </w:t>
      </w:r>
      <w:r w:rsidR="008D45DF" w:rsidRPr="000D5BB3">
        <w:rPr>
          <w:b/>
          <w:bCs/>
          <w:color w:val="000000" w:themeColor="text1"/>
          <w:sz w:val="22"/>
          <w:szCs w:val="22"/>
        </w:rPr>
        <w:t>498</w:t>
      </w:r>
      <w:r w:rsidRPr="000D5BB3">
        <w:rPr>
          <w:b/>
          <w:bCs/>
          <w:color w:val="000000" w:themeColor="text1"/>
          <w:sz w:val="22"/>
          <w:szCs w:val="22"/>
        </w:rPr>
        <w:t>);</w:t>
      </w:r>
    </w:p>
    <w:p w:rsidR="00AC796F" w:rsidRPr="000D5BB3" w:rsidRDefault="00AC796F" w:rsidP="0020164F">
      <w:pPr>
        <w:widowControl w:val="0"/>
        <w:numPr>
          <w:ilvl w:val="0"/>
          <w:numId w:val="49"/>
        </w:numPr>
        <w:suppressAutoHyphens/>
        <w:autoSpaceDE w:val="0"/>
        <w:autoSpaceDN w:val="0"/>
        <w:ind w:left="284" w:right="5" w:hanging="284"/>
        <w:jc w:val="both"/>
        <w:textAlignment w:val="baseline"/>
        <w:rPr>
          <w:b/>
          <w:bCs/>
          <w:color w:val="000000" w:themeColor="text1"/>
          <w:sz w:val="22"/>
          <w:szCs w:val="22"/>
        </w:rPr>
      </w:pPr>
      <w:r w:rsidRPr="000D5BB3">
        <w:rPr>
          <w:b/>
          <w:bCs/>
          <w:color w:val="000000" w:themeColor="text1"/>
          <w:sz w:val="22"/>
          <w:szCs w:val="22"/>
        </w:rPr>
        <w:t xml:space="preserve">będącego osobą fizyczną, którego prawomocnie skazano za wykroczenie przeciwko prawom pracownika lub wykroczenie przeciwko środowisku, jeżeli za jego popełnienie wymierzono </w:t>
      </w:r>
      <w:r w:rsidRPr="000D5BB3">
        <w:rPr>
          <w:b/>
          <w:bCs/>
          <w:color w:val="000000" w:themeColor="text1"/>
          <w:sz w:val="22"/>
          <w:szCs w:val="22"/>
        </w:rPr>
        <w:lastRenderedPageBreak/>
        <w:t>karę aresztu, ograniczenia wolności lub karę grzywny nie niższą niż 3 000,00 złotych,</w:t>
      </w:r>
    </w:p>
    <w:p w:rsidR="00AC796F" w:rsidRPr="000D5BB3" w:rsidRDefault="00AC796F" w:rsidP="0020164F">
      <w:pPr>
        <w:widowControl w:val="0"/>
        <w:numPr>
          <w:ilvl w:val="0"/>
          <w:numId w:val="49"/>
        </w:numPr>
        <w:suppressAutoHyphens/>
        <w:autoSpaceDE w:val="0"/>
        <w:autoSpaceDN w:val="0"/>
        <w:ind w:left="284" w:right="5" w:hanging="284"/>
        <w:jc w:val="both"/>
        <w:textAlignment w:val="baseline"/>
        <w:rPr>
          <w:b/>
          <w:bCs/>
          <w:color w:val="000000" w:themeColor="text1"/>
          <w:sz w:val="22"/>
          <w:szCs w:val="22"/>
        </w:rPr>
      </w:pPr>
      <w:r w:rsidRPr="000D5BB3">
        <w:rPr>
          <w:b/>
          <w:bCs/>
          <w:color w:val="000000" w:themeColor="text1"/>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AC796F" w:rsidRPr="000D5BB3" w:rsidRDefault="00AC796F" w:rsidP="00AC796F">
      <w:pPr>
        <w:spacing w:after="40"/>
        <w:ind w:left="459"/>
        <w:jc w:val="both"/>
        <w:rPr>
          <w:b/>
          <w:bCs/>
          <w:color w:val="000000" w:themeColor="text1"/>
          <w:sz w:val="22"/>
          <w:szCs w:val="22"/>
        </w:rPr>
      </w:pPr>
    </w:p>
    <w:p w:rsidR="00AC796F" w:rsidRPr="000D5BB3" w:rsidRDefault="00AC796F" w:rsidP="00AC796F">
      <w:pPr>
        <w:spacing w:after="40"/>
        <w:jc w:val="both"/>
        <w:rPr>
          <w:b/>
          <w:bCs/>
          <w:color w:val="000000" w:themeColor="text1"/>
          <w:sz w:val="22"/>
          <w:szCs w:val="22"/>
        </w:rPr>
      </w:pPr>
      <w:r w:rsidRPr="000D5BB3">
        <w:rPr>
          <w:color w:val="000000" w:themeColor="text1"/>
          <w:sz w:val="22"/>
          <w:szCs w:val="22"/>
          <w:lang w:eastAsia="en-US"/>
        </w:rPr>
        <w:t>Oświadczam, że nie podlegam wykluczeniu z postępowania na podstawie art. 24 ust. 5 pkt 1,5,6 ustawy Pzp.</w:t>
      </w:r>
      <w:r w:rsidRPr="000D5BB3">
        <w:rPr>
          <w:b/>
          <w:bCs/>
          <w:color w:val="000000" w:themeColor="text1"/>
          <w:sz w:val="22"/>
          <w:szCs w:val="22"/>
        </w:rPr>
        <w:t xml:space="preserve"> </w:t>
      </w:r>
    </w:p>
    <w:p w:rsidR="00AC796F" w:rsidRPr="000D5BB3" w:rsidRDefault="00AC796F" w:rsidP="00AC796F">
      <w:pPr>
        <w:spacing w:after="160" w:line="360" w:lineRule="auto"/>
        <w:ind w:left="720"/>
        <w:contextualSpacing/>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r w:rsidRPr="000D5BB3">
        <w:rPr>
          <w:color w:val="000000" w:themeColor="text1"/>
          <w:sz w:val="22"/>
          <w:szCs w:val="22"/>
          <w:lang w:eastAsia="en-US"/>
        </w:rPr>
        <w:t xml:space="preserve">…………….……. </w:t>
      </w:r>
      <w:r w:rsidRPr="000D5BB3">
        <w:rPr>
          <w:i/>
          <w:color w:val="000000" w:themeColor="text1"/>
          <w:sz w:val="22"/>
          <w:szCs w:val="22"/>
          <w:lang w:eastAsia="en-US"/>
        </w:rPr>
        <w:t>(</w:t>
      </w:r>
      <w:r w:rsidRPr="000D5BB3">
        <w:rPr>
          <w:i/>
          <w:color w:val="000000" w:themeColor="text1"/>
          <w:lang w:eastAsia="en-US"/>
        </w:rPr>
        <w:t>miejscowość),</w:t>
      </w:r>
      <w:r w:rsidRPr="000D5BB3">
        <w:rPr>
          <w:i/>
          <w:color w:val="000000" w:themeColor="text1"/>
          <w:sz w:val="22"/>
          <w:szCs w:val="22"/>
          <w:lang w:eastAsia="en-US"/>
        </w:rPr>
        <w:t xml:space="preserve"> </w:t>
      </w:r>
      <w:r w:rsidRPr="000D5BB3">
        <w:rPr>
          <w:color w:val="000000" w:themeColor="text1"/>
          <w:sz w:val="22"/>
          <w:szCs w:val="22"/>
          <w:lang w:eastAsia="en-US"/>
        </w:rPr>
        <w:t xml:space="preserve">dnia ………….……. r. </w:t>
      </w:r>
    </w:p>
    <w:p w:rsidR="00AC796F" w:rsidRPr="000D5BB3" w:rsidRDefault="00AC796F" w:rsidP="00AC796F">
      <w:pPr>
        <w:spacing w:line="360" w:lineRule="auto"/>
        <w:jc w:val="both"/>
        <w:rPr>
          <w:color w:val="000000" w:themeColor="text1"/>
          <w:sz w:val="22"/>
          <w:szCs w:val="22"/>
          <w:lang w:eastAsia="en-US"/>
        </w:rPr>
      </w:pPr>
    </w:p>
    <w:p w:rsidR="000066D8" w:rsidRPr="000D5BB3" w:rsidRDefault="000066D8" w:rsidP="00AC796F">
      <w:pPr>
        <w:spacing w:line="360" w:lineRule="auto"/>
        <w:jc w:val="both"/>
        <w:rPr>
          <w:color w:val="000000" w:themeColor="text1"/>
          <w:sz w:val="22"/>
          <w:szCs w:val="22"/>
          <w:lang w:eastAsia="en-US"/>
        </w:rPr>
      </w:pPr>
    </w:p>
    <w:p w:rsidR="000066D8" w:rsidRPr="000D5BB3" w:rsidRDefault="000066D8" w:rsidP="00AC796F">
      <w:pPr>
        <w:spacing w:line="360" w:lineRule="auto"/>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t>…………………………………………</w:t>
      </w:r>
    </w:p>
    <w:p w:rsidR="00AC796F" w:rsidRPr="000D5BB3" w:rsidRDefault="00AC796F" w:rsidP="00AC796F">
      <w:pPr>
        <w:spacing w:line="360" w:lineRule="auto"/>
        <w:ind w:left="5664" w:firstLine="708"/>
        <w:jc w:val="both"/>
        <w:rPr>
          <w:i/>
          <w:color w:val="000000" w:themeColor="text1"/>
          <w:lang w:eastAsia="en-US"/>
        </w:rPr>
      </w:pPr>
      <w:r w:rsidRPr="000D5BB3">
        <w:rPr>
          <w:i/>
          <w:color w:val="000000" w:themeColor="text1"/>
          <w:lang w:eastAsia="en-US"/>
        </w:rPr>
        <w:t>(podpis)</w:t>
      </w:r>
    </w:p>
    <w:p w:rsidR="00AC796F" w:rsidRPr="000D5BB3" w:rsidRDefault="00AC796F" w:rsidP="00AC796F">
      <w:pPr>
        <w:spacing w:line="360" w:lineRule="auto"/>
        <w:ind w:left="5664" w:firstLine="708"/>
        <w:jc w:val="both"/>
        <w:rPr>
          <w:i/>
          <w:color w:val="000000" w:themeColor="text1"/>
          <w:sz w:val="22"/>
          <w:szCs w:val="22"/>
          <w:lang w:eastAsia="en-US"/>
        </w:rPr>
      </w:pP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 xml:space="preserve">Oświadczam, że zachodzą w stosunku do mnie podstawy wykluczenia z postępowania na podstawie art. …………. ustawy Pzp </w:t>
      </w:r>
      <w:r w:rsidRPr="000D5BB3">
        <w:rPr>
          <w:i/>
          <w:color w:val="000000" w:themeColor="text1"/>
          <w:sz w:val="22"/>
          <w:szCs w:val="22"/>
          <w:lang w:eastAsia="en-US"/>
        </w:rPr>
        <w:t>(podać mającą zastosowanie podstawę wykluczenia spośród wymienionych w art. 24 ust. 1 pkt 13-14, 16-20 lub art. 24 ust. 5 ustawy Pzp).</w:t>
      </w:r>
      <w:r w:rsidRPr="000D5BB3">
        <w:rPr>
          <w:color w:val="000000" w:themeColor="text1"/>
          <w:sz w:val="22"/>
          <w:szCs w:val="22"/>
          <w:lang w:eastAsia="en-US"/>
        </w:rPr>
        <w:t xml:space="preserve"> Jednocześnie oświadczam, że w związku z ww. okolicznością, na podstawie art. 24 ust. 8 ustawy Pzp podjąłem następujące środki naprawcze: ……………………………………………………………………………………………………………</w:t>
      </w: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w:t>
      </w:r>
    </w:p>
    <w:p w:rsidR="00AC796F" w:rsidRPr="000D5BB3" w:rsidRDefault="00AC796F" w:rsidP="00AC796F">
      <w:pPr>
        <w:spacing w:line="360" w:lineRule="auto"/>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r w:rsidRPr="000D5BB3">
        <w:rPr>
          <w:color w:val="000000" w:themeColor="text1"/>
          <w:sz w:val="22"/>
          <w:szCs w:val="22"/>
          <w:lang w:eastAsia="en-US"/>
        </w:rPr>
        <w:t xml:space="preserve">…………….……. </w:t>
      </w:r>
      <w:r w:rsidRPr="000D5BB3">
        <w:rPr>
          <w:i/>
          <w:color w:val="000000" w:themeColor="text1"/>
          <w:lang w:eastAsia="en-US"/>
        </w:rPr>
        <w:t>(miejscowość),</w:t>
      </w:r>
      <w:r w:rsidRPr="000D5BB3">
        <w:rPr>
          <w:i/>
          <w:color w:val="000000" w:themeColor="text1"/>
          <w:sz w:val="22"/>
          <w:szCs w:val="22"/>
          <w:lang w:eastAsia="en-US"/>
        </w:rPr>
        <w:t xml:space="preserve"> </w:t>
      </w:r>
      <w:r w:rsidRPr="000D5BB3">
        <w:rPr>
          <w:color w:val="000000" w:themeColor="text1"/>
          <w:sz w:val="22"/>
          <w:szCs w:val="22"/>
          <w:lang w:eastAsia="en-US"/>
        </w:rPr>
        <w:t xml:space="preserve">dnia …………………. r. </w:t>
      </w:r>
    </w:p>
    <w:p w:rsidR="00AC796F" w:rsidRPr="000D5BB3" w:rsidRDefault="00AC796F" w:rsidP="00AC796F">
      <w:pPr>
        <w:spacing w:line="360" w:lineRule="auto"/>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t>…………………………………………</w:t>
      </w:r>
    </w:p>
    <w:p w:rsidR="00AC796F" w:rsidRPr="000D5BB3" w:rsidRDefault="00AC796F" w:rsidP="000066D8">
      <w:pPr>
        <w:ind w:left="5664" w:firstLine="708"/>
        <w:jc w:val="both"/>
        <w:rPr>
          <w:i/>
          <w:color w:val="000000" w:themeColor="text1"/>
          <w:lang w:eastAsia="en-US"/>
        </w:rPr>
      </w:pPr>
      <w:r w:rsidRPr="000D5BB3">
        <w:rPr>
          <w:i/>
          <w:color w:val="000000" w:themeColor="text1"/>
          <w:lang w:eastAsia="en-US"/>
        </w:rPr>
        <w:t>(podpis)</w:t>
      </w:r>
    </w:p>
    <w:p w:rsidR="000066D8" w:rsidRPr="000D5BB3" w:rsidRDefault="000066D8" w:rsidP="000066D8">
      <w:pPr>
        <w:ind w:left="5664" w:firstLine="708"/>
        <w:jc w:val="both"/>
        <w:rPr>
          <w:i/>
          <w:color w:val="000000" w:themeColor="text1"/>
          <w:lang w:eastAsia="en-US"/>
        </w:rPr>
      </w:pPr>
    </w:p>
    <w:p w:rsidR="000066D8" w:rsidRPr="000D5BB3" w:rsidRDefault="000066D8" w:rsidP="000066D8">
      <w:pPr>
        <w:ind w:left="5664" w:firstLine="708"/>
        <w:jc w:val="both"/>
        <w:rPr>
          <w:i/>
          <w:color w:val="000000" w:themeColor="text1"/>
          <w:lang w:eastAsia="en-US"/>
        </w:rPr>
      </w:pPr>
    </w:p>
    <w:p w:rsidR="00AC796F" w:rsidRPr="000D5BB3" w:rsidRDefault="00AC796F" w:rsidP="000066D8">
      <w:pPr>
        <w:shd w:val="clear" w:color="auto" w:fill="BFBFBF"/>
        <w:jc w:val="both"/>
        <w:rPr>
          <w:b/>
          <w:color w:val="000000" w:themeColor="text1"/>
          <w:sz w:val="22"/>
          <w:szCs w:val="22"/>
          <w:lang w:eastAsia="en-US"/>
        </w:rPr>
      </w:pPr>
      <w:r w:rsidRPr="000D5BB3">
        <w:rPr>
          <w:b/>
          <w:color w:val="000000" w:themeColor="text1"/>
          <w:sz w:val="22"/>
          <w:szCs w:val="22"/>
          <w:lang w:eastAsia="en-US"/>
        </w:rPr>
        <w:t>OŚWIADCZENIE DOTYCZĄCE PODMIOTU, NA KTÓREGO ZASOBY POWOŁUJE SIĘ WYKONAWCA:</w:t>
      </w:r>
    </w:p>
    <w:p w:rsidR="00AC796F" w:rsidRPr="000D5BB3" w:rsidRDefault="00AC796F" w:rsidP="00AC796F">
      <w:pPr>
        <w:spacing w:line="360" w:lineRule="auto"/>
        <w:jc w:val="both"/>
        <w:rPr>
          <w:b/>
          <w:color w:val="000000" w:themeColor="text1"/>
          <w:sz w:val="22"/>
          <w:szCs w:val="22"/>
          <w:lang w:eastAsia="en-US"/>
        </w:rPr>
      </w:pP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 xml:space="preserve">Oświadczam, że w stosunku do następującego/ych podmiotu/tów, na którego/ych zasoby powołuję się w niniejszym postępowaniu, tj.: …………………………………………………………… </w:t>
      </w:r>
      <w:r w:rsidRPr="000D5BB3">
        <w:rPr>
          <w:i/>
          <w:color w:val="000000" w:themeColor="text1"/>
          <w:sz w:val="22"/>
          <w:szCs w:val="22"/>
          <w:lang w:eastAsia="en-US"/>
        </w:rPr>
        <w:t xml:space="preserve">(podać pełną nazwę/firmę, adres, a także w zależności od podmiotu: NIP/PESEL, KRS/CEiDG) </w:t>
      </w:r>
      <w:r w:rsidRPr="000D5BB3">
        <w:rPr>
          <w:color w:val="000000" w:themeColor="text1"/>
          <w:sz w:val="22"/>
          <w:szCs w:val="22"/>
          <w:lang w:eastAsia="en-US"/>
        </w:rPr>
        <w:t>nie zachodzą podstawy wykluczenia z postępowania o udzielenie zamówienia.</w:t>
      </w:r>
    </w:p>
    <w:p w:rsidR="00AC796F" w:rsidRPr="000D5BB3" w:rsidRDefault="00AC796F" w:rsidP="00AC796F">
      <w:pPr>
        <w:jc w:val="both"/>
        <w:rPr>
          <w:color w:val="000000" w:themeColor="text1"/>
          <w:sz w:val="22"/>
          <w:szCs w:val="22"/>
          <w:lang w:eastAsia="en-US"/>
        </w:rPr>
      </w:pPr>
    </w:p>
    <w:p w:rsidR="000066D8" w:rsidRPr="000D5BB3" w:rsidRDefault="000066D8" w:rsidP="00AC796F">
      <w:pPr>
        <w:jc w:val="both"/>
        <w:rPr>
          <w:color w:val="000000" w:themeColor="text1"/>
          <w:sz w:val="22"/>
          <w:szCs w:val="22"/>
          <w:lang w:eastAsia="en-US"/>
        </w:rPr>
      </w:pP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 xml:space="preserve">…………….……. </w:t>
      </w:r>
      <w:r w:rsidRPr="000D5BB3">
        <w:rPr>
          <w:i/>
          <w:color w:val="000000" w:themeColor="text1"/>
          <w:lang w:eastAsia="en-US"/>
        </w:rPr>
        <w:t>(miejscowość),</w:t>
      </w:r>
      <w:r w:rsidRPr="000D5BB3">
        <w:rPr>
          <w:i/>
          <w:color w:val="000000" w:themeColor="text1"/>
          <w:sz w:val="22"/>
          <w:szCs w:val="22"/>
          <w:lang w:eastAsia="en-US"/>
        </w:rPr>
        <w:t xml:space="preserve"> </w:t>
      </w:r>
      <w:r w:rsidRPr="000D5BB3">
        <w:rPr>
          <w:color w:val="000000" w:themeColor="text1"/>
          <w:sz w:val="22"/>
          <w:szCs w:val="22"/>
          <w:lang w:eastAsia="en-US"/>
        </w:rPr>
        <w:t xml:space="preserve">dnia …………………. r. </w:t>
      </w:r>
    </w:p>
    <w:p w:rsidR="000066D8" w:rsidRPr="000D5BB3" w:rsidRDefault="000066D8" w:rsidP="00AC796F">
      <w:pPr>
        <w:jc w:val="both"/>
        <w:rPr>
          <w:color w:val="000000" w:themeColor="text1"/>
          <w:sz w:val="22"/>
          <w:szCs w:val="22"/>
          <w:lang w:eastAsia="en-US"/>
        </w:rPr>
      </w:pPr>
    </w:p>
    <w:p w:rsidR="000066D8" w:rsidRPr="000D5BB3" w:rsidRDefault="000066D8" w:rsidP="00AC796F">
      <w:pPr>
        <w:jc w:val="both"/>
        <w:rPr>
          <w:color w:val="000000" w:themeColor="text1"/>
          <w:sz w:val="22"/>
          <w:szCs w:val="22"/>
          <w:lang w:eastAsia="en-US"/>
        </w:rPr>
      </w:pPr>
    </w:p>
    <w:p w:rsidR="000066D8" w:rsidRPr="000D5BB3" w:rsidRDefault="000066D8" w:rsidP="00AC796F">
      <w:pPr>
        <w:jc w:val="both"/>
        <w:rPr>
          <w:color w:val="000000" w:themeColor="text1"/>
          <w:sz w:val="22"/>
          <w:szCs w:val="22"/>
          <w:lang w:eastAsia="en-US"/>
        </w:rPr>
      </w:pP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t>…………………………………………</w:t>
      </w:r>
    </w:p>
    <w:p w:rsidR="00AC796F" w:rsidRPr="000D5BB3" w:rsidRDefault="00AC796F" w:rsidP="00AC796F">
      <w:pPr>
        <w:ind w:left="5664" w:firstLine="708"/>
        <w:jc w:val="both"/>
        <w:rPr>
          <w:i/>
          <w:color w:val="000000" w:themeColor="text1"/>
          <w:lang w:eastAsia="en-US"/>
        </w:rPr>
      </w:pPr>
      <w:r w:rsidRPr="000D5BB3">
        <w:rPr>
          <w:i/>
          <w:color w:val="000000" w:themeColor="text1"/>
          <w:lang w:eastAsia="en-US"/>
        </w:rPr>
        <w:t>(podpis)</w:t>
      </w:r>
    </w:p>
    <w:p w:rsidR="00AC796F" w:rsidRPr="000D5BB3" w:rsidRDefault="00AC796F" w:rsidP="00AC796F">
      <w:pPr>
        <w:spacing w:line="360" w:lineRule="auto"/>
        <w:jc w:val="both"/>
        <w:rPr>
          <w:b/>
          <w:color w:val="000000" w:themeColor="text1"/>
          <w:sz w:val="22"/>
          <w:szCs w:val="22"/>
          <w:lang w:eastAsia="en-US"/>
        </w:rPr>
      </w:pPr>
    </w:p>
    <w:p w:rsidR="00AC796F" w:rsidRPr="000D5BB3" w:rsidRDefault="00AC796F" w:rsidP="00AC796F">
      <w:pPr>
        <w:shd w:val="clear" w:color="auto" w:fill="BFBFBF"/>
        <w:spacing w:line="360" w:lineRule="auto"/>
        <w:jc w:val="both"/>
        <w:rPr>
          <w:color w:val="000000" w:themeColor="text1"/>
          <w:sz w:val="22"/>
          <w:szCs w:val="22"/>
          <w:lang w:eastAsia="en-US"/>
        </w:rPr>
      </w:pPr>
      <w:r w:rsidRPr="000D5BB3">
        <w:rPr>
          <w:i/>
          <w:color w:val="000000" w:themeColor="text1"/>
          <w:sz w:val="22"/>
          <w:szCs w:val="22"/>
          <w:lang w:eastAsia="en-US"/>
        </w:rPr>
        <w:lastRenderedPageBreak/>
        <w:t xml:space="preserve">[UWAGA: zastosować tylko wtedy, gdy </w:t>
      </w:r>
      <w:r w:rsidR="004E4316" w:rsidRPr="000D5BB3">
        <w:rPr>
          <w:i/>
          <w:color w:val="000000" w:themeColor="text1"/>
          <w:sz w:val="22"/>
          <w:szCs w:val="22"/>
          <w:lang w:eastAsia="en-US"/>
        </w:rPr>
        <w:t>Z</w:t>
      </w:r>
      <w:r w:rsidRPr="000D5BB3">
        <w:rPr>
          <w:i/>
          <w:color w:val="000000" w:themeColor="text1"/>
          <w:sz w:val="22"/>
          <w:szCs w:val="22"/>
          <w:lang w:eastAsia="en-US"/>
        </w:rPr>
        <w:t>amawiający przewidział możliwość, o której mowa w art. 25a ust. 5 pkt 2 ustawy Pzp]</w:t>
      </w:r>
    </w:p>
    <w:p w:rsidR="00AC796F" w:rsidRPr="000D5BB3" w:rsidRDefault="00AC796F" w:rsidP="000066D8">
      <w:pPr>
        <w:shd w:val="clear" w:color="auto" w:fill="BFBFBF"/>
        <w:jc w:val="both"/>
        <w:rPr>
          <w:b/>
          <w:color w:val="000000" w:themeColor="text1"/>
          <w:sz w:val="22"/>
          <w:szCs w:val="22"/>
          <w:lang w:eastAsia="en-US"/>
        </w:rPr>
      </w:pPr>
      <w:r w:rsidRPr="000D5BB3">
        <w:rPr>
          <w:b/>
          <w:color w:val="000000" w:themeColor="text1"/>
          <w:sz w:val="22"/>
          <w:szCs w:val="22"/>
          <w:lang w:eastAsia="en-US"/>
        </w:rPr>
        <w:t>OŚWIADCZENIE DOTYCZĄCE PODWYKONAWCY NIEBĘDĄCEGO PODMIOTEM, NA KTÓREGO ZASOBY POWOŁUJE SIĘ WYKONAWCA:</w:t>
      </w:r>
    </w:p>
    <w:p w:rsidR="00AC796F" w:rsidRPr="000D5BB3" w:rsidRDefault="00AC796F" w:rsidP="00AC796F">
      <w:pPr>
        <w:spacing w:line="360" w:lineRule="auto"/>
        <w:jc w:val="both"/>
        <w:rPr>
          <w:b/>
          <w:color w:val="000000" w:themeColor="text1"/>
          <w:sz w:val="22"/>
          <w:szCs w:val="22"/>
          <w:lang w:eastAsia="en-US"/>
        </w:rPr>
      </w:pP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 xml:space="preserve">Oświadczam, że w stosunku do następującego/ych podmiotu/tów, będącego/ych podwykonawcą/ami: ……………………………………………………………………..….…… </w:t>
      </w:r>
      <w:r w:rsidRPr="000D5BB3">
        <w:rPr>
          <w:i/>
          <w:color w:val="000000" w:themeColor="text1"/>
          <w:sz w:val="22"/>
          <w:szCs w:val="22"/>
          <w:lang w:eastAsia="en-US"/>
        </w:rPr>
        <w:t>(podać pełną nazwę/firmę, adres, a także w zależności od podmiotu: NIP/PESEL, KRS/CEiDG)</w:t>
      </w:r>
      <w:r w:rsidRPr="000D5BB3">
        <w:rPr>
          <w:color w:val="000000" w:themeColor="text1"/>
          <w:sz w:val="22"/>
          <w:szCs w:val="22"/>
          <w:lang w:eastAsia="en-US"/>
        </w:rPr>
        <w:t>, nie zachodzą podstawy wykluczenia z postępowania o udzielenie zamówienia.</w:t>
      </w:r>
    </w:p>
    <w:p w:rsidR="00AC796F" w:rsidRPr="000D5BB3" w:rsidRDefault="00AC796F" w:rsidP="00AC796F">
      <w:pPr>
        <w:jc w:val="both"/>
        <w:rPr>
          <w:color w:val="000000" w:themeColor="text1"/>
          <w:sz w:val="22"/>
          <w:szCs w:val="22"/>
          <w:lang w:eastAsia="en-US"/>
        </w:rPr>
      </w:pP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 xml:space="preserve">…………….……. </w:t>
      </w:r>
      <w:r w:rsidRPr="000D5BB3">
        <w:rPr>
          <w:i/>
          <w:color w:val="000000" w:themeColor="text1"/>
          <w:lang w:eastAsia="en-US"/>
        </w:rPr>
        <w:t>(miejscowość),</w:t>
      </w:r>
      <w:r w:rsidRPr="000D5BB3">
        <w:rPr>
          <w:i/>
          <w:color w:val="000000" w:themeColor="text1"/>
          <w:sz w:val="22"/>
          <w:szCs w:val="22"/>
          <w:lang w:eastAsia="en-US"/>
        </w:rPr>
        <w:t xml:space="preserve"> </w:t>
      </w:r>
      <w:r w:rsidRPr="000D5BB3">
        <w:rPr>
          <w:color w:val="000000" w:themeColor="text1"/>
          <w:sz w:val="22"/>
          <w:szCs w:val="22"/>
          <w:lang w:eastAsia="en-US"/>
        </w:rPr>
        <w:t xml:space="preserve">dnia …………………. r. </w:t>
      </w:r>
    </w:p>
    <w:p w:rsidR="00AC796F" w:rsidRPr="000D5BB3" w:rsidRDefault="00AC796F" w:rsidP="00AC796F">
      <w:pPr>
        <w:spacing w:line="360" w:lineRule="auto"/>
        <w:jc w:val="both"/>
        <w:rPr>
          <w:color w:val="000000" w:themeColor="text1"/>
          <w:sz w:val="22"/>
          <w:szCs w:val="22"/>
          <w:lang w:eastAsia="en-US"/>
        </w:rPr>
      </w:pPr>
    </w:p>
    <w:p w:rsidR="000066D8" w:rsidRPr="000D5BB3" w:rsidRDefault="000066D8" w:rsidP="00AC796F">
      <w:pPr>
        <w:spacing w:line="360" w:lineRule="auto"/>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t>…………………………………………</w:t>
      </w:r>
    </w:p>
    <w:p w:rsidR="00AC796F" w:rsidRPr="000D5BB3" w:rsidRDefault="00AC796F" w:rsidP="00AC796F">
      <w:pPr>
        <w:spacing w:line="360" w:lineRule="auto"/>
        <w:ind w:left="5664" w:firstLine="708"/>
        <w:jc w:val="both"/>
        <w:rPr>
          <w:i/>
          <w:color w:val="000000" w:themeColor="text1"/>
          <w:lang w:eastAsia="en-US"/>
        </w:rPr>
      </w:pPr>
      <w:r w:rsidRPr="000D5BB3">
        <w:rPr>
          <w:i/>
          <w:color w:val="000000" w:themeColor="text1"/>
          <w:lang w:eastAsia="en-US"/>
        </w:rPr>
        <w:t>(podpis)</w:t>
      </w:r>
    </w:p>
    <w:p w:rsidR="00AC796F" w:rsidRPr="000D5BB3" w:rsidRDefault="00AC796F" w:rsidP="00AC796F">
      <w:pPr>
        <w:shd w:val="clear" w:color="auto" w:fill="BFBFBF"/>
        <w:spacing w:line="360" w:lineRule="auto"/>
        <w:jc w:val="both"/>
        <w:rPr>
          <w:b/>
          <w:color w:val="000000" w:themeColor="text1"/>
          <w:sz w:val="22"/>
          <w:szCs w:val="22"/>
          <w:lang w:eastAsia="en-US"/>
        </w:rPr>
      </w:pPr>
      <w:r w:rsidRPr="000D5BB3">
        <w:rPr>
          <w:b/>
          <w:color w:val="000000" w:themeColor="text1"/>
          <w:sz w:val="22"/>
          <w:szCs w:val="22"/>
          <w:lang w:eastAsia="en-US"/>
        </w:rPr>
        <w:t>OŚWIADCZENIE DOTYCZĄCE PODANYCH INFORMACJI:</w:t>
      </w:r>
    </w:p>
    <w:p w:rsidR="00AC796F" w:rsidRPr="000D5BB3" w:rsidRDefault="00AC796F" w:rsidP="00AC796F">
      <w:pPr>
        <w:spacing w:line="360" w:lineRule="auto"/>
        <w:jc w:val="both"/>
        <w:rPr>
          <w:b/>
          <w:color w:val="000000" w:themeColor="text1"/>
          <w:sz w:val="22"/>
          <w:szCs w:val="22"/>
          <w:lang w:eastAsia="en-US"/>
        </w:rPr>
      </w:pPr>
    </w:p>
    <w:p w:rsidR="00AC796F" w:rsidRPr="000D5BB3" w:rsidRDefault="00AC796F" w:rsidP="00AC796F">
      <w:pPr>
        <w:jc w:val="both"/>
        <w:rPr>
          <w:color w:val="000000" w:themeColor="text1"/>
          <w:sz w:val="22"/>
          <w:szCs w:val="22"/>
          <w:lang w:eastAsia="en-US"/>
        </w:rPr>
      </w:pPr>
      <w:r w:rsidRPr="000D5BB3">
        <w:rPr>
          <w:color w:val="000000" w:themeColor="text1"/>
          <w:sz w:val="22"/>
          <w:szCs w:val="22"/>
          <w:lang w:eastAsia="en-US"/>
        </w:rPr>
        <w:t xml:space="preserve">Oświadczam, że wszystkie informacje podane w powyższych oświadczeniach są aktualne </w:t>
      </w:r>
      <w:r w:rsidRPr="000D5BB3">
        <w:rPr>
          <w:color w:val="000000" w:themeColor="text1"/>
          <w:sz w:val="22"/>
          <w:szCs w:val="22"/>
          <w:lang w:eastAsia="en-US"/>
        </w:rPr>
        <w:br/>
        <w:t xml:space="preserve">i zgodne z prawdą oraz zostały przedstawione z pełną świadomością konsekwencji wprowadzenia </w:t>
      </w:r>
      <w:r w:rsidR="004E4316" w:rsidRPr="000D5BB3">
        <w:rPr>
          <w:color w:val="000000" w:themeColor="text1"/>
          <w:sz w:val="22"/>
          <w:szCs w:val="22"/>
          <w:lang w:eastAsia="en-US"/>
        </w:rPr>
        <w:t>Z</w:t>
      </w:r>
      <w:r w:rsidRPr="000D5BB3">
        <w:rPr>
          <w:color w:val="000000" w:themeColor="text1"/>
          <w:sz w:val="22"/>
          <w:szCs w:val="22"/>
          <w:lang w:eastAsia="en-US"/>
        </w:rPr>
        <w:t>amawiającego w błąd przy przedstawianiu informacji.</w:t>
      </w:r>
    </w:p>
    <w:p w:rsidR="00AC796F" w:rsidRPr="000D5BB3" w:rsidRDefault="00AC796F" w:rsidP="00AC796F">
      <w:pPr>
        <w:spacing w:line="360" w:lineRule="auto"/>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r w:rsidRPr="000D5BB3">
        <w:rPr>
          <w:color w:val="000000" w:themeColor="text1"/>
          <w:sz w:val="22"/>
          <w:szCs w:val="22"/>
          <w:lang w:eastAsia="en-US"/>
        </w:rPr>
        <w:t xml:space="preserve">…………….……. </w:t>
      </w:r>
      <w:r w:rsidRPr="000D5BB3">
        <w:rPr>
          <w:i/>
          <w:color w:val="000000" w:themeColor="text1"/>
          <w:lang w:eastAsia="en-US"/>
        </w:rPr>
        <w:t>(miejscowość),</w:t>
      </w:r>
      <w:r w:rsidRPr="000D5BB3">
        <w:rPr>
          <w:i/>
          <w:color w:val="000000" w:themeColor="text1"/>
          <w:sz w:val="22"/>
          <w:szCs w:val="22"/>
          <w:lang w:eastAsia="en-US"/>
        </w:rPr>
        <w:t xml:space="preserve"> </w:t>
      </w:r>
      <w:r w:rsidRPr="000D5BB3">
        <w:rPr>
          <w:color w:val="000000" w:themeColor="text1"/>
          <w:sz w:val="22"/>
          <w:szCs w:val="22"/>
          <w:lang w:eastAsia="en-US"/>
        </w:rPr>
        <w:t xml:space="preserve">dnia …………………. r. </w:t>
      </w:r>
    </w:p>
    <w:p w:rsidR="00AC796F" w:rsidRPr="000D5BB3" w:rsidRDefault="00AC796F" w:rsidP="00AC796F">
      <w:pPr>
        <w:spacing w:line="360" w:lineRule="auto"/>
        <w:jc w:val="both"/>
        <w:rPr>
          <w:color w:val="000000" w:themeColor="text1"/>
          <w:sz w:val="22"/>
          <w:szCs w:val="22"/>
          <w:lang w:eastAsia="en-US"/>
        </w:rPr>
      </w:pPr>
    </w:p>
    <w:p w:rsidR="000066D8" w:rsidRPr="000D5BB3" w:rsidRDefault="000066D8" w:rsidP="00AC796F">
      <w:pPr>
        <w:spacing w:line="360" w:lineRule="auto"/>
        <w:jc w:val="both"/>
        <w:rPr>
          <w:color w:val="000000" w:themeColor="text1"/>
          <w:sz w:val="22"/>
          <w:szCs w:val="22"/>
          <w:lang w:eastAsia="en-US"/>
        </w:rPr>
      </w:pPr>
    </w:p>
    <w:p w:rsidR="00AC796F" w:rsidRPr="000D5BB3" w:rsidRDefault="00AC796F" w:rsidP="00AC796F">
      <w:pPr>
        <w:spacing w:line="360" w:lineRule="auto"/>
        <w:jc w:val="both"/>
        <w:rPr>
          <w:color w:val="000000" w:themeColor="text1"/>
          <w:sz w:val="22"/>
          <w:szCs w:val="22"/>
          <w:lang w:eastAsia="en-US"/>
        </w:rPr>
      </w:pP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r>
      <w:r w:rsidRPr="000D5BB3">
        <w:rPr>
          <w:color w:val="000000" w:themeColor="text1"/>
          <w:sz w:val="22"/>
          <w:szCs w:val="22"/>
          <w:lang w:eastAsia="en-US"/>
        </w:rPr>
        <w:tab/>
        <w:t>…………………………………………</w:t>
      </w:r>
    </w:p>
    <w:p w:rsidR="00AC796F" w:rsidRPr="000D5BB3" w:rsidRDefault="00AC796F" w:rsidP="00AC796F">
      <w:pPr>
        <w:spacing w:line="360" w:lineRule="auto"/>
        <w:ind w:left="5664" w:firstLine="708"/>
        <w:jc w:val="both"/>
        <w:rPr>
          <w:i/>
          <w:color w:val="000000" w:themeColor="text1"/>
          <w:lang w:eastAsia="en-US"/>
        </w:rPr>
      </w:pPr>
      <w:r w:rsidRPr="000D5BB3">
        <w:rPr>
          <w:i/>
          <w:color w:val="000000" w:themeColor="text1"/>
          <w:lang w:eastAsia="en-US"/>
        </w:rPr>
        <w:t>(podpis)</w:t>
      </w:r>
    </w:p>
    <w:p w:rsidR="00AC796F" w:rsidRPr="000D5BB3" w:rsidRDefault="00AC796F" w:rsidP="00AC796F">
      <w:pPr>
        <w:pStyle w:val="p7"/>
        <w:widowControl/>
        <w:spacing w:line="240" w:lineRule="auto"/>
        <w:jc w:val="both"/>
        <w:rPr>
          <w:b/>
          <w:bCs/>
          <w:color w:val="000000" w:themeColor="text1"/>
          <w:sz w:val="22"/>
          <w:szCs w:val="22"/>
        </w:rPr>
      </w:pPr>
    </w:p>
    <w:p w:rsidR="00AC796F" w:rsidRPr="000D5BB3" w:rsidRDefault="00AC796F" w:rsidP="00AC796F">
      <w:pPr>
        <w:pStyle w:val="p7"/>
        <w:widowControl/>
        <w:spacing w:line="240" w:lineRule="auto"/>
        <w:jc w:val="both"/>
        <w:rPr>
          <w:b/>
          <w:bCs/>
          <w:color w:val="000000" w:themeColor="text1"/>
          <w:sz w:val="22"/>
          <w:szCs w:val="22"/>
        </w:rPr>
      </w:pPr>
    </w:p>
    <w:p w:rsidR="00AC796F" w:rsidRPr="000D5BB3" w:rsidRDefault="00AC796F" w:rsidP="00AC796F">
      <w:pPr>
        <w:pStyle w:val="p7"/>
        <w:widowControl/>
        <w:spacing w:line="240" w:lineRule="auto"/>
        <w:jc w:val="both"/>
        <w:rPr>
          <w:b/>
          <w:bCs/>
          <w:color w:val="000000" w:themeColor="text1"/>
          <w:sz w:val="22"/>
          <w:szCs w:val="22"/>
        </w:rPr>
      </w:pPr>
    </w:p>
    <w:p w:rsidR="00AC796F" w:rsidRPr="000D5BB3" w:rsidRDefault="00AC796F" w:rsidP="00AC796F">
      <w:pPr>
        <w:pStyle w:val="p7"/>
        <w:widowControl/>
        <w:spacing w:line="240" w:lineRule="auto"/>
        <w:jc w:val="both"/>
        <w:rPr>
          <w:b/>
          <w:bCs/>
          <w:color w:val="000000" w:themeColor="text1"/>
          <w:sz w:val="22"/>
          <w:szCs w:val="22"/>
        </w:rPr>
      </w:pPr>
    </w:p>
    <w:p w:rsidR="00AC796F" w:rsidRPr="000D5BB3" w:rsidRDefault="00AC796F" w:rsidP="00AC796F">
      <w:pPr>
        <w:rPr>
          <w:color w:val="000000" w:themeColor="text1"/>
          <w:sz w:val="22"/>
          <w:szCs w:val="22"/>
        </w:rPr>
      </w:pPr>
    </w:p>
    <w:p w:rsidR="00AC796F" w:rsidRPr="000D5BB3" w:rsidRDefault="00AC796F" w:rsidP="00AC796F">
      <w:pPr>
        <w:rPr>
          <w:color w:val="000000" w:themeColor="text1"/>
          <w:sz w:val="22"/>
          <w:szCs w:val="22"/>
        </w:rPr>
      </w:pPr>
    </w:p>
    <w:p w:rsidR="00AC796F" w:rsidRPr="000D5BB3" w:rsidRDefault="00AC796F" w:rsidP="00AC796F">
      <w:pPr>
        <w:rPr>
          <w:color w:val="000000" w:themeColor="text1"/>
          <w:sz w:val="22"/>
          <w:szCs w:val="22"/>
        </w:rPr>
      </w:pPr>
    </w:p>
    <w:p w:rsidR="003C7A59" w:rsidRPr="000D5BB3" w:rsidRDefault="003C7A59" w:rsidP="003C7A59">
      <w:pPr>
        <w:pStyle w:val="p7"/>
        <w:widowControl/>
        <w:spacing w:line="240" w:lineRule="auto"/>
        <w:jc w:val="both"/>
        <w:rPr>
          <w:b/>
          <w:bCs/>
          <w:color w:val="000000" w:themeColor="text1"/>
          <w:sz w:val="22"/>
          <w:szCs w:val="22"/>
        </w:rPr>
      </w:pPr>
    </w:p>
    <w:p w:rsidR="003C7A59" w:rsidRPr="000D5BB3" w:rsidRDefault="003C7A59" w:rsidP="003C7A59">
      <w:pPr>
        <w:pStyle w:val="p7"/>
        <w:widowControl/>
        <w:spacing w:line="240" w:lineRule="auto"/>
        <w:jc w:val="both"/>
        <w:rPr>
          <w:b/>
          <w:bCs/>
          <w:color w:val="000000" w:themeColor="text1"/>
          <w:sz w:val="22"/>
          <w:szCs w:val="22"/>
        </w:rPr>
      </w:pPr>
    </w:p>
    <w:p w:rsidR="003C7A59" w:rsidRPr="000D5BB3" w:rsidRDefault="003C7A59" w:rsidP="003C7A59">
      <w:pPr>
        <w:pStyle w:val="p7"/>
        <w:widowControl/>
        <w:spacing w:line="240" w:lineRule="auto"/>
        <w:jc w:val="both"/>
        <w:rPr>
          <w:b/>
          <w:bCs/>
          <w:color w:val="000000" w:themeColor="text1"/>
          <w:sz w:val="22"/>
          <w:szCs w:val="22"/>
        </w:rPr>
      </w:pPr>
    </w:p>
    <w:p w:rsidR="003C7A59" w:rsidRPr="000D5BB3" w:rsidRDefault="003C7A59" w:rsidP="003C7A59">
      <w:pPr>
        <w:rPr>
          <w:color w:val="000000" w:themeColor="text1"/>
          <w:sz w:val="22"/>
          <w:szCs w:val="22"/>
        </w:rPr>
      </w:pPr>
    </w:p>
    <w:p w:rsidR="003C7A59" w:rsidRPr="000D5BB3" w:rsidRDefault="003C7A59" w:rsidP="003C7A59">
      <w:pPr>
        <w:rPr>
          <w:color w:val="000000" w:themeColor="text1"/>
          <w:sz w:val="22"/>
          <w:szCs w:val="22"/>
        </w:rPr>
      </w:pPr>
    </w:p>
    <w:p w:rsidR="003C7A59" w:rsidRPr="000D5BB3" w:rsidRDefault="003C7A59" w:rsidP="003C7A59">
      <w:pPr>
        <w:rPr>
          <w:color w:val="000000" w:themeColor="text1"/>
          <w:sz w:val="22"/>
          <w:szCs w:val="22"/>
        </w:rPr>
      </w:pPr>
    </w:p>
    <w:p w:rsidR="003C7A59" w:rsidRPr="000D5BB3" w:rsidRDefault="003C7A59" w:rsidP="003C7A59">
      <w:pPr>
        <w:rPr>
          <w:color w:val="000000" w:themeColor="text1"/>
          <w:sz w:val="22"/>
          <w:szCs w:val="22"/>
        </w:rPr>
      </w:pPr>
    </w:p>
    <w:p w:rsidR="004C1CEC" w:rsidRPr="000D5BB3" w:rsidRDefault="004C1CEC" w:rsidP="003C7A59">
      <w:pPr>
        <w:rPr>
          <w:color w:val="000000" w:themeColor="text1"/>
          <w:sz w:val="22"/>
          <w:szCs w:val="22"/>
        </w:rPr>
      </w:pPr>
    </w:p>
    <w:p w:rsidR="004C1CEC" w:rsidRPr="000D5BB3" w:rsidRDefault="004C1CEC" w:rsidP="003C7A59">
      <w:pPr>
        <w:rPr>
          <w:color w:val="000000" w:themeColor="text1"/>
          <w:sz w:val="22"/>
          <w:szCs w:val="22"/>
        </w:rPr>
      </w:pPr>
    </w:p>
    <w:p w:rsidR="004C1CEC" w:rsidRPr="000D5BB3" w:rsidRDefault="004C1CEC" w:rsidP="003C7A59">
      <w:pPr>
        <w:rPr>
          <w:color w:val="000000" w:themeColor="text1"/>
          <w:sz w:val="22"/>
          <w:szCs w:val="22"/>
        </w:rPr>
      </w:pPr>
    </w:p>
    <w:p w:rsidR="004C1CEC" w:rsidRPr="000D5BB3" w:rsidRDefault="004C1CEC" w:rsidP="003C7A59">
      <w:pPr>
        <w:rPr>
          <w:color w:val="000000" w:themeColor="text1"/>
          <w:sz w:val="22"/>
          <w:szCs w:val="22"/>
        </w:rPr>
      </w:pPr>
    </w:p>
    <w:p w:rsidR="007A1BE3" w:rsidRPr="000D5BB3" w:rsidRDefault="007A1BE3" w:rsidP="007A1BE3">
      <w:pPr>
        <w:rPr>
          <w:color w:val="000000" w:themeColor="text1"/>
          <w:sz w:val="22"/>
          <w:szCs w:val="22"/>
        </w:rPr>
      </w:pPr>
    </w:p>
    <w:p w:rsidR="001046FE" w:rsidRPr="000D5BB3" w:rsidRDefault="001046FE" w:rsidP="007A1BE3">
      <w:pPr>
        <w:rPr>
          <w:b/>
          <w:i/>
          <w:color w:val="000000" w:themeColor="text1"/>
          <w:sz w:val="22"/>
          <w:szCs w:val="22"/>
        </w:rPr>
      </w:pPr>
    </w:p>
    <w:p w:rsidR="006F15FF" w:rsidRPr="000D5BB3" w:rsidRDefault="006F15FF" w:rsidP="006F15FF">
      <w:pPr>
        <w:ind w:left="6372"/>
        <w:rPr>
          <w:b/>
          <w:i/>
          <w:color w:val="000000" w:themeColor="text1"/>
          <w:sz w:val="22"/>
          <w:szCs w:val="22"/>
        </w:rPr>
      </w:pPr>
      <w:r w:rsidRPr="000D5BB3">
        <w:rPr>
          <w:b/>
          <w:i/>
          <w:color w:val="000000" w:themeColor="text1"/>
          <w:sz w:val="22"/>
          <w:szCs w:val="22"/>
        </w:rPr>
        <w:lastRenderedPageBreak/>
        <w:t xml:space="preserve">Załącznik Nr </w:t>
      </w:r>
      <w:r w:rsidR="0012292E" w:rsidRPr="000D5BB3">
        <w:rPr>
          <w:b/>
          <w:i/>
          <w:color w:val="000000" w:themeColor="text1"/>
          <w:sz w:val="22"/>
          <w:szCs w:val="22"/>
        </w:rPr>
        <w:t>3</w:t>
      </w:r>
      <w:r w:rsidRPr="000D5BB3">
        <w:rPr>
          <w:b/>
          <w:i/>
          <w:color w:val="000000" w:themeColor="text1"/>
          <w:sz w:val="22"/>
          <w:szCs w:val="22"/>
        </w:rPr>
        <w:t xml:space="preserve"> do</w:t>
      </w:r>
      <w:r w:rsidRPr="000D5BB3">
        <w:rPr>
          <w:b/>
          <w:color w:val="000000" w:themeColor="text1"/>
          <w:sz w:val="22"/>
          <w:szCs w:val="22"/>
        </w:rPr>
        <w:t xml:space="preserve"> </w:t>
      </w:r>
      <w:r w:rsidRPr="000D5BB3">
        <w:rPr>
          <w:b/>
          <w:i/>
          <w:color w:val="000000" w:themeColor="text1"/>
          <w:sz w:val="22"/>
          <w:szCs w:val="22"/>
        </w:rPr>
        <w:t>SIWZ</w:t>
      </w:r>
    </w:p>
    <w:p w:rsidR="006F15FF" w:rsidRPr="000D5BB3" w:rsidRDefault="006F15FF" w:rsidP="006F15FF">
      <w:pPr>
        <w:ind w:left="6372"/>
        <w:rPr>
          <w:b/>
          <w:i/>
          <w:color w:val="000000" w:themeColor="text1"/>
          <w:sz w:val="22"/>
          <w:szCs w:val="22"/>
        </w:rPr>
      </w:pPr>
    </w:p>
    <w:p w:rsidR="006F15FF" w:rsidRPr="000D5BB3" w:rsidRDefault="006F15FF" w:rsidP="006F15FF">
      <w:pPr>
        <w:ind w:left="142"/>
        <w:rPr>
          <w:b/>
          <w:color w:val="000000" w:themeColor="text1"/>
          <w:sz w:val="22"/>
          <w:szCs w:val="22"/>
          <w:u w:val="single"/>
        </w:rPr>
      </w:pPr>
      <w:r w:rsidRPr="000D5BB3">
        <w:rPr>
          <w:b/>
          <w:color w:val="000000" w:themeColor="text1"/>
          <w:sz w:val="22"/>
          <w:szCs w:val="22"/>
          <w:u w:val="single"/>
        </w:rPr>
        <w:t>UWAGA</w:t>
      </w:r>
    </w:p>
    <w:p w:rsidR="006F15FF" w:rsidRPr="000D5BB3" w:rsidRDefault="006F15FF" w:rsidP="006F15FF">
      <w:pPr>
        <w:ind w:left="142"/>
        <w:rPr>
          <w:b/>
          <w:color w:val="000000" w:themeColor="text1"/>
          <w:sz w:val="22"/>
          <w:szCs w:val="22"/>
        </w:rPr>
      </w:pPr>
      <w:r w:rsidRPr="000D5BB3">
        <w:rPr>
          <w:b/>
          <w:color w:val="000000" w:themeColor="text1"/>
          <w:sz w:val="22"/>
          <w:szCs w:val="22"/>
        </w:rPr>
        <w:t>ZAŁ</w:t>
      </w:r>
      <w:r w:rsidR="00ED6D74" w:rsidRPr="000D5BB3">
        <w:rPr>
          <w:b/>
          <w:color w:val="000000" w:themeColor="text1"/>
          <w:sz w:val="22"/>
          <w:szCs w:val="22"/>
        </w:rPr>
        <w:t>Ą</w:t>
      </w:r>
      <w:r w:rsidRPr="000D5BB3">
        <w:rPr>
          <w:b/>
          <w:color w:val="000000" w:themeColor="text1"/>
          <w:sz w:val="22"/>
          <w:szCs w:val="22"/>
        </w:rPr>
        <w:t>CZNIK TEN WYKONAWCA SKŁADA W TERMINIE 3 DNI OD DNIA ZAMIESZCZENIA NA STRONIE INTERNETOWEJ INFORMACJI, O KTÓREJ MOWA W ART. 86 UST. 3 USTAWY PZP</w:t>
      </w:r>
    </w:p>
    <w:p w:rsidR="006F15FF" w:rsidRPr="000D5BB3" w:rsidRDefault="006F15FF" w:rsidP="006F15FF">
      <w:pPr>
        <w:ind w:left="142"/>
        <w:rPr>
          <w:b/>
          <w:color w:val="000000" w:themeColor="text1"/>
          <w:sz w:val="22"/>
          <w:szCs w:val="22"/>
        </w:rPr>
      </w:pPr>
    </w:p>
    <w:p w:rsidR="006F15FF" w:rsidRPr="000D5BB3" w:rsidRDefault="006F15FF" w:rsidP="006F15FF">
      <w:pPr>
        <w:rPr>
          <w:color w:val="000000" w:themeColor="text1"/>
          <w:sz w:val="22"/>
          <w:szCs w:val="22"/>
        </w:rPr>
      </w:pPr>
    </w:p>
    <w:p w:rsidR="006F15FF" w:rsidRPr="000D5BB3" w:rsidRDefault="006F15FF" w:rsidP="006F15FF">
      <w:pPr>
        <w:jc w:val="center"/>
        <w:rPr>
          <w:b/>
          <w:color w:val="000000" w:themeColor="text1"/>
          <w:sz w:val="22"/>
          <w:szCs w:val="22"/>
        </w:rPr>
      </w:pPr>
      <w:r w:rsidRPr="000D5BB3">
        <w:rPr>
          <w:b/>
          <w:color w:val="000000" w:themeColor="text1"/>
          <w:sz w:val="22"/>
          <w:szCs w:val="22"/>
        </w:rPr>
        <w:t>O ś w i a d c z e n i e</w:t>
      </w:r>
    </w:p>
    <w:p w:rsidR="006F15FF" w:rsidRPr="000D5BB3" w:rsidRDefault="006F15FF" w:rsidP="006F15FF">
      <w:pPr>
        <w:jc w:val="center"/>
        <w:rPr>
          <w:b/>
          <w:color w:val="000000" w:themeColor="text1"/>
          <w:sz w:val="22"/>
          <w:szCs w:val="22"/>
        </w:rPr>
      </w:pPr>
      <w:r w:rsidRPr="000D5BB3">
        <w:rPr>
          <w:b/>
          <w:color w:val="000000" w:themeColor="text1"/>
          <w:sz w:val="22"/>
          <w:szCs w:val="22"/>
        </w:rPr>
        <w:t>o przynależności do grupy kapitałowej</w:t>
      </w:r>
    </w:p>
    <w:p w:rsidR="006F15FF" w:rsidRPr="000D5BB3" w:rsidRDefault="006F15FF" w:rsidP="006F15FF">
      <w:pPr>
        <w:rPr>
          <w:b/>
          <w:color w:val="000000" w:themeColor="text1"/>
          <w:sz w:val="22"/>
          <w:szCs w:val="22"/>
        </w:rPr>
      </w:pPr>
    </w:p>
    <w:p w:rsidR="006F15FF" w:rsidRPr="000D5BB3" w:rsidRDefault="006F15FF" w:rsidP="006F15FF">
      <w:pPr>
        <w:pStyle w:val="Default"/>
        <w:tabs>
          <w:tab w:val="left" w:pos="0"/>
        </w:tabs>
        <w:jc w:val="both"/>
        <w:rPr>
          <w:b/>
          <w:color w:val="000000" w:themeColor="text1"/>
          <w:sz w:val="22"/>
          <w:szCs w:val="22"/>
        </w:rPr>
      </w:pPr>
      <w:r w:rsidRPr="000D5BB3">
        <w:rPr>
          <w:b/>
          <w:color w:val="000000" w:themeColor="text1"/>
          <w:sz w:val="22"/>
          <w:szCs w:val="22"/>
        </w:rPr>
        <w:t xml:space="preserve">Składając ofertę do postępowania o udzielenie zamówienia publicznego </w:t>
      </w:r>
      <w:r w:rsidRPr="000D5BB3">
        <w:rPr>
          <w:color w:val="000000" w:themeColor="text1"/>
          <w:sz w:val="22"/>
          <w:szCs w:val="22"/>
        </w:rPr>
        <w:t xml:space="preserve">Nr </w:t>
      </w:r>
      <w:r w:rsidR="00DA0BCC" w:rsidRPr="000D5BB3">
        <w:rPr>
          <w:b/>
          <w:color w:val="000000" w:themeColor="text1"/>
          <w:sz w:val="22"/>
          <w:szCs w:val="22"/>
        </w:rPr>
        <w:t>3</w:t>
      </w:r>
      <w:r w:rsidRPr="000D5BB3">
        <w:rPr>
          <w:b/>
          <w:color w:val="000000" w:themeColor="text1"/>
          <w:sz w:val="22"/>
          <w:szCs w:val="22"/>
        </w:rPr>
        <w:t>/</w:t>
      </w:r>
      <w:r w:rsidR="0013035C" w:rsidRPr="000D5BB3">
        <w:rPr>
          <w:b/>
          <w:color w:val="000000" w:themeColor="text1"/>
          <w:sz w:val="22"/>
          <w:szCs w:val="22"/>
        </w:rPr>
        <w:t>0</w:t>
      </w:r>
      <w:r w:rsidR="00550F82" w:rsidRPr="000D5BB3">
        <w:rPr>
          <w:b/>
          <w:color w:val="000000" w:themeColor="text1"/>
          <w:sz w:val="22"/>
          <w:szCs w:val="22"/>
        </w:rPr>
        <w:t>5</w:t>
      </w:r>
      <w:r w:rsidRPr="000D5BB3">
        <w:rPr>
          <w:b/>
          <w:color w:val="000000" w:themeColor="text1"/>
          <w:sz w:val="22"/>
          <w:szCs w:val="22"/>
        </w:rPr>
        <w:t>/201</w:t>
      </w:r>
      <w:r w:rsidR="0013035C" w:rsidRPr="000D5BB3">
        <w:rPr>
          <w:b/>
          <w:color w:val="000000" w:themeColor="text1"/>
          <w:sz w:val="22"/>
          <w:szCs w:val="22"/>
        </w:rPr>
        <w:t>9</w:t>
      </w:r>
      <w:r w:rsidRPr="000D5BB3">
        <w:rPr>
          <w:b/>
          <w:color w:val="000000" w:themeColor="text1"/>
          <w:sz w:val="22"/>
          <w:szCs w:val="22"/>
        </w:rPr>
        <w:t>/D w trybie przetargu nieograniczonego</w:t>
      </w:r>
      <w:r w:rsidRPr="000D5BB3">
        <w:rPr>
          <w:rFonts w:eastAsia="Univers-PL"/>
          <w:b/>
          <w:color w:val="000000" w:themeColor="text1"/>
          <w:sz w:val="22"/>
          <w:szCs w:val="22"/>
        </w:rPr>
        <w:t xml:space="preserve"> </w:t>
      </w:r>
      <w:r w:rsidR="00A61349" w:rsidRPr="000D5BB3">
        <w:rPr>
          <w:rFonts w:eastAsia="Univers-PL"/>
          <w:b/>
          <w:color w:val="000000" w:themeColor="text1"/>
          <w:sz w:val="22"/>
          <w:szCs w:val="22"/>
        </w:rPr>
        <w:t xml:space="preserve">na </w:t>
      </w:r>
      <w:r w:rsidR="00850E53" w:rsidRPr="000D5BB3">
        <w:rPr>
          <w:b/>
          <w:color w:val="000000" w:themeColor="text1"/>
          <w:sz w:val="22"/>
          <w:szCs w:val="22"/>
        </w:rPr>
        <w:t>sukcesywne dostawy tektury na</w:t>
      </w:r>
      <w:r w:rsidR="00850E53" w:rsidRPr="000D5BB3">
        <w:rPr>
          <w:rFonts w:eastAsia="Times New Roman"/>
          <w:b/>
          <w:color w:val="000000" w:themeColor="text1"/>
          <w:sz w:val="22"/>
          <w:szCs w:val="22"/>
          <w:lang w:eastAsia="pl-PL"/>
        </w:rPr>
        <w:t xml:space="preserve"> potrzeby produkcyjne działu opakowań tekturowych dla Zakładu w Goleniowie, Mazowieckiej Instytucji Gospodarki Budżetowej Mazovia</w:t>
      </w:r>
      <w:r w:rsidRPr="000D5BB3">
        <w:rPr>
          <w:color w:val="000000" w:themeColor="text1"/>
          <w:sz w:val="22"/>
          <w:szCs w:val="22"/>
        </w:rPr>
        <w:t>, zgodnie z art. 24 ust. 1 pkt 23 Pzp, oświadczamy, że: nie należymy* / należymy* do grupy kapitałowej, w rozumieniu ustawy z dnia 16 lutego 2007 r. o ochronie konkurencji i konsumentów (t.j.</w:t>
      </w:r>
      <w:r w:rsidR="00DD5D04" w:rsidRPr="000D5BB3">
        <w:rPr>
          <w:color w:val="000000" w:themeColor="text1"/>
          <w:sz w:val="22"/>
          <w:szCs w:val="22"/>
        </w:rPr>
        <w:t xml:space="preserve"> </w:t>
      </w:r>
      <w:r w:rsidRPr="000D5BB3">
        <w:rPr>
          <w:color w:val="000000" w:themeColor="text1"/>
          <w:sz w:val="22"/>
          <w:szCs w:val="22"/>
        </w:rPr>
        <w:t>Dz. U. z 201</w:t>
      </w:r>
      <w:r w:rsidR="00E11EF5" w:rsidRPr="000D5BB3">
        <w:rPr>
          <w:color w:val="000000" w:themeColor="text1"/>
          <w:sz w:val="22"/>
          <w:szCs w:val="22"/>
        </w:rPr>
        <w:t>9</w:t>
      </w:r>
      <w:r w:rsidRPr="000D5BB3">
        <w:rPr>
          <w:color w:val="000000" w:themeColor="text1"/>
          <w:sz w:val="22"/>
          <w:szCs w:val="22"/>
        </w:rPr>
        <w:t xml:space="preserve"> r.  poz. </w:t>
      </w:r>
      <w:r w:rsidR="00E11EF5" w:rsidRPr="000D5BB3">
        <w:rPr>
          <w:color w:val="000000" w:themeColor="text1"/>
          <w:sz w:val="22"/>
          <w:szCs w:val="22"/>
        </w:rPr>
        <w:t>369</w:t>
      </w:r>
      <w:r w:rsidRPr="000D5BB3">
        <w:rPr>
          <w:color w:val="000000" w:themeColor="text1"/>
          <w:sz w:val="22"/>
          <w:szCs w:val="22"/>
        </w:rPr>
        <w:t xml:space="preserve">), o której mowa w art. 24 ust. 2 pkt 5 Pzp * </w:t>
      </w:r>
    </w:p>
    <w:p w:rsidR="006F15FF" w:rsidRPr="000D5BB3" w:rsidRDefault="006F15FF" w:rsidP="006F15FF">
      <w:pPr>
        <w:jc w:val="both"/>
        <w:rPr>
          <w:color w:val="000000" w:themeColor="text1"/>
          <w:sz w:val="22"/>
          <w:szCs w:val="22"/>
        </w:rPr>
      </w:pPr>
      <w:r w:rsidRPr="000D5BB3">
        <w:rPr>
          <w:color w:val="000000" w:themeColor="text1"/>
          <w:sz w:val="22"/>
          <w:szCs w:val="22"/>
        </w:rPr>
        <w:t>** Załączamy do oferty listę podmiotów należących do tej samej grupy kapitałowej.</w:t>
      </w:r>
    </w:p>
    <w:p w:rsidR="006F15FF" w:rsidRPr="000D5BB3" w:rsidRDefault="006F15FF" w:rsidP="006F15FF">
      <w:pPr>
        <w:jc w:val="both"/>
        <w:rPr>
          <w:i/>
          <w:color w:val="000000" w:themeColor="text1"/>
          <w:sz w:val="22"/>
          <w:szCs w:val="22"/>
        </w:rPr>
      </w:pPr>
      <w:r w:rsidRPr="000D5BB3">
        <w:rPr>
          <w:i/>
          <w:color w:val="000000" w:themeColor="text1"/>
          <w:sz w:val="22"/>
          <w:szCs w:val="22"/>
        </w:rPr>
        <w:t>* Niepotrzebne skreślić</w:t>
      </w:r>
    </w:p>
    <w:p w:rsidR="006F15FF" w:rsidRPr="000D5BB3" w:rsidRDefault="006F15FF" w:rsidP="006F15FF">
      <w:pPr>
        <w:jc w:val="both"/>
        <w:rPr>
          <w:i/>
          <w:color w:val="000000" w:themeColor="text1"/>
          <w:sz w:val="22"/>
          <w:szCs w:val="22"/>
        </w:rPr>
      </w:pPr>
      <w:r w:rsidRPr="000D5BB3">
        <w:rPr>
          <w:i/>
          <w:color w:val="000000" w:themeColor="text1"/>
          <w:sz w:val="22"/>
          <w:szCs w:val="22"/>
        </w:rPr>
        <w:t xml:space="preserve">** Tylko w przypadku przynależności do grupy kapitałowej. </w:t>
      </w:r>
    </w:p>
    <w:p w:rsidR="00694264" w:rsidRPr="000D5BB3" w:rsidRDefault="00694264" w:rsidP="006F15FF">
      <w:pPr>
        <w:jc w:val="both"/>
        <w:rPr>
          <w:color w:val="000000" w:themeColor="text1"/>
          <w:sz w:val="22"/>
          <w:szCs w:val="22"/>
        </w:rPr>
      </w:pPr>
    </w:p>
    <w:p w:rsidR="00694264" w:rsidRPr="000D5BB3" w:rsidRDefault="00694264" w:rsidP="006F15FF">
      <w:pPr>
        <w:jc w:val="both"/>
        <w:rPr>
          <w:color w:val="000000" w:themeColor="text1"/>
          <w:sz w:val="22"/>
          <w:szCs w:val="22"/>
        </w:rPr>
      </w:pPr>
    </w:p>
    <w:p w:rsidR="006F15FF" w:rsidRPr="000D5BB3" w:rsidRDefault="006F15FF" w:rsidP="006F15FF">
      <w:pPr>
        <w:rPr>
          <w:color w:val="000000" w:themeColor="text1"/>
          <w:sz w:val="22"/>
          <w:szCs w:val="22"/>
        </w:rPr>
      </w:pPr>
    </w:p>
    <w:p w:rsidR="006F15FF" w:rsidRPr="000D5BB3" w:rsidRDefault="006F15FF" w:rsidP="006F15FF">
      <w:pPr>
        <w:pStyle w:val="Default"/>
        <w:rPr>
          <w:color w:val="000000" w:themeColor="text1"/>
          <w:sz w:val="22"/>
          <w:szCs w:val="22"/>
        </w:rPr>
      </w:pPr>
      <w:r w:rsidRPr="000D5BB3">
        <w:rPr>
          <w:color w:val="000000" w:themeColor="text1"/>
          <w:sz w:val="22"/>
          <w:szCs w:val="22"/>
        </w:rPr>
        <w:t>………………… dnia, 201</w:t>
      </w:r>
      <w:r w:rsidR="00694264" w:rsidRPr="000D5BB3">
        <w:rPr>
          <w:color w:val="000000" w:themeColor="text1"/>
          <w:sz w:val="22"/>
          <w:szCs w:val="22"/>
        </w:rPr>
        <w:t>9</w:t>
      </w:r>
      <w:r w:rsidRPr="000D5BB3">
        <w:rPr>
          <w:color w:val="000000" w:themeColor="text1"/>
          <w:sz w:val="22"/>
          <w:szCs w:val="22"/>
        </w:rPr>
        <w:t xml:space="preserve">- …… - …… </w:t>
      </w:r>
      <w:r w:rsidRPr="000D5BB3">
        <w:rPr>
          <w:color w:val="000000" w:themeColor="text1"/>
          <w:sz w:val="22"/>
          <w:szCs w:val="22"/>
        </w:rPr>
        <w:tab/>
        <w:t xml:space="preserve">    ……................................................................. </w:t>
      </w:r>
    </w:p>
    <w:p w:rsidR="006F15FF" w:rsidRPr="000D5BB3" w:rsidRDefault="006F15FF" w:rsidP="006F15FF">
      <w:pPr>
        <w:pStyle w:val="Default"/>
        <w:ind w:left="4956"/>
        <w:rPr>
          <w:color w:val="000000" w:themeColor="text1"/>
          <w:sz w:val="20"/>
          <w:szCs w:val="20"/>
        </w:rPr>
      </w:pPr>
      <w:r w:rsidRPr="000D5BB3">
        <w:rPr>
          <w:color w:val="000000" w:themeColor="text1"/>
          <w:sz w:val="20"/>
          <w:szCs w:val="20"/>
        </w:rPr>
        <w:t xml:space="preserve">(podpis </w:t>
      </w:r>
      <w:r w:rsidR="00E30C30" w:rsidRPr="000D5BB3">
        <w:rPr>
          <w:color w:val="000000" w:themeColor="text1"/>
          <w:sz w:val="20"/>
          <w:szCs w:val="20"/>
        </w:rPr>
        <w:t>W</w:t>
      </w:r>
      <w:r w:rsidRPr="000D5BB3">
        <w:rPr>
          <w:color w:val="000000" w:themeColor="text1"/>
          <w:sz w:val="20"/>
          <w:szCs w:val="20"/>
        </w:rPr>
        <w:t xml:space="preserve">ykonawcy lub upoważnionego przedstawiciela) </w:t>
      </w:r>
    </w:p>
    <w:p w:rsidR="006F15FF" w:rsidRPr="000D5BB3" w:rsidRDefault="006F15FF" w:rsidP="006F15FF">
      <w:pPr>
        <w:rPr>
          <w:color w:val="000000" w:themeColor="text1"/>
          <w:sz w:val="22"/>
          <w:szCs w:val="22"/>
        </w:rPr>
      </w:pP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p>
    <w:p w:rsidR="006F15FF" w:rsidRPr="000D5BB3" w:rsidRDefault="006F15FF" w:rsidP="006F15FF">
      <w:pPr>
        <w:jc w:val="center"/>
        <w:rPr>
          <w:b/>
          <w:color w:val="000000" w:themeColor="text1"/>
          <w:sz w:val="22"/>
          <w:szCs w:val="22"/>
        </w:rPr>
      </w:pPr>
      <w:r w:rsidRPr="000D5BB3">
        <w:rPr>
          <w:b/>
          <w:color w:val="000000" w:themeColor="text1"/>
          <w:sz w:val="22"/>
          <w:szCs w:val="22"/>
        </w:rPr>
        <w:t xml:space="preserve">Lista podmiotów </w:t>
      </w:r>
    </w:p>
    <w:p w:rsidR="006F15FF" w:rsidRPr="000D5BB3" w:rsidRDefault="006F15FF" w:rsidP="006F15FF">
      <w:pPr>
        <w:jc w:val="center"/>
        <w:rPr>
          <w:b/>
          <w:color w:val="000000" w:themeColor="text1"/>
          <w:sz w:val="22"/>
          <w:szCs w:val="22"/>
        </w:rPr>
      </w:pPr>
      <w:r w:rsidRPr="000D5BB3">
        <w:rPr>
          <w:b/>
          <w:color w:val="000000" w:themeColor="text1"/>
          <w:sz w:val="22"/>
          <w:szCs w:val="22"/>
        </w:rPr>
        <w:t>należących do tej samej grupy kapitałowej</w:t>
      </w:r>
    </w:p>
    <w:p w:rsidR="006F15FF" w:rsidRPr="000D5BB3" w:rsidRDefault="006F15FF" w:rsidP="006F15FF">
      <w:pPr>
        <w:jc w:val="center"/>
        <w:rPr>
          <w:color w:val="000000" w:themeColor="text1"/>
          <w:sz w:val="22"/>
          <w:szCs w:val="22"/>
        </w:rPr>
      </w:pPr>
      <w:r w:rsidRPr="000D5BB3">
        <w:rPr>
          <w:b/>
          <w:color w:val="000000" w:themeColor="text1"/>
          <w:sz w:val="22"/>
          <w:szCs w:val="22"/>
        </w:rPr>
        <w:t xml:space="preserve">(dot. złożenia ofert przez </w:t>
      </w:r>
      <w:r w:rsidR="00E30C30" w:rsidRPr="000D5BB3">
        <w:rPr>
          <w:b/>
          <w:color w:val="000000" w:themeColor="text1"/>
          <w:sz w:val="22"/>
          <w:szCs w:val="22"/>
        </w:rPr>
        <w:t>W</w:t>
      </w:r>
      <w:r w:rsidRPr="000D5BB3">
        <w:rPr>
          <w:b/>
          <w:color w:val="000000" w:themeColor="text1"/>
          <w:sz w:val="22"/>
          <w:szCs w:val="22"/>
        </w:rPr>
        <w:t>ykonawców należący do tej samej grupy kapitałowej)</w:t>
      </w:r>
    </w:p>
    <w:p w:rsidR="006F15FF" w:rsidRPr="000D5BB3" w:rsidRDefault="006F15FF" w:rsidP="006F15FF">
      <w:pPr>
        <w:pStyle w:val="Akapitzlist"/>
        <w:tabs>
          <w:tab w:val="left" w:pos="1134"/>
        </w:tabs>
        <w:ind w:left="0"/>
        <w:jc w:val="both"/>
        <w:rPr>
          <w:color w:val="000000" w:themeColor="text1"/>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0D5BB3" w:rsidRPr="000D5BB3" w:rsidTr="00F539BF">
        <w:tc>
          <w:tcPr>
            <w:tcW w:w="516"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rPr>
                <w:color w:val="000000" w:themeColor="text1"/>
                <w:sz w:val="22"/>
                <w:szCs w:val="22"/>
                <w:lang w:eastAsia="en-US"/>
              </w:rPr>
            </w:pPr>
          </w:p>
          <w:p w:rsidR="006F15FF" w:rsidRPr="000D5BB3" w:rsidRDefault="006F15FF" w:rsidP="00F539BF">
            <w:pPr>
              <w:spacing w:line="276" w:lineRule="auto"/>
              <w:rPr>
                <w:color w:val="000000" w:themeColor="text1"/>
                <w:sz w:val="22"/>
                <w:szCs w:val="22"/>
                <w:lang w:eastAsia="en-US"/>
              </w:rPr>
            </w:pPr>
            <w:r w:rsidRPr="000D5BB3">
              <w:rPr>
                <w:color w:val="000000" w:themeColor="text1"/>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jc w:val="center"/>
              <w:rPr>
                <w:color w:val="000000" w:themeColor="text1"/>
                <w:sz w:val="22"/>
                <w:szCs w:val="22"/>
                <w:lang w:eastAsia="en-US"/>
              </w:rPr>
            </w:pPr>
          </w:p>
          <w:p w:rsidR="006F15FF" w:rsidRPr="000D5BB3" w:rsidRDefault="006F15FF" w:rsidP="00F539BF">
            <w:pPr>
              <w:spacing w:line="276" w:lineRule="auto"/>
              <w:jc w:val="center"/>
              <w:rPr>
                <w:color w:val="000000" w:themeColor="text1"/>
                <w:sz w:val="22"/>
                <w:szCs w:val="22"/>
                <w:lang w:eastAsia="en-US"/>
              </w:rPr>
            </w:pPr>
            <w:r w:rsidRPr="000D5BB3">
              <w:rPr>
                <w:color w:val="000000" w:themeColor="text1"/>
                <w:sz w:val="22"/>
                <w:szCs w:val="22"/>
                <w:lang w:eastAsia="en-US"/>
              </w:rPr>
              <w:t xml:space="preserve">Nazwa podmiotu </w:t>
            </w:r>
          </w:p>
          <w:p w:rsidR="006F15FF" w:rsidRPr="000D5BB3" w:rsidRDefault="006F15FF" w:rsidP="00F539BF">
            <w:pPr>
              <w:spacing w:line="276" w:lineRule="auto"/>
              <w:jc w:val="center"/>
              <w:rPr>
                <w:color w:val="000000" w:themeColor="text1"/>
                <w:sz w:val="22"/>
                <w:szCs w:val="22"/>
                <w:lang w:eastAsia="en-US"/>
              </w:rPr>
            </w:pPr>
            <w:r w:rsidRPr="000D5BB3">
              <w:rPr>
                <w:color w:val="000000" w:themeColor="text1"/>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6F15FF" w:rsidRPr="000D5BB3" w:rsidRDefault="006F15FF" w:rsidP="00F539BF">
            <w:pPr>
              <w:snapToGrid w:val="0"/>
              <w:spacing w:line="276" w:lineRule="auto"/>
              <w:jc w:val="center"/>
              <w:rPr>
                <w:color w:val="000000" w:themeColor="text1"/>
                <w:sz w:val="22"/>
                <w:szCs w:val="22"/>
                <w:lang w:eastAsia="en-US"/>
              </w:rPr>
            </w:pPr>
          </w:p>
          <w:p w:rsidR="006F15FF" w:rsidRPr="000D5BB3" w:rsidRDefault="006F15FF" w:rsidP="00F539BF">
            <w:pPr>
              <w:spacing w:line="276" w:lineRule="auto"/>
              <w:jc w:val="center"/>
              <w:rPr>
                <w:color w:val="000000" w:themeColor="text1"/>
                <w:sz w:val="22"/>
                <w:szCs w:val="22"/>
                <w:lang w:eastAsia="en-US"/>
              </w:rPr>
            </w:pPr>
          </w:p>
          <w:p w:rsidR="006F15FF" w:rsidRPr="000D5BB3" w:rsidRDefault="006F15FF" w:rsidP="00F539BF">
            <w:pPr>
              <w:spacing w:line="276" w:lineRule="auto"/>
              <w:jc w:val="center"/>
              <w:rPr>
                <w:color w:val="000000" w:themeColor="text1"/>
                <w:sz w:val="22"/>
                <w:szCs w:val="22"/>
                <w:lang w:eastAsia="en-US"/>
              </w:rPr>
            </w:pPr>
            <w:r w:rsidRPr="000D5BB3">
              <w:rPr>
                <w:color w:val="000000" w:themeColor="text1"/>
                <w:sz w:val="22"/>
                <w:szCs w:val="22"/>
                <w:lang w:eastAsia="en-US"/>
              </w:rPr>
              <w:t>Uwagi</w:t>
            </w:r>
          </w:p>
        </w:tc>
      </w:tr>
      <w:tr w:rsidR="000D5BB3" w:rsidRPr="000D5BB3" w:rsidTr="00F539BF">
        <w:tc>
          <w:tcPr>
            <w:tcW w:w="516" w:type="dxa"/>
            <w:tcBorders>
              <w:top w:val="single" w:sz="4" w:space="0" w:color="000000"/>
              <w:left w:val="single" w:sz="4" w:space="0" w:color="000000"/>
              <w:bottom w:val="single" w:sz="4" w:space="0" w:color="000000"/>
              <w:right w:val="nil"/>
            </w:tcBorders>
            <w:hideMark/>
          </w:tcPr>
          <w:p w:rsidR="006F15FF" w:rsidRPr="000D5BB3" w:rsidRDefault="006F15FF" w:rsidP="00F539BF">
            <w:pPr>
              <w:spacing w:line="276" w:lineRule="auto"/>
              <w:jc w:val="center"/>
              <w:rPr>
                <w:b/>
                <w:color w:val="000000" w:themeColor="text1"/>
                <w:sz w:val="22"/>
                <w:szCs w:val="22"/>
                <w:lang w:eastAsia="en-US"/>
              </w:rPr>
            </w:pPr>
            <w:r w:rsidRPr="000D5BB3">
              <w:rPr>
                <w:color w:val="000000" w:themeColor="text1"/>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rPr>
                <w:b/>
                <w:color w:val="000000" w:themeColor="text1"/>
                <w:sz w:val="22"/>
                <w:szCs w:val="22"/>
                <w:lang w:eastAsia="en-US"/>
              </w:rPr>
            </w:pPr>
          </w:p>
          <w:p w:rsidR="006F15FF" w:rsidRPr="000D5BB3" w:rsidRDefault="006F15FF" w:rsidP="00F539BF">
            <w:pPr>
              <w:spacing w:line="276" w:lineRule="auto"/>
              <w:rPr>
                <w:b/>
                <w:color w:val="000000" w:themeColor="text1"/>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0D5BB3" w:rsidRDefault="006F15FF" w:rsidP="00F539BF">
            <w:pPr>
              <w:snapToGrid w:val="0"/>
              <w:spacing w:line="276" w:lineRule="auto"/>
              <w:rPr>
                <w:b/>
                <w:color w:val="000000" w:themeColor="text1"/>
                <w:sz w:val="22"/>
                <w:szCs w:val="22"/>
                <w:lang w:eastAsia="en-US"/>
              </w:rPr>
            </w:pPr>
          </w:p>
        </w:tc>
      </w:tr>
      <w:tr w:rsidR="000D5BB3" w:rsidRPr="000D5BB3" w:rsidTr="00F539BF">
        <w:tc>
          <w:tcPr>
            <w:tcW w:w="516" w:type="dxa"/>
            <w:tcBorders>
              <w:top w:val="single" w:sz="4" w:space="0" w:color="000000"/>
              <w:left w:val="single" w:sz="4" w:space="0" w:color="000000"/>
              <w:bottom w:val="single" w:sz="4" w:space="0" w:color="000000"/>
              <w:right w:val="nil"/>
            </w:tcBorders>
            <w:hideMark/>
          </w:tcPr>
          <w:p w:rsidR="006F15FF" w:rsidRPr="000D5BB3" w:rsidRDefault="006F15FF" w:rsidP="00F539BF">
            <w:pPr>
              <w:spacing w:line="276" w:lineRule="auto"/>
              <w:jc w:val="center"/>
              <w:rPr>
                <w:b/>
                <w:color w:val="000000" w:themeColor="text1"/>
                <w:sz w:val="22"/>
                <w:szCs w:val="22"/>
                <w:lang w:eastAsia="en-US"/>
              </w:rPr>
            </w:pPr>
            <w:r w:rsidRPr="000D5BB3">
              <w:rPr>
                <w:color w:val="000000" w:themeColor="text1"/>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rPr>
                <w:b/>
                <w:color w:val="000000" w:themeColor="text1"/>
                <w:sz w:val="22"/>
                <w:szCs w:val="22"/>
                <w:lang w:eastAsia="en-US"/>
              </w:rPr>
            </w:pPr>
          </w:p>
          <w:p w:rsidR="006F15FF" w:rsidRPr="000D5BB3" w:rsidRDefault="006F15FF" w:rsidP="00F539BF">
            <w:pPr>
              <w:spacing w:line="276" w:lineRule="auto"/>
              <w:rPr>
                <w:b/>
                <w:color w:val="000000" w:themeColor="text1"/>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0D5BB3" w:rsidRDefault="006F15FF" w:rsidP="00F539BF">
            <w:pPr>
              <w:snapToGrid w:val="0"/>
              <w:spacing w:line="276" w:lineRule="auto"/>
              <w:rPr>
                <w:b/>
                <w:color w:val="000000" w:themeColor="text1"/>
                <w:sz w:val="22"/>
                <w:szCs w:val="22"/>
                <w:lang w:eastAsia="en-US"/>
              </w:rPr>
            </w:pPr>
          </w:p>
        </w:tc>
      </w:tr>
      <w:tr w:rsidR="000D5BB3" w:rsidRPr="000D5BB3" w:rsidTr="00F539BF">
        <w:tc>
          <w:tcPr>
            <w:tcW w:w="516" w:type="dxa"/>
            <w:tcBorders>
              <w:top w:val="single" w:sz="4" w:space="0" w:color="000000"/>
              <w:left w:val="single" w:sz="4" w:space="0" w:color="000000"/>
              <w:bottom w:val="single" w:sz="4" w:space="0" w:color="000000"/>
              <w:right w:val="nil"/>
            </w:tcBorders>
            <w:hideMark/>
          </w:tcPr>
          <w:p w:rsidR="006F15FF" w:rsidRPr="000D5BB3" w:rsidRDefault="006F15FF" w:rsidP="00F539BF">
            <w:pPr>
              <w:spacing w:line="276" w:lineRule="auto"/>
              <w:jc w:val="center"/>
              <w:rPr>
                <w:b/>
                <w:color w:val="000000" w:themeColor="text1"/>
                <w:sz w:val="22"/>
                <w:szCs w:val="22"/>
                <w:lang w:eastAsia="en-US"/>
              </w:rPr>
            </w:pPr>
            <w:r w:rsidRPr="000D5BB3">
              <w:rPr>
                <w:color w:val="000000" w:themeColor="text1"/>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rPr>
                <w:b/>
                <w:color w:val="000000" w:themeColor="text1"/>
                <w:sz w:val="22"/>
                <w:szCs w:val="22"/>
                <w:lang w:eastAsia="en-US"/>
              </w:rPr>
            </w:pPr>
          </w:p>
          <w:p w:rsidR="006F15FF" w:rsidRPr="000D5BB3" w:rsidRDefault="006F15FF" w:rsidP="00F539BF">
            <w:pPr>
              <w:spacing w:line="276" w:lineRule="auto"/>
              <w:rPr>
                <w:b/>
                <w:color w:val="000000" w:themeColor="text1"/>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0D5BB3" w:rsidRDefault="006F15FF" w:rsidP="00F539BF">
            <w:pPr>
              <w:snapToGrid w:val="0"/>
              <w:spacing w:line="276" w:lineRule="auto"/>
              <w:rPr>
                <w:b/>
                <w:color w:val="000000" w:themeColor="text1"/>
                <w:sz w:val="22"/>
                <w:szCs w:val="22"/>
                <w:lang w:eastAsia="en-US"/>
              </w:rPr>
            </w:pPr>
          </w:p>
        </w:tc>
      </w:tr>
      <w:tr w:rsidR="000D5BB3" w:rsidRPr="000D5BB3" w:rsidTr="00F539BF">
        <w:tc>
          <w:tcPr>
            <w:tcW w:w="516" w:type="dxa"/>
            <w:tcBorders>
              <w:top w:val="single" w:sz="4" w:space="0" w:color="000000"/>
              <w:left w:val="single" w:sz="4" w:space="0" w:color="000000"/>
              <w:bottom w:val="single" w:sz="4" w:space="0" w:color="000000"/>
              <w:right w:val="nil"/>
            </w:tcBorders>
            <w:hideMark/>
          </w:tcPr>
          <w:p w:rsidR="006F15FF" w:rsidRPr="000D5BB3" w:rsidRDefault="006F15FF" w:rsidP="00F539BF">
            <w:pPr>
              <w:spacing w:line="276" w:lineRule="auto"/>
              <w:jc w:val="center"/>
              <w:rPr>
                <w:b/>
                <w:color w:val="000000" w:themeColor="text1"/>
                <w:sz w:val="22"/>
                <w:szCs w:val="22"/>
                <w:lang w:eastAsia="en-US"/>
              </w:rPr>
            </w:pPr>
            <w:r w:rsidRPr="000D5BB3">
              <w:rPr>
                <w:color w:val="000000" w:themeColor="text1"/>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rPr>
                <w:b/>
                <w:color w:val="000000" w:themeColor="text1"/>
                <w:sz w:val="22"/>
                <w:szCs w:val="22"/>
                <w:lang w:eastAsia="en-US"/>
              </w:rPr>
            </w:pPr>
          </w:p>
          <w:p w:rsidR="006F15FF" w:rsidRPr="000D5BB3" w:rsidRDefault="006F15FF" w:rsidP="00F539BF">
            <w:pPr>
              <w:spacing w:line="276" w:lineRule="auto"/>
              <w:rPr>
                <w:b/>
                <w:color w:val="000000" w:themeColor="text1"/>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0D5BB3" w:rsidRDefault="006F15FF" w:rsidP="00F539BF">
            <w:pPr>
              <w:snapToGrid w:val="0"/>
              <w:spacing w:line="276" w:lineRule="auto"/>
              <w:rPr>
                <w:b/>
                <w:color w:val="000000" w:themeColor="text1"/>
                <w:sz w:val="22"/>
                <w:szCs w:val="22"/>
                <w:lang w:eastAsia="en-US"/>
              </w:rPr>
            </w:pPr>
          </w:p>
        </w:tc>
      </w:tr>
      <w:tr w:rsidR="000D5BB3" w:rsidRPr="000D5BB3" w:rsidTr="00F539BF">
        <w:tc>
          <w:tcPr>
            <w:tcW w:w="516" w:type="dxa"/>
            <w:tcBorders>
              <w:top w:val="single" w:sz="4" w:space="0" w:color="000000"/>
              <w:left w:val="single" w:sz="4" w:space="0" w:color="000000"/>
              <w:bottom w:val="single" w:sz="4" w:space="0" w:color="000000"/>
              <w:right w:val="nil"/>
            </w:tcBorders>
            <w:hideMark/>
          </w:tcPr>
          <w:p w:rsidR="006F15FF" w:rsidRPr="000D5BB3" w:rsidRDefault="006F15FF" w:rsidP="00F539BF">
            <w:pPr>
              <w:spacing w:line="276" w:lineRule="auto"/>
              <w:jc w:val="center"/>
              <w:rPr>
                <w:b/>
                <w:color w:val="000000" w:themeColor="text1"/>
                <w:sz w:val="22"/>
                <w:szCs w:val="22"/>
                <w:lang w:eastAsia="en-US"/>
              </w:rPr>
            </w:pPr>
            <w:r w:rsidRPr="000D5BB3">
              <w:rPr>
                <w:color w:val="000000" w:themeColor="text1"/>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rPr>
                <w:b/>
                <w:color w:val="000000" w:themeColor="text1"/>
                <w:sz w:val="22"/>
                <w:szCs w:val="22"/>
                <w:lang w:eastAsia="en-US"/>
              </w:rPr>
            </w:pPr>
          </w:p>
          <w:p w:rsidR="006F15FF" w:rsidRPr="000D5BB3" w:rsidRDefault="006F15FF" w:rsidP="00F539BF">
            <w:pPr>
              <w:spacing w:line="276" w:lineRule="auto"/>
              <w:rPr>
                <w:b/>
                <w:color w:val="000000" w:themeColor="text1"/>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0D5BB3" w:rsidRDefault="006F15FF" w:rsidP="00F539BF">
            <w:pPr>
              <w:snapToGrid w:val="0"/>
              <w:spacing w:line="276" w:lineRule="auto"/>
              <w:rPr>
                <w:b/>
                <w:color w:val="000000" w:themeColor="text1"/>
                <w:sz w:val="22"/>
                <w:szCs w:val="22"/>
                <w:lang w:eastAsia="en-US"/>
              </w:rPr>
            </w:pPr>
          </w:p>
        </w:tc>
      </w:tr>
      <w:tr w:rsidR="006F15FF" w:rsidRPr="000D5BB3" w:rsidTr="00F539BF">
        <w:tc>
          <w:tcPr>
            <w:tcW w:w="516" w:type="dxa"/>
            <w:tcBorders>
              <w:top w:val="single" w:sz="4" w:space="0" w:color="000000"/>
              <w:left w:val="single" w:sz="4" w:space="0" w:color="000000"/>
              <w:bottom w:val="single" w:sz="4" w:space="0" w:color="000000"/>
              <w:right w:val="nil"/>
            </w:tcBorders>
            <w:hideMark/>
          </w:tcPr>
          <w:p w:rsidR="006F15FF" w:rsidRPr="000D5BB3" w:rsidRDefault="006F15FF" w:rsidP="00F539BF">
            <w:pPr>
              <w:spacing w:line="276" w:lineRule="auto"/>
              <w:jc w:val="center"/>
              <w:rPr>
                <w:b/>
                <w:color w:val="000000" w:themeColor="text1"/>
                <w:sz w:val="22"/>
                <w:szCs w:val="22"/>
                <w:lang w:eastAsia="en-US"/>
              </w:rPr>
            </w:pPr>
            <w:r w:rsidRPr="000D5BB3">
              <w:rPr>
                <w:color w:val="000000" w:themeColor="text1"/>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6F15FF" w:rsidRPr="000D5BB3" w:rsidRDefault="006F15FF" w:rsidP="00F539BF">
            <w:pPr>
              <w:snapToGrid w:val="0"/>
              <w:spacing w:line="276" w:lineRule="auto"/>
              <w:rPr>
                <w:b/>
                <w:color w:val="000000" w:themeColor="text1"/>
                <w:sz w:val="22"/>
                <w:szCs w:val="22"/>
                <w:lang w:eastAsia="en-US"/>
              </w:rPr>
            </w:pPr>
          </w:p>
          <w:p w:rsidR="006F15FF" w:rsidRPr="000D5BB3" w:rsidRDefault="006F15FF" w:rsidP="00F539BF">
            <w:pPr>
              <w:spacing w:line="276" w:lineRule="auto"/>
              <w:rPr>
                <w:b/>
                <w:color w:val="000000" w:themeColor="text1"/>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0D5BB3" w:rsidRDefault="006F15FF" w:rsidP="00F539BF">
            <w:pPr>
              <w:snapToGrid w:val="0"/>
              <w:spacing w:line="276" w:lineRule="auto"/>
              <w:rPr>
                <w:b/>
                <w:color w:val="000000" w:themeColor="text1"/>
                <w:sz w:val="22"/>
                <w:szCs w:val="22"/>
                <w:lang w:eastAsia="en-US"/>
              </w:rPr>
            </w:pPr>
          </w:p>
        </w:tc>
      </w:tr>
    </w:tbl>
    <w:p w:rsidR="006A5AFE" w:rsidRPr="000D5BB3" w:rsidRDefault="006A5AFE" w:rsidP="006F15FF">
      <w:pPr>
        <w:ind w:left="4248" w:firstLine="708"/>
        <w:rPr>
          <w:color w:val="000000" w:themeColor="text1"/>
          <w:sz w:val="22"/>
          <w:szCs w:val="22"/>
        </w:rPr>
      </w:pPr>
    </w:p>
    <w:p w:rsidR="006A5AFE" w:rsidRPr="000D5BB3" w:rsidRDefault="006A5AFE" w:rsidP="006F15FF">
      <w:pPr>
        <w:ind w:left="4248" w:firstLine="708"/>
        <w:rPr>
          <w:color w:val="000000" w:themeColor="text1"/>
          <w:sz w:val="22"/>
          <w:szCs w:val="22"/>
        </w:rPr>
      </w:pPr>
    </w:p>
    <w:p w:rsidR="00610F3E" w:rsidRPr="000D5BB3" w:rsidRDefault="00610F3E" w:rsidP="006F15FF">
      <w:pPr>
        <w:ind w:left="4248" w:firstLine="708"/>
        <w:rPr>
          <w:color w:val="000000" w:themeColor="text1"/>
          <w:sz w:val="22"/>
          <w:szCs w:val="22"/>
        </w:rPr>
      </w:pPr>
    </w:p>
    <w:p w:rsidR="006F15FF" w:rsidRPr="000D5BB3" w:rsidRDefault="006F15FF" w:rsidP="006F15FF">
      <w:pPr>
        <w:ind w:left="4248" w:firstLine="708"/>
        <w:rPr>
          <w:color w:val="000000" w:themeColor="text1"/>
          <w:sz w:val="22"/>
          <w:szCs w:val="22"/>
        </w:rPr>
      </w:pPr>
      <w:r w:rsidRPr="000D5BB3">
        <w:rPr>
          <w:color w:val="000000" w:themeColor="text1"/>
          <w:sz w:val="22"/>
          <w:szCs w:val="22"/>
        </w:rPr>
        <w:t xml:space="preserve">……………………………..……………  </w:t>
      </w:r>
    </w:p>
    <w:p w:rsidR="002A3C22" w:rsidRPr="000D5BB3" w:rsidRDefault="006F15FF" w:rsidP="006A5AFE">
      <w:pPr>
        <w:rPr>
          <w:color w:val="000000" w:themeColor="text1"/>
        </w:rPr>
      </w:pPr>
      <w:r w:rsidRPr="000D5BB3">
        <w:rPr>
          <w:color w:val="000000" w:themeColor="text1"/>
          <w:sz w:val="22"/>
          <w:szCs w:val="22"/>
        </w:rPr>
        <w:t xml:space="preserve"> </w:t>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rPr>
        <w:t xml:space="preserve"> (podpis i pieczęć osoby uprawnionej)</w:t>
      </w:r>
    </w:p>
    <w:p w:rsidR="004B5C65" w:rsidRPr="000D5BB3" w:rsidRDefault="004B5C65" w:rsidP="007B2494">
      <w:pPr>
        <w:widowControl w:val="0"/>
        <w:tabs>
          <w:tab w:val="left" w:pos="7513"/>
        </w:tabs>
        <w:suppressAutoHyphens/>
        <w:autoSpaceDN w:val="0"/>
        <w:textAlignment w:val="baseline"/>
        <w:rPr>
          <w:rFonts w:eastAsia="Arial Unicode MS"/>
          <w:b/>
          <w:bCs/>
          <w:i/>
          <w:color w:val="000000" w:themeColor="text1"/>
          <w:kern w:val="3"/>
          <w:sz w:val="22"/>
          <w:szCs w:val="22"/>
          <w:lang w:eastAsia="en-US"/>
        </w:rPr>
      </w:pPr>
    </w:p>
    <w:p w:rsidR="007B2494" w:rsidRPr="000D5BB3" w:rsidRDefault="007B2494" w:rsidP="007B2494">
      <w:pPr>
        <w:widowControl w:val="0"/>
        <w:tabs>
          <w:tab w:val="left" w:pos="7513"/>
        </w:tabs>
        <w:suppressAutoHyphens/>
        <w:autoSpaceDN w:val="0"/>
        <w:textAlignment w:val="baseline"/>
        <w:rPr>
          <w:rFonts w:eastAsia="Arial Unicode MS"/>
          <w:b/>
          <w:bCs/>
          <w:i/>
          <w:color w:val="000000" w:themeColor="text1"/>
          <w:kern w:val="3"/>
          <w:sz w:val="22"/>
          <w:szCs w:val="22"/>
          <w:lang w:eastAsia="en-US"/>
        </w:rPr>
      </w:pPr>
    </w:p>
    <w:p w:rsidR="001D6D9E" w:rsidRPr="000D5BB3"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0D5BB3">
        <w:rPr>
          <w:rFonts w:eastAsia="Arial Unicode MS"/>
          <w:b/>
          <w:bCs/>
          <w:i/>
          <w:color w:val="000000" w:themeColor="text1"/>
          <w:kern w:val="3"/>
          <w:sz w:val="22"/>
          <w:szCs w:val="22"/>
          <w:lang w:eastAsia="en-US"/>
        </w:rPr>
        <w:lastRenderedPageBreak/>
        <w:t>Załącznik Nr 4 do SIWZ</w:t>
      </w:r>
    </w:p>
    <w:p w:rsidR="001D6D9E" w:rsidRPr="000D5BB3" w:rsidRDefault="001D6D9E" w:rsidP="001D6D9E">
      <w:pPr>
        <w:widowControl w:val="0"/>
        <w:suppressAutoHyphens/>
        <w:autoSpaceDN w:val="0"/>
        <w:jc w:val="center"/>
        <w:textAlignment w:val="baseline"/>
        <w:rPr>
          <w:rFonts w:eastAsia="Arial Unicode MS"/>
          <w:bCs/>
          <w:i/>
          <w:color w:val="000000" w:themeColor="text1"/>
          <w:kern w:val="3"/>
          <w:sz w:val="22"/>
          <w:szCs w:val="22"/>
          <w:lang w:eastAsia="en-US"/>
        </w:rPr>
      </w:pP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Pr="000D5BB3">
        <w:rPr>
          <w:rFonts w:eastAsia="Arial Unicode MS"/>
          <w:bCs/>
          <w:i/>
          <w:color w:val="000000" w:themeColor="text1"/>
          <w:kern w:val="3"/>
          <w:sz w:val="22"/>
          <w:szCs w:val="22"/>
          <w:lang w:eastAsia="en-US"/>
        </w:rPr>
        <w:tab/>
      </w:r>
      <w:r w:rsidR="00F175F2" w:rsidRPr="000D5BB3">
        <w:rPr>
          <w:rFonts w:eastAsia="Arial Unicode MS"/>
          <w:bCs/>
          <w:i/>
          <w:color w:val="000000" w:themeColor="text1"/>
          <w:kern w:val="3"/>
          <w:sz w:val="22"/>
          <w:szCs w:val="22"/>
          <w:lang w:eastAsia="en-US"/>
        </w:rPr>
        <w:t>Istotne postanowienia</w:t>
      </w:r>
      <w:r w:rsidRPr="000D5BB3">
        <w:rPr>
          <w:rFonts w:eastAsia="Arial Unicode MS"/>
          <w:bCs/>
          <w:i/>
          <w:color w:val="000000" w:themeColor="text1"/>
          <w:kern w:val="3"/>
          <w:sz w:val="22"/>
          <w:szCs w:val="22"/>
          <w:lang w:eastAsia="en-US"/>
        </w:rPr>
        <w:t xml:space="preserve"> umowy</w:t>
      </w:r>
    </w:p>
    <w:p w:rsidR="007B2494" w:rsidRPr="000D5BB3" w:rsidRDefault="001D6D9E" w:rsidP="00E5266A">
      <w:pPr>
        <w:pStyle w:val="StandardowyNormalny1"/>
        <w:rPr>
          <w:color w:val="000000" w:themeColor="text1"/>
          <w:sz w:val="22"/>
          <w:szCs w:val="22"/>
        </w:rPr>
      </w:pP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r w:rsidRPr="000D5BB3">
        <w:rPr>
          <w:color w:val="000000" w:themeColor="text1"/>
          <w:sz w:val="22"/>
          <w:szCs w:val="22"/>
        </w:rPr>
        <w:tab/>
      </w:r>
    </w:p>
    <w:p w:rsidR="00FB33B5" w:rsidRPr="000D5BB3" w:rsidRDefault="00FB33B5" w:rsidP="007B2494">
      <w:pPr>
        <w:rPr>
          <w:color w:val="000000" w:themeColor="text1"/>
        </w:rPr>
      </w:pPr>
    </w:p>
    <w:p w:rsidR="007B2494" w:rsidRPr="000D5BB3" w:rsidRDefault="007B2494" w:rsidP="007B2494">
      <w:pPr>
        <w:spacing w:after="120"/>
        <w:ind w:left="2832" w:firstLine="48"/>
        <w:rPr>
          <w:rFonts w:eastAsia="Calibri"/>
          <w:color w:val="000000" w:themeColor="text1"/>
          <w:sz w:val="22"/>
          <w:szCs w:val="22"/>
        </w:rPr>
      </w:pPr>
      <w:r w:rsidRPr="000D5BB3">
        <w:rPr>
          <w:rFonts w:eastAsia="Calibri"/>
          <w:b/>
          <w:color w:val="000000" w:themeColor="text1"/>
          <w:sz w:val="22"/>
          <w:szCs w:val="22"/>
        </w:rPr>
        <w:t xml:space="preserve">Umowa dostawy Nr </w:t>
      </w:r>
      <w:r w:rsidRPr="000D5BB3">
        <w:rPr>
          <w:rFonts w:eastAsia="Calibri"/>
          <w:color w:val="000000" w:themeColor="text1"/>
          <w:sz w:val="22"/>
          <w:szCs w:val="22"/>
        </w:rPr>
        <w:t>.......................</w:t>
      </w:r>
    </w:p>
    <w:p w:rsidR="00FB33B5" w:rsidRPr="000D5BB3" w:rsidRDefault="00FB33B5" w:rsidP="007B2494">
      <w:pPr>
        <w:spacing w:after="120"/>
        <w:ind w:left="2832" w:firstLine="48"/>
        <w:rPr>
          <w:rFonts w:eastAsia="Calibri"/>
          <w:color w:val="000000" w:themeColor="text1"/>
          <w:sz w:val="22"/>
          <w:szCs w:val="22"/>
        </w:rPr>
      </w:pPr>
    </w:p>
    <w:p w:rsidR="007B2494" w:rsidRPr="000D5BB3" w:rsidRDefault="007B2494" w:rsidP="007B2494">
      <w:pPr>
        <w:ind w:left="284" w:hanging="284"/>
        <w:jc w:val="both"/>
        <w:rPr>
          <w:rFonts w:eastAsia="Calibri"/>
          <w:b/>
          <w:color w:val="000000" w:themeColor="text1"/>
          <w:sz w:val="22"/>
          <w:szCs w:val="22"/>
        </w:rPr>
      </w:pPr>
      <w:r w:rsidRPr="000D5BB3">
        <w:rPr>
          <w:rFonts w:eastAsia="Calibri"/>
          <w:color w:val="000000" w:themeColor="text1"/>
          <w:sz w:val="22"/>
          <w:szCs w:val="22"/>
        </w:rPr>
        <w:t xml:space="preserve">zawarta w dniu ……...2019r.  pomiędzy: </w:t>
      </w:r>
    </w:p>
    <w:p w:rsidR="007B2494" w:rsidRPr="000D5BB3" w:rsidRDefault="007B2494" w:rsidP="007B2494">
      <w:pPr>
        <w:jc w:val="both"/>
        <w:rPr>
          <w:rFonts w:eastAsia="Calibri"/>
          <w:color w:val="000000" w:themeColor="text1"/>
          <w:sz w:val="22"/>
          <w:szCs w:val="22"/>
        </w:rPr>
      </w:pPr>
      <w:r w:rsidRPr="000D5BB3">
        <w:rPr>
          <w:rFonts w:eastAsia="Calibri"/>
          <w:b/>
          <w:color w:val="000000" w:themeColor="text1"/>
          <w:sz w:val="22"/>
          <w:szCs w:val="22"/>
        </w:rPr>
        <w:t>Mazowiecką Instytucją Gospodarki Budżetowej MAZOVIA</w:t>
      </w:r>
      <w:r w:rsidRPr="000D5BB3">
        <w:rPr>
          <w:rFonts w:eastAsia="Calibri"/>
          <w:color w:val="000000" w:themeColor="text1"/>
          <w:sz w:val="22"/>
          <w:szCs w:val="22"/>
        </w:rPr>
        <w:t xml:space="preserve"> z siedzibą w Warszawie (01-473) przy ul. Kocjana 3 zarejestrowaną w Sądzie Rejonowym dla  m.st. Warszawy w Warszawie, XIII Wydział Gospodarczy pod nr KRS 0000373652, NIP 5222967596, REGON 142732693 </w:t>
      </w:r>
    </w:p>
    <w:p w:rsidR="007B2494" w:rsidRPr="000D5BB3" w:rsidRDefault="007B2494" w:rsidP="007B2494">
      <w:pPr>
        <w:ind w:left="284" w:hanging="284"/>
        <w:jc w:val="both"/>
        <w:rPr>
          <w:rFonts w:eastAsia="Calibri"/>
          <w:b/>
          <w:color w:val="000000" w:themeColor="text1"/>
          <w:sz w:val="22"/>
          <w:szCs w:val="22"/>
        </w:rPr>
      </w:pPr>
      <w:r w:rsidRPr="000D5BB3">
        <w:rPr>
          <w:rFonts w:eastAsia="Calibri"/>
          <w:color w:val="000000" w:themeColor="text1"/>
          <w:sz w:val="22"/>
          <w:szCs w:val="22"/>
        </w:rPr>
        <w:t xml:space="preserve">zwaną dalej </w:t>
      </w:r>
      <w:r w:rsidRPr="000D5BB3">
        <w:rPr>
          <w:rFonts w:eastAsia="Calibri"/>
          <w:b/>
          <w:color w:val="000000" w:themeColor="text1"/>
          <w:sz w:val="22"/>
          <w:szCs w:val="22"/>
        </w:rPr>
        <w:t>„Zamawiającym”</w:t>
      </w:r>
      <w:r w:rsidRPr="000D5BB3">
        <w:rPr>
          <w:rFonts w:eastAsia="Calibri"/>
          <w:color w:val="000000" w:themeColor="text1"/>
          <w:sz w:val="22"/>
          <w:szCs w:val="22"/>
        </w:rPr>
        <w:t xml:space="preserve"> reprezentowaną przez:</w:t>
      </w:r>
    </w:p>
    <w:p w:rsidR="007B2494" w:rsidRPr="000D5BB3" w:rsidRDefault="007B2494" w:rsidP="007B2494">
      <w:pPr>
        <w:numPr>
          <w:ilvl w:val="0"/>
          <w:numId w:val="41"/>
        </w:numPr>
        <w:tabs>
          <w:tab w:val="left" w:pos="2204"/>
        </w:tabs>
        <w:spacing w:line="276" w:lineRule="auto"/>
        <w:ind w:left="284" w:hanging="284"/>
        <w:jc w:val="both"/>
        <w:rPr>
          <w:rFonts w:eastAsia="Calibri"/>
          <w:b/>
          <w:color w:val="000000" w:themeColor="text1"/>
          <w:sz w:val="22"/>
          <w:szCs w:val="22"/>
        </w:rPr>
      </w:pPr>
      <w:r w:rsidRPr="000D5BB3">
        <w:rPr>
          <w:rFonts w:eastAsia="Calibri"/>
          <w:b/>
          <w:color w:val="000000" w:themeColor="text1"/>
          <w:sz w:val="22"/>
          <w:szCs w:val="22"/>
        </w:rPr>
        <w:t>OSKARA HEJKA</w:t>
      </w:r>
      <w:r w:rsidRPr="000D5BB3">
        <w:rPr>
          <w:rFonts w:eastAsia="Calibri"/>
          <w:color w:val="000000" w:themeColor="text1"/>
          <w:sz w:val="22"/>
          <w:szCs w:val="22"/>
        </w:rPr>
        <w:t xml:space="preserve"> – Dyrektora Mazowieckiej Instytucji Gospodarki Budżetowej MAZOVIA</w:t>
      </w:r>
    </w:p>
    <w:p w:rsidR="007B2494" w:rsidRPr="000D5BB3" w:rsidRDefault="007B2494" w:rsidP="007B2494">
      <w:pPr>
        <w:numPr>
          <w:ilvl w:val="0"/>
          <w:numId w:val="41"/>
        </w:numPr>
        <w:tabs>
          <w:tab w:val="left" w:pos="2204"/>
        </w:tabs>
        <w:spacing w:line="276" w:lineRule="auto"/>
        <w:ind w:left="284" w:hanging="284"/>
        <w:jc w:val="both"/>
        <w:rPr>
          <w:rFonts w:eastAsia="Calibri"/>
          <w:b/>
          <w:color w:val="000000" w:themeColor="text1"/>
          <w:sz w:val="22"/>
          <w:szCs w:val="22"/>
        </w:rPr>
      </w:pPr>
      <w:r w:rsidRPr="000D5BB3">
        <w:rPr>
          <w:rFonts w:eastAsia="Calibri"/>
          <w:b/>
          <w:color w:val="000000" w:themeColor="text1"/>
          <w:sz w:val="22"/>
          <w:szCs w:val="22"/>
        </w:rPr>
        <w:t xml:space="preserve">…………………… – </w:t>
      </w:r>
      <w:r w:rsidRPr="000D5BB3">
        <w:rPr>
          <w:rFonts w:eastAsia="Calibri"/>
          <w:color w:val="000000" w:themeColor="text1"/>
          <w:sz w:val="22"/>
          <w:szCs w:val="22"/>
        </w:rPr>
        <w:t>Zastępcę</w:t>
      </w:r>
      <w:r w:rsidRPr="000D5BB3">
        <w:rPr>
          <w:rFonts w:eastAsia="Calibri"/>
          <w:b/>
          <w:color w:val="000000" w:themeColor="text1"/>
          <w:sz w:val="22"/>
          <w:szCs w:val="22"/>
        </w:rPr>
        <w:t xml:space="preserve"> </w:t>
      </w:r>
      <w:r w:rsidRPr="000D5BB3">
        <w:rPr>
          <w:rFonts w:eastAsia="Calibri"/>
          <w:color w:val="000000" w:themeColor="text1"/>
          <w:sz w:val="22"/>
          <w:szCs w:val="22"/>
        </w:rPr>
        <w:t>Dyrektora Mazowieckiej Instytucji Gospodarki Budżetowej MAZOVIA</w:t>
      </w:r>
    </w:p>
    <w:p w:rsidR="007B2494" w:rsidRPr="000D5BB3" w:rsidRDefault="007B2494" w:rsidP="007B2494">
      <w:pPr>
        <w:autoSpaceDE w:val="0"/>
        <w:autoSpaceDN w:val="0"/>
        <w:adjustRightInd w:val="0"/>
        <w:rPr>
          <w:rFonts w:eastAsia="Calibri"/>
          <w:color w:val="000000" w:themeColor="text1"/>
          <w:sz w:val="22"/>
          <w:szCs w:val="22"/>
        </w:rPr>
      </w:pPr>
      <w:r w:rsidRPr="000D5BB3">
        <w:rPr>
          <w:rFonts w:eastAsia="Calibri"/>
          <w:color w:val="000000" w:themeColor="text1"/>
          <w:sz w:val="22"/>
          <w:szCs w:val="22"/>
        </w:rPr>
        <w:t>a</w:t>
      </w:r>
    </w:p>
    <w:p w:rsidR="007B2494" w:rsidRPr="000D5BB3" w:rsidRDefault="007B2494" w:rsidP="007B2494">
      <w:pPr>
        <w:jc w:val="both"/>
        <w:rPr>
          <w:rFonts w:eastAsia="Calibri"/>
          <w:color w:val="000000" w:themeColor="text1"/>
          <w:sz w:val="22"/>
          <w:szCs w:val="22"/>
        </w:rPr>
      </w:pPr>
      <w:r w:rsidRPr="000D5BB3">
        <w:rPr>
          <w:rFonts w:eastAsia="Calibri"/>
          <w:b/>
          <w:color w:val="000000" w:themeColor="text1"/>
          <w:sz w:val="22"/>
          <w:szCs w:val="22"/>
        </w:rPr>
        <w:t>……………………………………………………….</w:t>
      </w:r>
    </w:p>
    <w:p w:rsidR="007B2494" w:rsidRPr="000D5BB3" w:rsidRDefault="007B2494" w:rsidP="007B2494">
      <w:pPr>
        <w:jc w:val="both"/>
        <w:rPr>
          <w:rFonts w:eastAsia="Calibri"/>
          <w:color w:val="000000" w:themeColor="text1"/>
          <w:sz w:val="22"/>
          <w:szCs w:val="22"/>
        </w:rPr>
      </w:pPr>
      <w:r w:rsidRPr="000D5BB3">
        <w:rPr>
          <w:rFonts w:eastAsia="Calibri"/>
          <w:color w:val="000000" w:themeColor="text1"/>
          <w:sz w:val="22"/>
          <w:szCs w:val="22"/>
        </w:rPr>
        <w:t>zwanym dalej „</w:t>
      </w:r>
      <w:r w:rsidRPr="000D5BB3">
        <w:rPr>
          <w:rFonts w:eastAsia="Calibri"/>
          <w:b/>
          <w:color w:val="000000" w:themeColor="text1"/>
          <w:sz w:val="22"/>
          <w:szCs w:val="22"/>
        </w:rPr>
        <w:t xml:space="preserve">Wykonawcą” </w:t>
      </w:r>
      <w:r w:rsidRPr="000D5BB3">
        <w:rPr>
          <w:rFonts w:eastAsia="Calibri"/>
          <w:color w:val="000000" w:themeColor="text1"/>
          <w:sz w:val="22"/>
          <w:szCs w:val="22"/>
        </w:rPr>
        <w:t xml:space="preserve"> reprezentowaną przez:</w:t>
      </w:r>
    </w:p>
    <w:p w:rsidR="007B2494" w:rsidRPr="000D5BB3" w:rsidRDefault="007B2494" w:rsidP="007B2494">
      <w:pPr>
        <w:jc w:val="both"/>
        <w:rPr>
          <w:rFonts w:eastAsia="Calibri"/>
          <w:color w:val="000000" w:themeColor="text1"/>
          <w:sz w:val="22"/>
          <w:szCs w:val="22"/>
        </w:rPr>
      </w:pPr>
      <w:r w:rsidRPr="000D5BB3">
        <w:rPr>
          <w:rFonts w:eastAsia="Calibri"/>
          <w:color w:val="000000" w:themeColor="text1"/>
          <w:sz w:val="22"/>
          <w:szCs w:val="22"/>
        </w:rPr>
        <w:t>………………………………………………………</w:t>
      </w:r>
    </w:p>
    <w:p w:rsidR="00FB33B5" w:rsidRPr="000D5BB3" w:rsidRDefault="00FB33B5" w:rsidP="007B2494">
      <w:pPr>
        <w:jc w:val="both"/>
        <w:rPr>
          <w:rFonts w:eastAsia="Calibri"/>
          <w:color w:val="000000" w:themeColor="text1"/>
          <w:sz w:val="22"/>
          <w:szCs w:val="22"/>
        </w:rPr>
      </w:pPr>
    </w:p>
    <w:p w:rsidR="007B2494" w:rsidRPr="000D5BB3" w:rsidRDefault="007B2494" w:rsidP="007B2494">
      <w:pPr>
        <w:rPr>
          <w:rFonts w:eastAsia="Calibri"/>
          <w:color w:val="000000" w:themeColor="text1"/>
          <w:sz w:val="22"/>
          <w:szCs w:val="22"/>
        </w:rPr>
      </w:pPr>
      <w:r w:rsidRPr="000D5BB3">
        <w:rPr>
          <w:rFonts w:eastAsia="Calibri"/>
          <w:color w:val="000000" w:themeColor="text1"/>
          <w:sz w:val="22"/>
          <w:szCs w:val="22"/>
        </w:rPr>
        <w:t>o następującej treści:</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1</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Przedmiot umowy</w:t>
      </w:r>
    </w:p>
    <w:p w:rsidR="007B2494" w:rsidRPr="000D5BB3" w:rsidRDefault="007B2494" w:rsidP="007B2494">
      <w:pPr>
        <w:shd w:val="clear" w:color="auto" w:fill="FFFFFF"/>
        <w:autoSpaceDE w:val="0"/>
        <w:autoSpaceDN w:val="0"/>
        <w:adjustRightInd w:val="0"/>
        <w:jc w:val="both"/>
        <w:rPr>
          <w:color w:val="000000" w:themeColor="text1"/>
          <w:sz w:val="22"/>
          <w:szCs w:val="22"/>
        </w:rPr>
      </w:pPr>
      <w:r w:rsidRPr="000D5BB3">
        <w:rPr>
          <w:rFonts w:eastAsia="Calibri"/>
          <w:color w:val="000000" w:themeColor="text1"/>
          <w:sz w:val="22"/>
          <w:szCs w:val="22"/>
        </w:rPr>
        <w:t xml:space="preserve">Przedmiotem umowy jest </w:t>
      </w:r>
      <w:r w:rsidRPr="000D5BB3">
        <w:rPr>
          <w:color w:val="000000" w:themeColor="text1"/>
          <w:sz w:val="22"/>
          <w:szCs w:val="22"/>
        </w:rPr>
        <w:t xml:space="preserve">sukcesywna dostawa tektury na potrzeby produkcyjne działu opakowań tekturowych dla </w:t>
      </w:r>
      <w:r w:rsidRPr="000D5BB3">
        <w:rPr>
          <w:b/>
          <w:color w:val="000000" w:themeColor="text1"/>
          <w:sz w:val="22"/>
          <w:szCs w:val="22"/>
        </w:rPr>
        <w:t>Zakładu w Goleniowie (ul. Grenadierów 66, 72-100 Goleniów)</w:t>
      </w:r>
      <w:r w:rsidRPr="000D5BB3">
        <w:rPr>
          <w:color w:val="000000" w:themeColor="text1"/>
          <w:sz w:val="22"/>
          <w:szCs w:val="22"/>
        </w:rPr>
        <w:t xml:space="preserve"> Mazowieckiej Instytucji Gospodarki Budżetowej ,,Mazovia’’ w Warszawie.</w:t>
      </w:r>
    </w:p>
    <w:p w:rsidR="007B2494" w:rsidRPr="000D5BB3" w:rsidRDefault="007B2494" w:rsidP="007B2494">
      <w:pPr>
        <w:shd w:val="clear" w:color="auto" w:fill="FFFFFF"/>
        <w:autoSpaceDE w:val="0"/>
        <w:autoSpaceDN w:val="0"/>
        <w:adjustRightInd w:val="0"/>
        <w:jc w:val="both"/>
        <w:rPr>
          <w:color w:val="000000" w:themeColor="text1"/>
          <w:sz w:val="22"/>
          <w:szCs w:val="22"/>
        </w:rPr>
      </w:pPr>
      <w:r w:rsidRPr="000D5BB3">
        <w:rPr>
          <w:color w:val="000000" w:themeColor="text1"/>
          <w:sz w:val="22"/>
          <w:szCs w:val="22"/>
        </w:rPr>
        <w:t>Dostawa obejmuje niżej wymienione rodzaje i ilości tektur:</w:t>
      </w:r>
    </w:p>
    <w:p w:rsidR="007B2494" w:rsidRPr="000D5BB3" w:rsidRDefault="007B2494" w:rsidP="007B2494">
      <w:pPr>
        <w:shd w:val="clear" w:color="auto" w:fill="FFFFFF"/>
        <w:autoSpaceDE w:val="0"/>
        <w:autoSpaceDN w:val="0"/>
        <w:adjustRightInd w:val="0"/>
        <w:jc w:val="both"/>
        <w:rPr>
          <w:color w:val="000000" w:themeColor="text1"/>
          <w:sz w:val="22"/>
          <w:szCs w:val="22"/>
        </w:rPr>
      </w:pPr>
    </w:p>
    <w:p w:rsidR="007B2494" w:rsidRPr="000D5BB3" w:rsidRDefault="007B2494" w:rsidP="007B2494">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rPr>
      </w:pPr>
      <w:r w:rsidRPr="000D5BB3">
        <w:rPr>
          <w:rFonts w:eastAsia="Calibri"/>
          <w:b/>
          <w:color w:val="000000" w:themeColor="text1"/>
          <w:sz w:val="22"/>
          <w:szCs w:val="22"/>
        </w:rPr>
        <w:t>Tektura 3 warstwowa szara falista</w:t>
      </w:r>
    </w:p>
    <w:tbl>
      <w:tblPr>
        <w:tblStyle w:val="Tabela-Siatka2"/>
        <w:tblW w:w="0" w:type="auto"/>
        <w:tblLook w:val="04A0" w:firstRow="1" w:lastRow="0" w:firstColumn="1" w:lastColumn="0" w:noHBand="0" w:noVBand="1"/>
      </w:tblPr>
      <w:tblGrid>
        <w:gridCol w:w="570"/>
        <w:gridCol w:w="4108"/>
        <w:gridCol w:w="4384"/>
      </w:tblGrid>
      <w:tr w:rsidR="000D5BB3" w:rsidRPr="000D5BB3" w:rsidTr="00FA2125">
        <w:trPr>
          <w:trHeight w:val="625"/>
        </w:trPr>
        <w:tc>
          <w:tcPr>
            <w:tcW w:w="570" w:type="dxa"/>
          </w:tcPr>
          <w:p w:rsidR="007B2494" w:rsidRPr="000D5BB3" w:rsidRDefault="007B2494" w:rsidP="00FA2125">
            <w:pPr>
              <w:autoSpaceDE w:val="0"/>
              <w:autoSpaceDN w:val="0"/>
              <w:adjustRightInd w:val="0"/>
              <w:jc w:val="both"/>
              <w:rPr>
                <w:b/>
                <w:color w:val="000000" w:themeColor="text1"/>
                <w:sz w:val="22"/>
                <w:szCs w:val="22"/>
              </w:rPr>
            </w:pPr>
          </w:p>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Lp.</w:t>
            </w:r>
          </w:p>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 xml:space="preserve"> </w:t>
            </w:r>
          </w:p>
        </w:tc>
        <w:tc>
          <w:tcPr>
            <w:tcW w:w="4108"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Fala / Przedziały gramatur</w:t>
            </w:r>
          </w:p>
        </w:tc>
        <w:tc>
          <w:tcPr>
            <w:tcW w:w="4384"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Ilość [ m² ]</w:t>
            </w:r>
          </w:p>
        </w:tc>
      </w:tr>
      <w:tr w:rsidR="000D5BB3" w:rsidRPr="000D5BB3" w:rsidTr="00FA2125">
        <w:tc>
          <w:tcPr>
            <w:tcW w:w="570"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1.</w:t>
            </w:r>
          </w:p>
          <w:p w:rsidR="007B2494" w:rsidRPr="000D5BB3" w:rsidRDefault="007B2494" w:rsidP="00FA2125">
            <w:pPr>
              <w:autoSpaceDE w:val="0"/>
              <w:autoSpaceDN w:val="0"/>
              <w:adjustRightInd w:val="0"/>
              <w:jc w:val="center"/>
              <w:rPr>
                <w:color w:val="000000" w:themeColor="text1"/>
                <w:sz w:val="22"/>
                <w:szCs w:val="22"/>
              </w:rPr>
            </w:pPr>
          </w:p>
        </w:tc>
        <w:tc>
          <w:tcPr>
            <w:tcW w:w="4108"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 410-450</w:t>
            </w:r>
          </w:p>
        </w:tc>
        <w:tc>
          <w:tcPr>
            <w:tcW w:w="4384"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FA2125">
        <w:tc>
          <w:tcPr>
            <w:tcW w:w="570"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2.</w:t>
            </w:r>
          </w:p>
          <w:p w:rsidR="007B2494" w:rsidRPr="000D5BB3" w:rsidRDefault="007B2494" w:rsidP="00FA2125">
            <w:pPr>
              <w:autoSpaceDE w:val="0"/>
              <w:autoSpaceDN w:val="0"/>
              <w:adjustRightInd w:val="0"/>
              <w:jc w:val="center"/>
              <w:rPr>
                <w:color w:val="000000" w:themeColor="text1"/>
                <w:sz w:val="22"/>
                <w:szCs w:val="22"/>
              </w:rPr>
            </w:pPr>
          </w:p>
        </w:tc>
        <w:tc>
          <w:tcPr>
            <w:tcW w:w="4108"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 450-490</w:t>
            </w:r>
          </w:p>
        </w:tc>
        <w:tc>
          <w:tcPr>
            <w:tcW w:w="4384"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FA2125">
        <w:tc>
          <w:tcPr>
            <w:tcW w:w="570"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3.</w:t>
            </w:r>
          </w:p>
          <w:p w:rsidR="007B2494" w:rsidRPr="000D5BB3" w:rsidRDefault="007B2494" w:rsidP="00FA2125">
            <w:pPr>
              <w:autoSpaceDE w:val="0"/>
              <w:autoSpaceDN w:val="0"/>
              <w:adjustRightInd w:val="0"/>
              <w:jc w:val="center"/>
              <w:rPr>
                <w:color w:val="000000" w:themeColor="text1"/>
                <w:sz w:val="22"/>
                <w:szCs w:val="22"/>
              </w:rPr>
            </w:pPr>
          </w:p>
        </w:tc>
        <w:tc>
          <w:tcPr>
            <w:tcW w:w="4108"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 520-560</w:t>
            </w:r>
          </w:p>
        </w:tc>
        <w:tc>
          <w:tcPr>
            <w:tcW w:w="4384"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FA2125">
        <w:tc>
          <w:tcPr>
            <w:tcW w:w="570"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4.</w:t>
            </w:r>
          </w:p>
          <w:p w:rsidR="007B2494" w:rsidRPr="000D5BB3" w:rsidRDefault="007B2494" w:rsidP="00FA2125">
            <w:pPr>
              <w:autoSpaceDE w:val="0"/>
              <w:autoSpaceDN w:val="0"/>
              <w:adjustRightInd w:val="0"/>
              <w:jc w:val="center"/>
              <w:rPr>
                <w:color w:val="000000" w:themeColor="text1"/>
                <w:sz w:val="22"/>
                <w:szCs w:val="22"/>
              </w:rPr>
            </w:pPr>
          </w:p>
        </w:tc>
        <w:tc>
          <w:tcPr>
            <w:tcW w:w="4108"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 380-410</w:t>
            </w:r>
          </w:p>
        </w:tc>
        <w:tc>
          <w:tcPr>
            <w:tcW w:w="4384"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40 000 m²</w:t>
            </w:r>
          </w:p>
        </w:tc>
      </w:tr>
      <w:tr w:rsidR="000D5BB3" w:rsidRPr="000D5BB3" w:rsidTr="00FA2125">
        <w:tc>
          <w:tcPr>
            <w:tcW w:w="570"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5.</w:t>
            </w:r>
          </w:p>
          <w:p w:rsidR="007B2494" w:rsidRPr="000D5BB3" w:rsidRDefault="007B2494" w:rsidP="00FA2125">
            <w:pPr>
              <w:autoSpaceDE w:val="0"/>
              <w:autoSpaceDN w:val="0"/>
              <w:adjustRightInd w:val="0"/>
              <w:jc w:val="center"/>
              <w:rPr>
                <w:color w:val="000000" w:themeColor="text1"/>
                <w:sz w:val="22"/>
                <w:szCs w:val="22"/>
              </w:rPr>
            </w:pPr>
          </w:p>
        </w:tc>
        <w:tc>
          <w:tcPr>
            <w:tcW w:w="4108"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 440-470</w:t>
            </w:r>
          </w:p>
        </w:tc>
        <w:tc>
          <w:tcPr>
            <w:tcW w:w="4384"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40 000 m²</w:t>
            </w:r>
          </w:p>
        </w:tc>
      </w:tr>
      <w:tr w:rsidR="000D5BB3" w:rsidRPr="000D5BB3" w:rsidTr="00FA2125">
        <w:trPr>
          <w:trHeight w:val="708"/>
        </w:trPr>
        <w:tc>
          <w:tcPr>
            <w:tcW w:w="570"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6.</w:t>
            </w:r>
          </w:p>
          <w:p w:rsidR="007B2494" w:rsidRPr="000D5BB3" w:rsidRDefault="007B2494" w:rsidP="00FA2125">
            <w:pPr>
              <w:autoSpaceDE w:val="0"/>
              <w:autoSpaceDN w:val="0"/>
              <w:adjustRightInd w:val="0"/>
              <w:jc w:val="center"/>
              <w:rPr>
                <w:color w:val="000000" w:themeColor="text1"/>
                <w:sz w:val="22"/>
                <w:szCs w:val="22"/>
              </w:rPr>
            </w:pPr>
          </w:p>
        </w:tc>
        <w:tc>
          <w:tcPr>
            <w:tcW w:w="4108"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 500-520</w:t>
            </w:r>
          </w:p>
        </w:tc>
        <w:tc>
          <w:tcPr>
            <w:tcW w:w="4384"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7B2494" w:rsidRPr="000D5BB3" w:rsidTr="00FA2125">
        <w:tc>
          <w:tcPr>
            <w:tcW w:w="570"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7.</w:t>
            </w:r>
          </w:p>
          <w:p w:rsidR="007B2494" w:rsidRPr="000D5BB3" w:rsidRDefault="007B2494" w:rsidP="00FA2125">
            <w:pPr>
              <w:autoSpaceDE w:val="0"/>
              <w:autoSpaceDN w:val="0"/>
              <w:adjustRightInd w:val="0"/>
              <w:jc w:val="center"/>
              <w:rPr>
                <w:color w:val="000000" w:themeColor="text1"/>
                <w:sz w:val="22"/>
                <w:szCs w:val="22"/>
              </w:rPr>
            </w:pPr>
          </w:p>
        </w:tc>
        <w:tc>
          <w:tcPr>
            <w:tcW w:w="4108"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 / 370-400</w:t>
            </w:r>
          </w:p>
        </w:tc>
        <w:tc>
          <w:tcPr>
            <w:tcW w:w="4384"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bl>
    <w:p w:rsidR="00FB33B5" w:rsidRPr="000D5BB3" w:rsidRDefault="00FB33B5"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rPr>
      </w:pPr>
      <w:r w:rsidRPr="000D5BB3">
        <w:rPr>
          <w:rFonts w:eastAsia="Calibri"/>
          <w:b/>
          <w:color w:val="000000" w:themeColor="text1"/>
          <w:sz w:val="22"/>
          <w:szCs w:val="22"/>
        </w:rPr>
        <w:lastRenderedPageBreak/>
        <w:t>Tektura 3 warstwowa jednostronnie biała falista</w:t>
      </w:r>
    </w:p>
    <w:tbl>
      <w:tblPr>
        <w:tblStyle w:val="Tabela-Siatka2"/>
        <w:tblW w:w="0" w:type="auto"/>
        <w:tblLook w:val="04A0" w:firstRow="1" w:lastRow="0" w:firstColumn="1" w:lastColumn="0" w:noHBand="0" w:noVBand="1"/>
      </w:tblPr>
      <w:tblGrid>
        <w:gridCol w:w="704"/>
        <w:gridCol w:w="3827"/>
        <w:gridCol w:w="4531"/>
      </w:tblGrid>
      <w:tr w:rsidR="000D5BB3" w:rsidRPr="000D5BB3" w:rsidTr="00FA2125">
        <w:tc>
          <w:tcPr>
            <w:tcW w:w="704"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Lp.</w:t>
            </w:r>
          </w:p>
          <w:p w:rsidR="007B2494" w:rsidRPr="000D5BB3" w:rsidRDefault="007B2494" w:rsidP="00FA2125">
            <w:pPr>
              <w:autoSpaceDE w:val="0"/>
              <w:autoSpaceDN w:val="0"/>
              <w:adjustRightInd w:val="0"/>
              <w:jc w:val="center"/>
              <w:rPr>
                <w:b/>
                <w:color w:val="000000" w:themeColor="text1"/>
                <w:sz w:val="22"/>
                <w:szCs w:val="22"/>
              </w:rPr>
            </w:pPr>
          </w:p>
        </w:tc>
        <w:tc>
          <w:tcPr>
            <w:tcW w:w="3827"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 xml:space="preserve">Fala / Przedziały gramatur </w:t>
            </w:r>
          </w:p>
        </w:tc>
        <w:tc>
          <w:tcPr>
            <w:tcW w:w="4531"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Ilość [ m² ]</w:t>
            </w:r>
          </w:p>
        </w:tc>
      </w:tr>
      <w:tr w:rsidR="000D5BB3" w:rsidRPr="000D5BB3" w:rsidTr="00FA2125">
        <w:trPr>
          <w:trHeight w:val="708"/>
        </w:trPr>
        <w:tc>
          <w:tcPr>
            <w:tcW w:w="704"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1.</w:t>
            </w:r>
          </w:p>
          <w:p w:rsidR="007B2494" w:rsidRPr="000D5BB3" w:rsidRDefault="007B2494" w:rsidP="00FA2125">
            <w:pPr>
              <w:autoSpaceDE w:val="0"/>
              <w:autoSpaceDN w:val="0"/>
              <w:adjustRightInd w:val="0"/>
              <w:jc w:val="both"/>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 400-440</w:t>
            </w:r>
          </w:p>
        </w:tc>
        <w:tc>
          <w:tcPr>
            <w:tcW w:w="4531"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20 000 m²</w:t>
            </w:r>
          </w:p>
        </w:tc>
      </w:tr>
      <w:tr w:rsidR="000D5BB3" w:rsidRPr="000D5BB3" w:rsidTr="00FA2125">
        <w:tc>
          <w:tcPr>
            <w:tcW w:w="704"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w:t>
            </w:r>
          </w:p>
          <w:p w:rsidR="007B2494" w:rsidRPr="000D5BB3" w:rsidRDefault="007B2494" w:rsidP="00FA2125">
            <w:pPr>
              <w:autoSpaceDE w:val="0"/>
              <w:autoSpaceDN w:val="0"/>
              <w:adjustRightInd w:val="0"/>
              <w:jc w:val="both"/>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 440-470</w:t>
            </w:r>
          </w:p>
        </w:tc>
        <w:tc>
          <w:tcPr>
            <w:tcW w:w="4531"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35 000 m²</w:t>
            </w:r>
          </w:p>
        </w:tc>
      </w:tr>
      <w:tr w:rsidR="000D5BB3" w:rsidRPr="000D5BB3" w:rsidTr="00FA2125">
        <w:tc>
          <w:tcPr>
            <w:tcW w:w="704"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3.</w:t>
            </w:r>
          </w:p>
          <w:p w:rsidR="007B2494" w:rsidRPr="000D5BB3" w:rsidRDefault="007B2494" w:rsidP="00FA2125">
            <w:pPr>
              <w:autoSpaceDE w:val="0"/>
              <w:autoSpaceDN w:val="0"/>
              <w:adjustRightInd w:val="0"/>
              <w:jc w:val="both"/>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 470-500</w:t>
            </w:r>
          </w:p>
        </w:tc>
        <w:tc>
          <w:tcPr>
            <w:tcW w:w="4531"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0D5BB3" w:rsidRPr="000D5BB3" w:rsidTr="00FA2125">
        <w:tc>
          <w:tcPr>
            <w:tcW w:w="704"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4.</w:t>
            </w:r>
          </w:p>
          <w:p w:rsidR="007B2494" w:rsidRPr="000D5BB3" w:rsidRDefault="007B2494" w:rsidP="00FA2125">
            <w:pPr>
              <w:autoSpaceDE w:val="0"/>
              <w:autoSpaceDN w:val="0"/>
              <w:adjustRightInd w:val="0"/>
              <w:jc w:val="both"/>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 430-460</w:t>
            </w:r>
          </w:p>
        </w:tc>
        <w:tc>
          <w:tcPr>
            <w:tcW w:w="4531"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r w:rsidR="007B2494" w:rsidRPr="000D5BB3" w:rsidTr="00FA2125">
        <w:tc>
          <w:tcPr>
            <w:tcW w:w="704"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5.</w:t>
            </w:r>
          </w:p>
          <w:p w:rsidR="007B2494" w:rsidRPr="000D5BB3" w:rsidRDefault="007B2494" w:rsidP="00FA2125">
            <w:pPr>
              <w:autoSpaceDE w:val="0"/>
              <w:autoSpaceDN w:val="0"/>
              <w:adjustRightInd w:val="0"/>
              <w:jc w:val="both"/>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 / 370-400</w:t>
            </w:r>
          </w:p>
        </w:tc>
        <w:tc>
          <w:tcPr>
            <w:tcW w:w="4531"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bl>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rPr>
      </w:pPr>
      <w:r w:rsidRPr="000D5BB3">
        <w:rPr>
          <w:rFonts w:eastAsia="Calibri"/>
          <w:b/>
          <w:color w:val="000000" w:themeColor="text1"/>
          <w:sz w:val="22"/>
          <w:szCs w:val="22"/>
        </w:rPr>
        <w:t>Tektura 5 warstwowa szara falista</w:t>
      </w:r>
    </w:p>
    <w:tbl>
      <w:tblPr>
        <w:tblStyle w:val="Tabela-Siatka2"/>
        <w:tblW w:w="0" w:type="auto"/>
        <w:tblLook w:val="04A0" w:firstRow="1" w:lastRow="0" w:firstColumn="1" w:lastColumn="0" w:noHBand="0" w:noVBand="1"/>
      </w:tblPr>
      <w:tblGrid>
        <w:gridCol w:w="704"/>
        <w:gridCol w:w="3827"/>
        <w:gridCol w:w="4531"/>
      </w:tblGrid>
      <w:tr w:rsidR="000D5BB3" w:rsidRPr="000D5BB3" w:rsidTr="00FA2125">
        <w:tc>
          <w:tcPr>
            <w:tcW w:w="704"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Lp.</w:t>
            </w:r>
          </w:p>
          <w:p w:rsidR="007B2494" w:rsidRPr="000D5BB3" w:rsidRDefault="007B2494" w:rsidP="00FA2125">
            <w:pPr>
              <w:autoSpaceDE w:val="0"/>
              <w:autoSpaceDN w:val="0"/>
              <w:adjustRightInd w:val="0"/>
              <w:jc w:val="center"/>
              <w:rPr>
                <w:color w:val="000000" w:themeColor="text1"/>
                <w:sz w:val="22"/>
                <w:szCs w:val="22"/>
              </w:rPr>
            </w:pPr>
          </w:p>
        </w:tc>
        <w:tc>
          <w:tcPr>
            <w:tcW w:w="3827"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Fala / Przedziały gramatur</w:t>
            </w:r>
          </w:p>
        </w:tc>
        <w:tc>
          <w:tcPr>
            <w:tcW w:w="4531"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Ilość [ m² ]</w:t>
            </w:r>
          </w:p>
        </w:tc>
      </w:tr>
      <w:tr w:rsidR="000D5BB3" w:rsidRPr="000D5BB3" w:rsidTr="00FA2125">
        <w:tc>
          <w:tcPr>
            <w:tcW w:w="704"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1.</w:t>
            </w:r>
          </w:p>
          <w:p w:rsidR="007B2494" w:rsidRPr="000D5BB3" w:rsidRDefault="007B2494" w:rsidP="00FA2125">
            <w:pPr>
              <w:autoSpaceDE w:val="0"/>
              <w:autoSpaceDN w:val="0"/>
              <w:adjustRightInd w:val="0"/>
              <w:jc w:val="center"/>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BC / 630-660</w:t>
            </w:r>
          </w:p>
        </w:tc>
        <w:tc>
          <w:tcPr>
            <w:tcW w:w="4531" w:type="dxa"/>
          </w:tcPr>
          <w:p w:rsidR="007B2494" w:rsidRPr="000D5BB3" w:rsidRDefault="007B2494" w:rsidP="00FA2125">
            <w:pPr>
              <w:autoSpaceDE w:val="0"/>
              <w:autoSpaceDN w:val="0"/>
              <w:adjustRightInd w:val="0"/>
              <w:spacing w:before="240"/>
              <w:jc w:val="right"/>
              <w:rPr>
                <w:color w:val="000000" w:themeColor="text1"/>
                <w:sz w:val="22"/>
                <w:szCs w:val="22"/>
              </w:rPr>
            </w:pPr>
            <w:r w:rsidRPr="000D5BB3">
              <w:rPr>
                <w:color w:val="000000" w:themeColor="text1"/>
                <w:sz w:val="22"/>
                <w:szCs w:val="22"/>
              </w:rPr>
              <w:t>143 000 m²</w:t>
            </w:r>
          </w:p>
        </w:tc>
      </w:tr>
      <w:tr w:rsidR="000D5BB3" w:rsidRPr="000D5BB3" w:rsidTr="00FA2125">
        <w:tc>
          <w:tcPr>
            <w:tcW w:w="704"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2.</w:t>
            </w:r>
          </w:p>
          <w:p w:rsidR="007B2494" w:rsidRPr="000D5BB3" w:rsidRDefault="007B2494" w:rsidP="00FA2125">
            <w:pPr>
              <w:autoSpaceDE w:val="0"/>
              <w:autoSpaceDN w:val="0"/>
              <w:adjustRightInd w:val="0"/>
              <w:jc w:val="center"/>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BC / 660-690</w:t>
            </w:r>
          </w:p>
        </w:tc>
        <w:tc>
          <w:tcPr>
            <w:tcW w:w="4531" w:type="dxa"/>
          </w:tcPr>
          <w:p w:rsidR="007B2494" w:rsidRPr="000D5BB3" w:rsidRDefault="007B2494" w:rsidP="00FA2125">
            <w:pPr>
              <w:autoSpaceDE w:val="0"/>
              <w:autoSpaceDN w:val="0"/>
              <w:adjustRightInd w:val="0"/>
              <w:spacing w:before="240"/>
              <w:jc w:val="right"/>
              <w:rPr>
                <w:color w:val="000000" w:themeColor="text1"/>
                <w:sz w:val="22"/>
                <w:szCs w:val="22"/>
              </w:rPr>
            </w:pPr>
            <w:r w:rsidRPr="000D5BB3">
              <w:rPr>
                <w:color w:val="000000" w:themeColor="text1"/>
                <w:sz w:val="22"/>
                <w:szCs w:val="22"/>
              </w:rPr>
              <w:t>10 000 m²</w:t>
            </w:r>
          </w:p>
        </w:tc>
      </w:tr>
      <w:tr w:rsidR="000D5BB3" w:rsidRPr="000D5BB3" w:rsidTr="00FA2125">
        <w:tc>
          <w:tcPr>
            <w:tcW w:w="704"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3.</w:t>
            </w:r>
          </w:p>
          <w:p w:rsidR="007B2494" w:rsidRPr="000D5BB3" w:rsidRDefault="007B2494" w:rsidP="00FA2125">
            <w:pPr>
              <w:autoSpaceDE w:val="0"/>
              <w:autoSpaceDN w:val="0"/>
              <w:adjustRightInd w:val="0"/>
              <w:jc w:val="center"/>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BC / 800-840</w:t>
            </w:r>
          </w:p>
        </w:tc>
        <w:tc>
          <w:tcPr>
            <w:tcW w:w="4531" w:type="dxa"/>
          </w:tcPr>
          <w:p w:rsidR="007B2494" w:rsidRPr="000D5BB3" w:rsidRDefault="007B2494" w:rsidP="00FA2125">
            <w:pPr>
              <w:autoSpaceDE w:val="0"/>
              <w:autoSpaceDN w:val="0"/>
              <w:adjustRightInd w:val="0"/>
              <w:spacing w:before="240"/>
              <w:jc w:val="right"/>
              <w:rPr>
                <w:color w:val="000000" w:themeColor="text1"/>
                <w:sz w:val="22"/>
                <w:szCs w:val="22"/>
              </w:rPr>
            </w:pPr>
            <w:r w:rsidRPr="000D5BB3">
              <w:rPr>
                <w:color w:val="000000" w:themeColor="text1"/>
                <w:sz w:val="22"/>
                <w:szCs w:val="22"/>
              </w:rPr>
              <w:t>30 000 m²</w:t>
            </w:r>
          </w:p>
        </w:tc>
      </w:tr>
      <w:tr w:rsidR="007B2494" w:rsidRPr="000D5BB3" w:rsidTr="00FA2125">
        <w:tc>
          <w:tcPr>
            <w:tcW w:w="704"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4.</w:t>
            </w:r>
          </w:p>
          <w:p w:rsidR="007B2494" w:rsidRPr="000D5BB3" w:rsidRDefault="007B2494" w:rsidP="00FA2125">
            <w:pPr>
              <w:autoSpaceDE w:val="0"/>
              <w:autoSpaceDN w:val="0"/>
              <w:adjustRightInd w:val="0"/>
              <w:jc w:val="center"/>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EB / 620-650</w:t>
            </w:r>
          </w:p>
        </w:tc>
        <w:tc>
          <w:tcPr>
            <w:tcW w:w="4531" w:type="dxa"/>
          </w:tcPr>
          <w:p w:rsidR="007B2494" w:rsidRPr="000D5BB3" w:rsidRDefault="007B2494" w:rsidP="00FA2125">
            <w:pPr>
              <w:autoSpaceDE w:val="0"/>
              <w:autoSpaceDN w:val="0"/>
              <w:adjustRightInd w:val="0"/>
              <w:spacing w:before="240"/>
              <w:jc w:val="right"/>
              <w:rPr>
                <w:color w:val="000000" w:themeColor="text1"/>
                <w:sz w:val="22"/>
                <w:szCs w:val="22"/>
              </w:rPr>
            </w:pPr>
            <w:r w:rsidRPr="000D5BB3">
              <w:rPr>
                <w:color w:val="000000" w:themeColor="text1"/>
                <w:sz w:val="22"/>
                <w:szCs w:val="22"/>
              </w:rPr>
              <w:t>15 000 m²</w:t>
            </w:r>
          </w:p>
        </w:tc>
      </w:tr>
    </w:tbl>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numPr>
          <w:ilvl w:val="0"/>
          <w:numId w:val="54"/>
        </w:numPr>
        <w:shd w:val="clear" w:color="auto" w:fill="FFFFFF"/>
        <w:autoSpaceDE w:val="0"/>
        <w:autoSpaceDN w:val="0"/>
        <w:adjustRightInd w:val="0"/>
        <w:spacing w:after="200" w:line="276" w:lineRule="auto"/>
        <w:contextualSpacing/>
        <w:jc w:val="both"/>
        <w:rPr>
          <w:rFonts w:eastAsia="Calibri"/>
          <w:b/>
          <w:color w:val="000000" w:themeColor="text1"/>
          <w:sz w:val="22"/>
          <w:szCs w:val="22"/>
        </w:rPr>
      </w:pPr>
      <w:r w:rsidRPr="000D5BB3">
        <w:rPr>
          <w:rFonts w:eastAsia="Calibri"/>
          <w:b/>
          <w:color w:val="000000" w:themeColor="text1"/>
          <w:sz w:val="22"/>
          <w:szCs w:val="22"/>
        </w:rPr>
        <w:t>Tektura 5 warstwowa jednostronnie biała falista</w:t>
      </w:r>
    </w:p>
    <w:tbl>
      <w:tblPr>
        <w:tblStyle w:val="Tabela-Siatka2"/>
        <w:tblW w:w="0" w:type="auto"/>
        <w:tblLook w:val="04A0" w:firstRow="1" w:lastRow="0" w:firstColumn="1" w:lastColumn="0" w:noHBand="0" w:noVBand="1"/>
      </w:tblPr>
      <w:tblGrid>
        <w:gridCol w:w="704"/>
        <w:gridCol w:w="3827"/>
        <w:gridCol w:w="4531"/>
      </w:tblGrid>
      <w:tr w:rsidR="000D5BB3" w:rsidRPr="000D5BB3" w:rsidTr="00FA2125">
        <w:tc>
          <w:tcPr>
            <w:tcW w:w="704"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Lp.</w:t>
            </w:r>
          </w:p>
          <w:p w:rsidR="007B2494" w:rsidRPr="000D5BB3" w:rsidRDefault="007B2494" w:rsidP="00FA2125">
            <w:pPr>
              <w:autoSpaceDE w:val="0"/>
              <w:autoSpaceDN w:val="0"/>
              <w:adjustRightInd w:val="0"/>
              <w:jc w:val="center"/>
              <w:rPr>
                <w:b/>
                <w:color w:val="000000" w:themeColor="text1"/>
                <w:sz w:val="22"/>
                <w:szCs w:val="22"/>
              </w:rPr>
            </w:pPr>
          </w:p>
        </w:tc>
        <w:tc>
          <w:tcPr>
            <w:tcW w:w="3827" w:type="dxa"/>
          </w:tcPr>
          <w:p w:rsidR="007B2494" w:rsidRPr="000D5BB3" w:rsidRDefault="007B2494" w:rsidP="00FA2125">
            <w:pPr>
              <w:autoSpaceDE w:val="0"/>
              <w:autoSpaceDN w:val="0"/>
              <w:adjustRightInd w:val="0"/>
              <w:jc w:val="center"/>
              <w:rPr>
                <w:b/>
                <w:color w:val="000000" w:themeColor="text1"/>
                <w:sz w:val="22"/>
                <w:szCs w:val="22"/>
              </w:rPr>
            </w:pPr>
          </w:p>
          <w:p w:rsidR="007B2494" w:rsidRPr="000D5BB3" w:rsidRDefault="007B2494" w:rsidP="00FA2125">
            <w:pPr>
              <w:autoSpaceDE w:val="0"/>
              <w:autoSpaceDN w:val="0"/>
              <w:adjustRightInd w:val="0"/>
              <w:jc w:val="center"/>
              <w:rPr>
                <w:b/>
                <w:color w:val="000000" w:themeColor="text1"/>
                <w:sz w:val="22"/>
                <w:szCs w:val="22"/>
              </w:rPr>
            </w:pPr>
            <w:r w:rsidRPr="000D5BB3">
              <w:rPr>
                <w:b/>
                <w:color w:val="000000" w:themeColor="text1"/>
                <w:sz w:val="22"/>
                <w:szCs w:val="22"/>
              </w:rPr>
              <w:t>Fala / Przedziały gramatur</w:t>
            </w:r>
          </w:p>
        </w:tc>
        <w:tc>
          <w:tcPr>
            <w:tcW w:w="4531" w:type="dxa"/>
          </w:tcPr>
          <w:p w:rsidR="007B2494" w:rsidRPr="000D5BB3" w:rsidRDefault="007B2494" w:rsidP="00FA2125">
            <w:pPr>
              <w:autoSpaceDE w:val="0"/>
              <w:autoSpaceDN w:val="0"/>
              <w:adjustRightInd w:val="0"/>
              <w:spacing w:before="240"/>
              <w:jc w:val="center"/>
              <w:rPr>
                <w:b/>
                <w:color w:val="000000" w:themeColor="text1"/>
                <w:sz w:val="22"/>
                <w:szCs w:val="22"/>
              </w:rPr>
            </w:pPr>
            <w:r w:rsidRPr="000D5BB3">
              <w:rPr>
                <w:b/>
                <w:color w:val="000000" w:themeColor="text1"/>
                <w:sz w:val="22"/>
                <w:szCs w:val="22"/>
              </w:rPr>
              <w:t>Ilość [ m² ]</w:t>
            </w:r>
          </w:p>
        </w:tc>
      </w:tr>
      <w:tr w:rsidR="007B2494" w:rsidRPr="000D5BB3" w:rsidTr="00FA2125">
        <w:tc>
          <w:tcPr>
            <w:tcW w:w="704" w:type="dxa"/>
          </w:tcPr>
          <w:p w:rsidR="007B2494" w:rsidRPr="000D5BB3" w:rsidRDefault="007B2494" w:rsidP="00FA2125">
            <w:pPr>
              <w:autoSpaceDE w:val="0"/>
              <w:autoSpaceDN w:val="0"/>
              <w:adjustRightInd w:val="0"/>
              <w:jc w:val="center"/>
              <w:rPr>
                <w:color w:val="000000" w:themeColor="text1"/>
                <w:sz w:val="22"/>
                <w:szCs w:val="22"/>
              </w:rPr>
            </w:pPr>
          </w:p>
          <w:p w:rsidR="007B2494" w:rsidRPr="000D5BB3" w:rsidRDefault="007B2494" w:rsidP="00FA2125">
            <w:pPr>
              <w:autoSpaceDE w:val="0"/>
              <w:autoSpaceDN w:val="0"/>
              <w:adjustRightInd w:val="0"/>
              <w:jc w:val="center"/>
              <w:rPr>
                <w:color w:val="000000" w:themeColor="text1"/>
                <w:sz w:val="22"/>
                <w:szCs w:val="22"/>
              </w:rPr>
            </w:pPr>
            <w:r w:rsidRPr="000D5BB3">
              <w:rPr>
                <w:color w:val="000000" w:themeColor="text1"/>
                <w:sz w:val="22"/>
                <w:szCs w:val="22"/>
              </w:rPr>
              <w:t>1.</w:t>
            </w:r>
          </w:p>
          <w:p w:rsidR="007B2494" w:rsidRPr="000D5BB3" w:rsidRDefault="007B2494" w:rsidP="00FA2125">
            <w:pPr>
              <w:autoSpaceDE w:val="0"/>
              <w:autoSpaceDN w:val="0"/>
              <w:adjustRightInd w:val="0"/>
              <w:jc w:val="center"/>
              <w:rPr>
                <w:color w:val="000000" w:themeColor="text1"/>
                <w:sz w:val="22"/>
                <w:szCs w:val="22"/>
              </w:rPr>
            </w:pPr>
          </w:p>
        </w:tc>
        <w:tc>
          <w:tcPr>
            <w:tcW w:w="3827" w:type="dxa"/>
          </w:tcPr>
          <w:p w:rsidR="007B2494" w:rsidRPr="000D5BB3" w:rsidRDefault="007B2494" w:rsidP="00FA2125">
            <w:pPr>
              <w:autoSpaceDE w:val="0"/>
              <w:autoSpaceDN w:val="0"/>
              <w:adjustRightInd w:val="0"/>
              <w:jc w:val="both"/>
              <w:rPr>
                <w:color w:val="000000" w:themeColor="text1"/>
                <w:sz w:val="22"/>
                <w:szCs w:val="22"/>
              </w:rPr>
            </w:pPr>
          </w:p>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EB / 680 - 710</w:t>
            </w:r>
          </w:p>
        </w:tc>
        <w:tc>
          <w:tcPr>
            <w:tcW w:w="4531" w:type="dxa"/>
            <w:vAlign w:val="center"/>
          </w:tcPr>
          <w:p w:rsidR="007B2494" w:rsidRPr="000D5BB3" w:rsidRDefault="007B2494" w:rsidP="00FA2125">
            <w:pPr>
              <w:autoSpaceDE w:val="0"/>
              <w:autoSpaceDN w:val="0"/>
              <w:adjustRightInd w:val="0"/>
              <w:jc w:val="right"/>
              <w:rPr>
                <w:color w:val="000000" w:themeColor="text1"/>
                <w:sz w:val="22"/>
                <w:szCs w:val="22"/>
              </w:rPr>
            </w:pPr>
            <w:r w:rsidRPr="000D5BB3">
              <w:rPr>
                <w:color w:val="000000" w:themeColor="text1"/>
                <w:sz w:val="22"/>
                <w:szCs w:val="22"/>
              </w:rPr>
              <w:t>2 000 m²</w:t>
            </w:r>
          </w:p>
        </w:tc>
      </w:tr>
    </w:tbl>
    <w:p w:rsidR="007B2494" w:rsidRPr="000D5BB3" w:rsidRDefault="007B2494" w:rsidP="007B2494">
      <w:pPr>
        <w:autoSpaceDE w:val="0"/>
        <w:autoSpaceDN w:val="0"/>
        <w:adjustRightInd w:val="0"/>
        <w:ind w:left="360"/>
        <w:contextualSpacing/>
        <w:jc w:val="both"/>
        <w:rPr>
          <w:rFonts w:eastAsia="Calibri"/>
          <w:b/>
          <w:color w:val="000000" w:themeColor="text1"/>
          <w:sz w:val="22"/>
          <w:szCs w:val="22"/>
        </w:rPr>
      </w:pPr>
    </w:p>
    <w:p w:rsidR="007B2494" w:rsidRPr="000D5BB3" w:rsidRDefault="007B2494" w:rsidP="007B2494">
      <w:pPr>
        <w:autoSpaceDE w:val="0"/>
        <w:autoSpaceDN w:val="0"/>
        <w:adjustRightInd w:val="0"/>
        <w:ind w:left="284"/>
        <w:contextualSpacing/>
        <w:jc w:val="both"/>
        <w:rPr>
          <w:rFonts w:eastAsia="Calibri"/>
          <w:color w:val="000000" w:themeColor="text1"/>
          <w:sz w:val="22"/>
          <w:szCs w:val="22"/>
        </w:rPr>
      </w:pPr>
      <w:r w:rsidRPr="000D5BB3">
        <w:rPr>
          <w:rFonts w:eastAsia="Calibri"/>
          <w:color w:val="000000" w:themeColor="text1"/>
          <w:sz w:val="22"/>
          <w:szCs w:val="22"/>
        </w:rPr>
        <w:t>Termin dostawy: –</w:t>
      </w:r>
      <w:r w:rsidRPr="000D5BB3">
        <w:rPr>
          <w:color w:val="000000" w:themeColor="text1"/>
          <w:sz w:val="22"/>
          <w:szCs w:val="22"/>
        </w:rPr>
        <w:t xml:space="preserve"> </w:t>
      </w:r>
      <w:r w:rsidRPr="000D5BB3">
        <w:rPr>
          <w:rFonts w:eastAsia="Calibri"/>
          <w:color w:val="000000" w:themeColor="text1"/>
          <w:sz w:val="22"/>
          <w:szCs w:val="22"/>
        </w:rPr>
        <w:t>termin realizacji poszczególnych części dostaw strony każdorazowo ustalą poprzez podpisanie cząstkowego zamówienia, jednakże termin ten nie może przekroczyć ……….. dni roboczych - zgodnie ze złożoną ofertą</w:t>
      </w:r>
    </w:p>
    <w:p w:rsidR="007B2494" w:rsidRPr="000D5BB3" w:rsidRDefault="007B2494" w:rsidP="007B2494">
      <w:pPr>
        <w:autoSpaceDE w:val="0"/>
        <w:autoSpaceDN w:val="0"/>
        <w:adjustRightInd w:val="0"/>
        <w:ind w:left="284"/>
        <w:contextualSpacing/>
        <w:jc w:val="both"/>
        <w:rPr>
          <w:rFonts w:eastAsia="Calibri"/>
          <w:color w:val="000000" w:themeColor="text1"/>
          <w:sz w:val="22"/>
          <w:szCs w:val="22"/>
        </w:rPr>
      </w:pPr>
      <w:r w:rsidRPr="000D5BB3">
        <w:rPr>
          <w:rFonts w:eastAsia="Calibri"/>
          <w:color w:val="000000" w:themeColor="text1"/>
          <w:sz w:val="22"/>
          <w:szCs w:val="22"/>
        </w:rPr>
        <w:t>Miejsce dostawy : hala produkcyjna mieszcząca się na terenie Zakładu w Goleniowie przy ul. Grenadierów 66, 72-100 Goleniów, w godzinach od 8.00 do 14.00 od poniedziałku do piątku  po wcześniejszym awizowaniu dostawy.</w:t>
      </w:r>
    </w:p>
    <w:p w:rsidR="007B2494" w:rsidRPr="000D5BB3" w:rsidRDefault="007B2494" w:rsidP="007B2494">
      <w:pPr>
        <w:autoSpaceDE w:val="0"/>
        <w:autoSpaceDN w:val="0"/>
        <w:adjustRightInd w:val="0"/>
        <w:ind w:left="284"/>
        <w:contextualSpacing/>
        <w:jc w:val="both"/>
        <w:rPr>
          <w:rFonts w:eastAsia="Calibri"/>
          <w:color w:val="000000" w:themeColor="text1"/>
          <w:sz w:val="22"/>
          <w:szCs w:val="22"/>
        </w:rPr>
      </w:pPr>
    </w:p>
    <w:p w:rsidR="007B2494" w:rsidRPr="000D5BB3" w:rsidRDefault="007B2494" w:rsidP="007B2494">
      <w:pPr>
        <w:ind w:left="284"/>
        <w:contextualSpacing/>
        <w:jc w:val="both"/>
        <w:rPr>
          <w:rFonts w:eastAsia="Calibri"/>
          <w:color w:val="000000" w:themeColor="text1"/>
          <w:sz w:val="22"/>
          <w:szCs w:val="22"/>
        </w:rPr>
      </w:pPr>
      <w:r w:rsidRPr="000D5BB3">
        <w:rPr>
          <w:rFonts w:eastAsia="Calibri"/>
          <w:color w:val="000000" w:themeColor="text1"/>
          <w:sz w:val="22"/>
          <w:szCs w:val="22"/>
        </w:rPr>
        <w:lastRenderedPageBreak/>
        <w:t>2.Zgodnie z wynikiem postępowania prowadzonego w trybie przetargu nieograniczonego (sprawa nr ……..) Wykonawca zobowiązuje się do dostarczenia Zamawiającemu asortymentu zgodnego z formularzem cenowym będącym integralną częścią niniejszej umowy (załącznik nr 1).</w:t>
      </w:r>
    </w:p>
    <w:p w:rsidR="007B2494" w:rsidRPr="000D5BB3" w:rsidRDefault="007B2494" w:rsidP="007B2494">
      <w:pPr>
        <w:tabs>
          <w:tab w:val="left" w:pos="426"/>
        </w:tabs>
        <w:ind w:left="284"/>
        <w:contextualSpacing/>
        <w:jc w:val="both"/>
        <w:rPr>
          <w:rFonts w:eastAsia="Calibri"/>
          <w:color w:val="000000" w:themeColor="text1"/>
          <w:sz w:val="22"/>
          <w:szCs w:val="22"/>
        </w:rPr>
      </w:pPr>
      <w:r w:rsidRPr="000D5BB3">
        <w:rPr>
          <w:rFonts w:eastAsia="Calibri"/>
          <w:color w:val="000000" w:themeColor="text1"/>
          <w:sz w:val="22"/>
          <w:szCs w:val="22"/>
        </w:rPr>
        <w:t>3.Wykonawca zobowiązuje się dostarczać towar sukcesywnie do miejsca wskazanego przez Zamawiającego w cenach jednostkowych w postaci gotowych formatek gładkich i bigowanych pod wykroje opakowań z tektur o różnych wymiarach w zależności od potrzeb Zamawiającego.</w:t>
      </w:r>
    </w:p>
    <w:p w:rsidR="007B2494" w:rsidRPr="000D5BB3" w:rsidRDefault="007B2494" w:rsidP="007B2494">
      <w:pPr>
        <w:tabs>
          <w:tab w:val="left" w:pos="426"/>
        </w:tabs>
        <w:contextualSpacing/>
        <w:jc w:val="both"/>
        <w:rPr>
          <w:rFonts w:eastAsia="Calibri"/>
          <w:color w:val="000000" w:themeColor="text1"/>
          <w:sz w:val="22"/>
          <w:szCs w:val="22"/>
        </w:rPr>
      </w:pPr>
      <w:r w:rsidRPr="000D5BB3">
        <w:rPr>
          <w:rFonts w:eastAsia="Calibri"/>
          <w:color w:val="000000" w:themeColor="text1"/>
          <w:sz w:val="22"/>
          <w:szCs w:val="22"/>
        </w:rPr>
        <w:t xml:space="preserve">4. W ramach umowy </w:t>
      </w:r>
      <w:r w:rsidRPr="000D5BB3">
        <w:rPr>
          <w:color w:val="000000" w:themeColor="text1"/>
          <w:sz w:val="22"/>
          <w:szCs w:val="22"/>
        </w:rPr>
        <w:t xml:space="preserve">Zamawiający dopuszcza stosowanie zmiany w przedziałach tektury w zakresie ilościowym, proporcjonalnie do kwoty ustalonej dla poszczególnych przedziałów tektury </w:t>
      </w:r>
      <w:r w:rsidRPr="000D5BB3">
        <w:rPr>
          <w:rFonts w:eastAsia="Calibri"/>
          <w:color w:val="000000" w:themeColor="text1"/>
          <w:sz w:val="22"/>
          <w:szCs w:val="22"/>
        </w:rPr>
        <w:t xml:space="preserve">(przy zachowaniu cen jednostkowych z oferty)  pod warunkiem, że ogólna kwota umowy nie ulegnie zmianie. Ma to na celu uzyskanie dostaw całopaletowych. Zmiany w tym zakresie nie stanowią zmiany warunków umowy i nie wymagają formy pisemnej w postaci aneksów, a ponadto </w:t>
      </w:r>
      <w:r w:rsidR="00D530CE" w:rsidRPr="000D5BB3">
        <w:rPr>
          <w:rFonts w:eastAsia="Calibri"/>
          <w:color w:val="000000" w:themeColor="text1"/>
          <w:sz w:val="22"/>
          <w:szCs w:val="22"/>
        </w:rPr>
        <w:t>W</w:t>
      </w:r>
      <w:r w:rsidRPr="000D5BB3">
        <w:rPr>
          <w:rFonts w:eastAsia="Calibri"/>
          <w:color w:val="000000" w:themeColor="text1"/>
          <w:sz w:val="22"/>
          <w:szCs w:val="22"/>
        </w:rPr>
        <w:t>ykonawcy nie przysługują żadne roszczenia z tego tytułu.</w:t>
      </w:r>
    </w:p>
    <w:p w:rsidR="007B2494" w:rsidRPr="000D5BB3" w:rsidRDefault="007B2494" w:rsidP="00FB33B5">
      <w:pPr>
        <w:tabs>
          <w:tab w:val="left" w:pos="426"/>
        </w:tabs>
        <w:ind w:left="284" w:hanging="284"/>
        <w:jc w:val="both"/>
        <w:rPr>
          <w:rFonts w:eastAsia="Calibri"/>
          <w:color w:val="000000" w:themeColor="text1"/>
          <w:sz w:val="22"/>
          <w:szCs w:val="22"/>
        </w:rPr>
      </w:pPr>
      <w:r w:rsidRPr="000D5BB3">
        <w:rPr>
          <w:rFonts w:eastAsia="Calibri"/>
          <w:color w:val="000000" w:themeColor="text1"/>
          <w:sz w:val="22"/>
          <w:szCs w:val="22"/>
        </w:rPr>
        <w:t>5. Wykonawca nie może zlecić wykonania umowy osobie trzeciej bez zgody Zamawiającego, wyrażonej  na piśmie pod rygorem nieważności.</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2</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Wymagania jako</w:t>
      </w:r>
      <w:r w:rsidRPr="000D5BB3">
        <w:rPr>
          <w:rFonts w:eastAsia="Calibri"/>
          <w:color w:val="000000" w:themeColor="text1"/>
          <w:sz w:val="22"/>
          <w:szCs w:val="22"/>
        </w:rPr>
        <w:t>ś</w:t>
      </w:r>
      <w:r w:rsidRPr="000D5BB3">
        <w:rPr>
          <w:rFonts w:eastAsia="Calibri"/>
          <w:b/>
          <w:bCs/>
          <w:color w:val="000000" w:themeColor="text1"/>
          <w:sz w:val="22"/>
          <w:szCs w:val="22"/>
        </w:rPr>
        <w:t>ciowe</w:t>
      </w:r>
    </w:p>
    <w:p w:rsidR="007B2494" w:rsidRPr="000D5BB3" w:rsidRDefault="007B2494" w:rsidP="007B2494">
      <w:pPr>
        <w:numPr>
          <w:ilvl w:val="0"/>
          <w:numId w:val="42"/>
        </w:numPr>
        <w:autoSpaceDE w:val="0"/>
        <w:autoSpaceDN w:val="0"/>
        <w:adjustRightInd w:val="0"/>
        <w:ind w:left="284" w:hanging="284"/>
        <w:contextualSpacing/>
        <w:jc w:val="both"/>
        <w:rPr>
          <w:rFonts w:eastAsia="Calibri"/>
          <w:color w:val="000000" w:themeColor="text1"/>
          <w:sz w:val="22"/>
          <w:szCs w:val="22"/>
        </w:rPr>
      </w:pPr>
      <w:r w:rsidRPr="000D5BB3">
        <w:rPr>
          <w:rFonts w:eastAsia="Calibri"/>
          <w:color w:val="000000" w:themeColor="text1"/>
          <w:sz w:val="22"/>
          <w:szCs w:val="22"/>
        </w:rPr>
        <w:t>Wykonawca dostarczy przedmiot umowy fabrycznie nowy, w zależności od potrzeb Zamawiającego, w terminie określonym w zamówieniu z uwzględnieniem wyszczególnionych wymiarów i ilości towaru ( minimalne zamówienie jednego wymiaru od 1 000 m²) o właściwej jakości, zgodnej z obowiązującymi normami, posiadający wszelkie wymagane prawem dopuszczenia w szczególności certyfikaty, specyfikacje techniczne etc., które będą odpowiadać wszystkim cechom określonym w formularzu cenowym stanowiącym załącznik nr 1 do niniejszej umowy.</w:t>
      </w:r>
    </w:p>
    <w:p w:rsidR="007B2494" w:rsidRPr="000D5BB3" w:rsidRDefault="007B2494" w:rsidP="007B2494">
      <w:pPr>
        <w:numPr>
          <w:ilvl w:val="0"/>
          <w:numId w:val="42"/>
        </w:numPr>
        <w:autoSpaceDE w:val="0"/>
        <w:autoSpaceDN w:val="0"/>
        <w:adjustRightInd w:val="0"/>
        <w:ind w:left="284" w:hanging="284"/>
        <w:contextualSpacing/>
        <w:jc w:val="both"/>
        <w:rPr>
          <w:rFonts w:eastAsia="Calibri"/>
          <w:color w:val="000000" w:themeColor="text1"/>
          <w:sz w:val="22"/>
          <w:szCs w:val="22"/>
        </w:rPr>
      </w:pPr>
      <w:r w:rsidRPr="000D5BB3">
        <w:rPr>
          <w:rFonts w:eastAsia="Calibri"/>
          <w:color w:val="000000" w:themeColor="text1"/>
          <w:sz w:val="22"/>
          <w:szCs w:val="22"/>
        </w:rPr>
        <w:t>Zamawiający wymaga odpowiedniego zabezpieczenia surowca  przed uszkodzeniem i zabrudzeniem Dostawy</w:t>
      </w:r>
      <w:r w:rsidRPr="000D5BB3">
        <w:rPr>
          <w:color w:val="000000" w:themeColor="text1"/>
          <w:sz w:val="22"/>
          <w:szCs w:val="22"/>
        </w:rPr>
        <w:t xml:space="preserve"> </w:t>
      </w:r>
      <w:r w:rsidRPr="000D5BB3">
        <w:rPr>
          <w:rFonts w:eastAsia="Calibri"/>
          <w:color w:val="000000" w:themeColor="text1"/>
          <w:sz w:val="22"/>
          <w:szCs w:val="22"/>
        </w:rPr>
        <w:t>muszą odbywać się na paletach bezzwrotnych, foliowane, spinane taśmą, narożniki oraz wierzch tektury na paletach zabezpieczony musi być przed uszkodzeniem w transporcie.</w:t>
      </w:r>
    </w:p>
    <w:p w:rsidR="007B2494" w:rsidRPr="000D5BB3" w:rsidRDefault="007B2494" w:rsidP="00612F21">
      <w:pPr>
        <w:numPr>
          <w:ilvl w:val="0"/>
          <w:numId w:val="42"/>
        </w:numPr>
        <w:autoSpaceDE w:val="0"/>
        <w:autoSpaceDN w:val="0"/>
        <w:adjustRightInd w:val="0"/>
        <w:ind w:left="284" w:hanging="284"/>
        <w:contextualSpacing/>
        <w:jc w:val="both"/>
        <w:rPr>
          <w:rFonts w:eastAsia="Calibri"/>
          <w:color w:val="000000" w:themeColor="text1"/>
          <w:sz w:val="22"/>
          <w:szCs w:val="22"/>
        </w:rPr>
      </w:pPr>
      <w:r w:rsidRPr="000D5BB3">
        <w:rPr>
          <w:rFonts w:eastAsia="Calibri"/>
          <w:color w:val="000000" w:themeColor="text1"/>
          <w:sz w:val="22"/>
          <w:szCs w:val="22"/>
        </w:rPr>
        <w:t xml:space="preserve"> W przypadku dostrzeżenia jakichkolwiek uszkodzeń fizycznych opakowania czy surowca w dostarczonej partii przedmiotu umowy Zamawiający uprawniony będzie do odmowy przyjęcia wadliwej dostawy. W takim przypadku Wykonawca zobowiązany będzie do dostarczenia, najpóźniej w terminie 3 dni od dnia stwierdzenia tego faktu, takiej samej ilości surowca bez wad i uszkodzeń.</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3</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Termin wykonania umowy</w:t>
      </w:r>
    </w:p>
    <w:p w:rsidR="007B2494" w:rsidRPr="000D5BB3" w:rsidRDefault="007B2494" w:rsidP="007B2494">
      <w:pPr>
        <w:numPr>
          <w:ilvl w:val="1"/>
          <w:numId w:val="41"/>
        </w:numPr>
        <w:tabs>
          <w:tab w:val="num" w:pos="284"/>
          <w:tab w:val="num" w:pos="502"/>
        </w:tabs>
        <w:autoSpaceDE w:val="0"/>
        <w:autoSpaceDN w:val="0"/>
        <w:adjustRightInd w:val="0"/>
        <w:ind w:left="284" w:hanging="284"/>
        <w:contextualSpacing/>
        <w:rPr>
          <w:rFonts w:eastAsia="Calibri"/>
          <w:b/>
          <w:bCs/>
          <w:color w:val="000000" w:themeColor="text1"/>
          <w:sz w:val="22"/>
          <w:szCs w:val="22"/>
        </w:rPr>
      </w:pPr>
      <w:r w:rsidRPr="000D5BB3">
        <w:rPr>
          <w:rFonts w:eastAsia="Calibri"/>
          <w:color w:val="000000" w:themeColor="text1"/>
          <w:sz w:val="22"/>
          <w:szCs w:val="22"/>
        </w:rPr>
        <w:t xml:space="preserve">Termin wykonania umowy: 12 miesięcy licząc od dnia podpisania umowy. </w:t>
      </w:r>
    </w:p>
    <w:p w:rsidR="007B2494" w:rsidRPr="000D5BB3" w:rsidRDefault="007B2494" w:rsidP="007B2494">
      <w:pPr>
        <w:tabs>
          <w:tab w:val="num" w:pos="720"/>
          <w:tab w:val="num" w:pos="1080"/>
        </w:tabs>
        <w:autoSpaceDE w:val="0"/>
        <w:autoSpaceDN w:val="0"/>
        <w:adjustRightInd w:val="0"/>
        <w:ind w:left="284"/>
        <w:contextualSpacing/>
        <w:rPr>
          <w:rFonts w:eastAsia="Calibri"/>
          <w:b/>
          <w:bCs/>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4</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Sposób realizacji dostawy</w:t>
      </w:r>
    </w:p>
    <w:p w:rsidR="007B2494" w:rsidRPr="000D5BB3" w:rsidRDefault="007B2494" w:rsidP="007B2494">
      <w:pPr>
        <w:jc w:val="both"/>
        <w:rPr>
          <w:rFonts w:eastAsia="Calibri"/>
          <w:b/>
          <w:color w:val="000000" w:themeColor="text1"/>
          <w:sz w:val="22"/>
          <w:szCs w:val="22"/>
        </w:rPr>
      </w:pPr>
      <w:r w:rsidRPr="000D5BB3">
        <w:rPr>
          <w:rFonts w:eastAsia="Calibri"/>
          <w:color w:val="000000" w:themeColor="text1"/>
          <w:sz w:val="22"/>
          <w:szCs w:val="22"/>
        </w:rPr>
        <w:t xml:space="preserve">1. Wykonawca zobowiązuje się dostarczać Zamawiającemu sukcesywnie przedmiot umowy </w:t>
      </w:r>
      <w:r w:rsidRPr="000D5BB3">
        <w:rPr>
          <w:rFonts w:eastAsia="Calibri"/>
          <w:b/>
          <w:color w:val="000000" w:themeColor="text1"/>
          <w:sz w:val="22"/>
          <w:szCs w:val="22"/>
        </w:rPr>
        <w:t xml:space="preserve">do hali produkcyjnej w Zakładzie w Goleniowie przy ul. Grenadierów 66 – w ilościach                                                       i wymiarach wyszczególnionych w poszczególnych zamówieniach. </w:t>
      </w:r>
    </w:p>
    <w:p w:rsidR="007B2494" w:rsidRPr="000D5BB3" w:rsidRDefault="007B2494" w:rsidP="007B2494">
      <w:pPr>
        <w:jc w:val="both"/>
        <w:rPr>
          <w:rFonts w:eastAsia="Calibri"/>
          <w:color w:val="000000" w:themeColor="text1"/>
          <w:sz w:val="22"/>
          <w:szCs w:val="22"/>
        </w:rPr>
      </w:pPr>
      <w:r w:rsidRPr="000D5BB3">
        <w:rPr>
          <w:rFonts w:eastAsia="Calibri"/>
          <w:color w:val="000000" w:themeColor="text1"/>
          <w:sz w:val="22"/>
          <w:szCs w:val="22"/>
        </w:rPr>
        <w:t>2. Zamawiający może korygować ilość zamówienia towaru w terminie nie krótszym niż trzy dni przed terminem, w którym ma nastąpić dostawa przedmiotu zamówienia. Wykonawca jest zobowiązany w tym terminie dostarczyć każdą zamówioną ilość tektury powyżej 1 000 m².</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 xml:space="preserve">3.  Wraz z dostawą </w:t>
      </w:r>
      <w:r w:rsidR="00F9345A" w:rsidRPr="000D5BB3">
        <w:rPr>
          <w:rFonts w:eastAsia="Calibri"/>
          <w:color w:val="000000" w:themeColor="text1"/>
          <w:sz w:val="22"/>
          <w:szCs w:val="22"/>
        </w:rPr>
        <w:t>W</w:t>
      </w:r>
      <w:r w:rsidRPr="000D5BB3">
        <w:rPr>
          <w:rFonts w:eastAsia="Calibri"/>
          <w:color w:val="000000" w:themeColor="text1"/>
          <w:sz w:val="22"/>
          <w:szCs w:val="22"/>
        </w:rPr>
        <w:t xml:space="preserve">ykonawca dostarczy (na żądanie </w:t>
      </w:r>
      <w:r w:rsidR="0065493C" w:rsidRPr="000D5BB3">
        <w:rPr>
          <w:rFonts w:eastAsia="Calibri"/>
          <w:color w:val="000000" w:themeColor="text1"/>
          <w:sz w:val="22"/>
          <w:szCs w:val="22"/>
        </w:rPr>
        <w:t>Z</w:t>
      </w:r>
      <w:r w:rsidRPr="000D5BB3">
        <w:rPr>
          <w:rFonts w:eastAsia="Calibri"/>
          <w:color w:val="000000" w:themeColor="text1"/>
          <w:sz w:val="22"/>
          <w:szCs w:val="22"/>
        </w:rPr>
        <w:t xml:space="preserve">amawiającego)  dokument potwierdzający dane techniczne surowca/specyfikację techniczną surowca. </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4. Wykonawca dostarczy artykuły własnym transportem.</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5. Wykonawca wyraża zgodę na poddanie podczas dostawy kierowcy i środka transportu rygorom procedur bezpieczeństwa obowiązującym u Zamawiającego zgodnie z obowiązującymi w tym zakresie przepisami prawa.</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6. Do czasu dokonania odbioru przedmiotu umowy przez Zamawiającego bez zastrzeżeń ryzyko wszelkich niebezpieczeństw związanych z ewentualnym uszkodzeniem lub utratą ponosi Wykonawca.</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7. Z tytułu załadunku, transportu i rozładunku artykułów Wykonawcy nie przysługuje odrębne wynagrodzenie.</w:t>
      </w:r>
    </w:p>
    <w:p w:rsidR="007B2494" w:rsidRPr="000D5BB3" w:rsidRDefault="007B2494" w:rsidP="007B2494">
      <w:pPr>
        <w:autoSpaceDE w:val="0"/>
        <w:autoSpaceDN w:val="0"/>
        <w:adjustRightInd w:val="0"/>
        <w:jc w:val="both"/>
        <w:rPr>
          <w:rFonts w:eastAsia="Calibri"/>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lastRenderedPageBreak/>
        <w:t>§ 5</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Odbiór dostawy</w:t>
      </w:r>
    </w:p>
    <w:p w:rsidR="007B2494" w:rsidRPr="000D5BB3" w:rsidRDefault="007B2494" w:rsidP="007B2494">
      <w:pPr>
        <w:numPr>
          <w:ilvl w:val="2"/>
          <w:numId w:val="55"/>
        </w:numPr>
        <w:tabs>
          <w:tab w:val="num" w:pos="284"/>
        </w:tabs>
        <w:ind w:left="284" w:hanging="284"/>
        <w:contextualSpacing/>
        <w:jc w:val="both"/>
        <w:rPr>
          <w:rFonts w:eastAsia="Calibri"/>
          <w:color w:val="000000" w:themeColor="text1"/>
          <w:sz w:val="22"/>
          <w:szCs w:val="22"/>
        </w:rPr>
      </w:pPr>
      <w:r w:rsidRPr="000D5BB3">
        <w:rPr>
          <w:rFonts w:eastAsia="Calibri"/>
          <w:color w:val="000000" w:themeColor="text1"/>
          <w:sz w:val="22"/>
          <w:szCs w:val="22"/>
        </w:rPr>
        <w:t>Odbiór przedmiotu umowy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 Odbiór zostanie stwierdzony dokumentem WZ.</w:t>
      </w:r>
    </w:p>
    <w:p w:rsidR="007B2494" w:rsidRPr="000D5BB3" w:rsidRDefault="007B2494" w:rsidP="007B2494">
      <w:pPr>
        <w:numPr>
          <w:ilvl w:val="2"/>
          <w:numId w:val="55"/>
        </w:numPr>
        <w:tabs>
          <w:tab w:val="num" w:pos="284"/>
        </w:tabs>
        <w:ind w:left="284" w:hanging="284"/>
        <w:contextualSpacing/>
        <w:jc w:val="both"/>
        <w:rPr>
          <w:rFonts w:eastAsia="Calibri"/>
          <w:color w:val="000000" w:themeColor="text1"/>
          <w:sz w:val="22"/>
          <w:szCs w:val="22"/>
        </w:rPr>
      </w:pPr>
      <w:r w:rsidRPr="000D5BB3">
        <w:rPr>
          <w:rFonts w:eastAsia="Calibri"/>
          <w:color w:val="000000" w:themeColor="text1"/>
          <w:sz w:val="22"/>
          <w:szCs w:val="22"/>
        </w:rPr>
        <w:t>W przypadku stwierdzenia w trakcie odbioru wad dostarczonej partii przedmiotu umowy, Zamawiający – z zastrzeżeniem ust. 5 - może wyznaczyć Wykonawcy termin na ich usunięcie. Po usunięciu wad strony sporządzą dodatkowy protokół odbioru. W takim przypadku ust. 1 stosuje się. Dopuszcza się sporządzenie więcej niż jednego dodatkowego protokołu odbioru.</w:t>
      </w:r>
    </w:p>
    <w:p w:rsidR="007B2494" w:rsidRPr="000D5BB3" w:rsidRDefault="007B2494" w:rsidP="007B2494">
      <w:pPr>
        <w:numPr>
          <w:ilvl w:val="2"/>
          <w:numId w:val="55"/>
        </w:numPr>
        <w:tabs>
          <w:tab w:val="num" w:pos="284"/>
        </w:tabs>
        <w:ind w:left="284" w:hanging="284"/>
        <w:contextualSpacing/>
        <w:jc w:val="both"/>
        <w:rPr>
          <w:rFonts w:eastAsia="Calibri"/>
          <w:color w:val="000000" w:themeColor="text1"/>
          <w:sz w:val="22"/>
          <w:szCs w:val="22"/>
        </w:rPr>
      </w:pPr>
      <w:r w:rsidRPr="000D5BB3">
        <w:rPr>
          <w:rFonts w:eastAsia="Calibri"/>
          <w:color w:val="000000" w:themeColor="text1"/>
          <w:sz w:val="22"/>
          <w:szCs w:val="22"/>
        </w:rPr>
        <w:t>Jeżeli w toku odbioru przedmiotu umowy zostaną stwierdzone wady, to niezależnie od innych uprawnień wynikających z przepisów prawa, Zamawiającemu przysługują następujące uprawnienia:</w:t>
      </w:r>
    </w:p>
    <w:p w:rsidR="007B2494" w:rsidRPr="000D5BB3" w:rsidRDefault="007B2494" w:rsidP="007B2494">
      <w:pPr>
        <w:numPr>
          <w:ilvl w:val="0"/>
          <w:numId w:val="56"/>
        </w:numPr>
        <w:tabs>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jeżeli wady nadają się do usunięcia, może odmówić dokonania odbioru do czasu ich usunięcia;</w:t>
      </w:r>
    </w:p>
    <w:p w:rsidR="007B2494" w:rsidRPr="000D5BB3" w:rsidRDefault="007B2494" w:rsidP="007B2494">
      <w:pPr>
        <w:numPr>
          <w:ilvl w:val="0"/>
          <w:numId w:val="56"/>
        </w:numPr>
        <w:tabs>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jeżeli wady nie nadają się do usunięcia, to:</w:t>
      </w:r>
    </w:p>
    <w:p w:rsidR="007B2494" w:rsidRPr="000D5BB3" w:rsidRDefault="007B2494" w:rsidP="007B2494">
      <w:pPr>
        <w:tabs>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 xml:space="preserve">- jeżeli nie umożliwiają one użytkowania przedmiotu odbioru, zgodnie z przeznaczeniem, </w:t>
      </w:r>
      <w:r w:rsidR="006A38AC" w:rsidRPr="000D5BB3">
        <w:rPr>
          <w:rFonts w:eastAsia="Calibri"/>
          <w:color w:val="000000" w:themeColor="text1"/>
          <w:sz w:val="22"/>
          <w:szCs w:val="22"/>
        </w:rPr>
        <w:t>Z</w:t>
      </w:r>
      <w:r w:rsidRPr="000D5BB3">
        <w:rPr>
          <w:rFonts w:eastAsia="Calibri"/>
          <w:color w:val="000000" w:themeColor="text1"/>
          <w:sz w:val="22"/>
          <w:szCs w:val="22"/>
        </w:rPr>
        <w:t>amawiający może obniżyć odpowiednio wynagrodzenie;</w:t>
      </w:r>
    </w:p>
    <w:p w:rsidR="007B2494" w:rsidRPr="000D5BB3" w:rsidRDefault="007B2494" w:rsidP="007B2494">
      <w:pPr>
        <w:tabs>
          <w:tab w:val="num" w:pos="284"/>
        </w:tabs>
        <w:ind w:left="284" w:hanging="284"/>
        <w:jc w:val="both"/>
        <w:rPr>
          <w:rFonts w:eastAsia="Calibri"/>
          <w:color w:val="000000" w:themeColor="text1"/>
          <w:sz w:val="22"/>
          <w:szCs w:val="22"/>
        </w:rPr>
      </w:pPr>
      <w:r w:rsidRPr="000D5BB3">
        <w:rPr>
          <w:rFonts w:eastAsia="Calibri"/>
          <w:color w:val="000000" w:themeColor="text1"/>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rsidR="007B2494" w:rsidRPr="000D5BB3" w:rsidRDefault="007B2494" w:rsidP="007B2494">
      <w:pPr>
        <w:numPr>
          <w:ilvl w:val="2"/>
          <w:numId w:val="55"/>
        </w:numPr>
        <w:tabs>
          <w:tab w:val="num" w:pos="284"/>
        </w:tabs>
        <w:ind w:left="284" w:hanging="284"/>
        <w:contextualSpacing/>
        <w:jc w:val="both"/>
        <w:rPr>
          <w:rFonts w:eastAsia="Calibri"/>
          <w:color w:val="000000" w:themeColor="text1"/>
          <w:sz w:val="22"/>
          <w:szCs w:val="22"/>
        </w:rPr>
      </w:pPr>
      <w:r w:rsidRPr="000D5BB3">
        <w:rPr>
          <w:rFonts w:eastAsia="Calibri"/>
          <w:color w:val="000000" w:themeColor="text1"/>
          <w:sz w:val="22"/>
          <w:szCs w:val="22"/>
        </w:rPr>
        <w:t>Wykonawca zobowiązany jest do zawiadomienia Zamawiającego o usunięciu wad oraz do żądania wyznaczenia terminu odbioru zakwestionowanego uprzednio przedmiotu umowy.</w:t>
      </w:r>
    </w:p>
    <w:p w:rsidR="007B2494" w:rsidRPr="000D5BB3" w:rsidRDefault="007B2494" w:rsidP="007B2494">
      <w:pPr>
        <w:numPr>
          <w:ilvl w:val="2"/>
          <w:numId w:val="55"/>
        </w:numPr>
        <w:tabs>
          <w:tab w:val="num" w:pos="284"/>
        </w:tabs>
        <w:ind w:left="284" w:hanging="284"/>
        <w:contextualSpacing/>
        <w:jc w:val="both"/>
        <w:rPr>
          <w:rFonts w:eastAsia="Calibri"/>
          <w:color w:val="000000" w:themeColor="text1"/>
          <w:sz w:val="22"/>
          <w:szCs w:val="22"/>
        </w:rPr>
      </w:pPr>
      <w:r w:rsidRPr="000D5BB3">
        <w:rPr>
          <w:rFonts w:eastAsia="Calibri"/>
          <w:color w:val="000000" w:themeColor="text1"/>
          <w:sz w:val="22"/>
          <w:szCs w:val="22"/>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7B2494" w:rsidRPr="000D5BB3" w:rsidRDefault="007B2494" w:rsidP="007B2494">
      <w:pPr>
        <w:numPr>
          <w:ilvl w:val="2"/>
          <w:numId w:val="55"/>
        </w:numPr>
        <w:tabs>
          <w:tab w:val="num" w:pos="284"/>
        </w:tabs>
        <w:ind w:left="284" w:hanging="284"/>
        <w:contextualSpacing/>
        <w:jc w:val="both"/>
        <w:rPr>
          <w:rFonts w:eastAsia="Calibri"/>
          <w:color w:val="000000" w:themeColor="text1"/>
          <w:sz w:val="22"/>
          <w:szCs w:val="22"/>
        </w:rPr>
      </w:pPr>
      <w:r w:rsidRPr="000D5BB3">
        <w:rPr>
          <w:rFonts w:eastAsia="Calibri"/>
          <w:color w:val="000000" w:themeColor="text1"/>
          <w:sz w:val="22"/>
          <w:szCs w:val="22"/>
        </w:rPr>
        <w:t xml:space="preserve">Ze strony Zamawiającego uprawnionym do odbioru przedmiotu zamówienia, </w:t>
      </w:r>
      <w:r w:rsidRPr="000D5BB3">
        <w:rPr>
          <w:rFonts w:eastAsia="Calibri"/>
          <w:color w:val="000000" w:themeColor="text1"/>
          <w:sz w:val="22"/>
          <w:szCs w:val="22"/>
        </w:rPr>
        <w:br/>
        <w:t>o którym mowa w § 1 jest pan Marek Pietrasik – kierowca-magazynier Zakładu w Goleniowie, Mazowieckiej Instytucji Gospodarki Budżetowej ,,MAZOVIA’’ w Warszawie”.</w:t>
      </w:r>
    </w:p>
    <w:p w:rsidR="007B2494" w:rsidRPr="000D5BB3" w:rsidRDefault="007B2494" w:rsidP="007B2494">
      <w:pPr>
        <w:autoSpaceDE w:val="0"/>
        <w:autoSpaceDN w:val="0"/>
        <w:adjustRightInd w:val="0"/>
        <w:jc w:val="center"/>
        <w:rPr>
          <w:rFonts w:eastAsia="Calibri"/>
          <w:b/>
          <w:bCs/>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6</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Osoby odpowiedzialne za realizacj</w:t>
      </w:r>
      <w:r w:rsidRPr="000D5BB3">
        <w:rPr>
          <w:rFonts w:eastAsia="Calibri"/>
          <w:color w:val="000000" w:themeColor="text1"/>
          <w:sz w:val="22"/>
          <w:szCs w:val="22"/>
        </w:rPr>
        <w:t xml:space="preserve">ę </w:t>
      </w:r>
      <w:r w:rsidRPr="000D5BB3">
        <w:rPr>
          <w:rFonts w:eastAsia="Calibri"/>
          <w:b/>
          <w:bCs/>
          <w:color w:val="000000" w:themeColor="text1"/>
          <w:sz w:val="22"/>
          <w:szCs w:val="22"/>
        </w:rPr>
        <w:t>umowy</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Osobami odpowiedzialnymi za prawidłową realizację umowy oraz wyznaczonymi do kontaktów w związku z wykonywaniem umowy są:</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 xml:space="preserve">1) ze strony Zamawiającego – …………………………………… </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2) ze strony Wykonawcy – ………………………………………</w:t>
      </w:r>
    </w:p>
    <w:p w:rsidR="007B2494" w:rsidRPr="000D5BB3" w:rsidRDefault="007B2494" w:rsidP="007B2494">
      <w:pPr>
        <w:autoSpaceDE w:val="0"/>
        <w:autoSpaceDN w:val="0"/>
        <w:adjustRightInd w:val="0"/>
        <w:jc w:val="center"/>
        <w:rPr>
          <w:rFonts w:eastAsia="Calibri"/>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7</w:t>
      </w:r>
    </w:p>
    <w:p w:rsidR="007B2494" w:rsidRPr="000D5BB3" w:rsidRDefault="007B2494" w:rsidP="007B2494">
      <w:pPr>
        <w:numPr>
          <w:ilvl w:val="0"/>
          <w:numId w:val="34"/>
        </w:numPr>
        <w:tabs>
          <w:tab w:val="left" w:pos="426"/>
        </w:tabs>
        <w:autoSpaceDE w:val="0"/>
        <w:autoSpaceDN w:val="0"/>
        <w:adjustRightInd w:val="0"/>
        <w:ind w:left="426" w:hanging="426"/>
        <w:contextualSpacing/>
        <w:jc w:val="both"/>
        <w:rPr>
          <w:rFonts w:eastAsia="Calibri"/>
          <w:b/>
          <w:bCs/>
          <w:color w:val="000000" w:themeColor="text1"/>
          <w:sz w:val="22"/>
          <w:szCs w:val="22"/>
        </w:rPr>
      </w:pPr>
      <w:r w:rsidRPr="000D5BB3">
        <w:rPr>
          <w:rFonts w:eastAsia="Calibri"/>
          <w:color w:val="000000" w:themeColor="text1"/>
          <w:sz w:val="22"/>
          <w:szCs w:val="22"/>
        </w:rPr>
        <w:t>Niezależnie od przypadków przewidzianych w przepisach prawa, Wykonawca jest  odpowiedzialny względem Zamawiającego, jeżeli dostarczone artykuły:</w:t>
      </w:r>
    </w:p>
    <w:p w:rsidR="007B2494" w:rsidRPr="000D5BB3" w:rsidRDefault="007B2494" w:rsidP="007B2494">
      <w:pPr>
        <w:numPr>
          <w:ilvl w:val="0"/>
          <w:numId w:val="35"/>
        </w:numPr>
        <w:tabs>
          <w:tab w:val="left" w:pos="426"/>
        </w:tabs>
        <w:autoSpaceDE w:val="0"/>
        <w:autoSpaceDN w:val="0"/>
        <w:adjustRightInd w:val="0"/>
        <w:ind w:left="426" w:hanging="426"/>
        <w:contextualSpacing/>
        <w:jc w:val="both"/>
        <w:rPr>
          <w:rFonts w:eastAsia="Calibri"/>
          <w:b/>
          <w:bCs/>
          <w:color w:val="000000" w:themeColor="text1"/>
          <w:sz w:val="22"/>
          <w:szCs w:val="22"/>
        </w:rPr>
      </w:pPr>
      <w:r w:rsidRPr="000D5BB3">
        <w:rPr>
          <w:rFonts w:eastAsia="Calibri"/>
          <w:color w:val="000000" w:themeColor="text1"/>
          <w:sz w:val="22"/>
          <w:szCs w:val="22"/>
        </w:rPr>
        <w:t>stanowią własność osoby trzeciej lub są obciążone prawem osoby trzeciej;</w:t>
      </w:r>
    </w:p>
    <w:p w:rsidR="007B2494" w:rsidRPr="000D5BB3" w:rsidRDefault="007B2494" w:rsidP="007B2494">
      <w:pPr>
        <w:numPr>
          <w:ilvl w:val="0"/>
          <w:numId w:val="35"/>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mają wadę zmniejszającą ich wartość lub użyteczność wynikającą z ich przeznaczenia;</w:t>
      </w:r>
    </w:p>
    <w:p w:rsidR="007B2494" w:rsidRPr="000D5BB3" w:rsidRDefault="007B2494" w:rsidP="007B2494">
      <w:pPr>
        <w:numPr>
          <w:ilvl w:val="0"/>
          <w:numId w:val="35"/>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nie mają właściwości wymaganych przez Zamawiającego;</w:t>
      </w:r>
    </w:p>
    <w:p w:rsidR="007B2494" w:rsidRPr="000D5BB3" w:rsidRDefault="007B2494" w:rsidP="007B2494">
      <w:pPr>
        <w:numPr>
          <w:ilvl w:val="0"/>
          <w:numId w:val="35"/>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dostarczone zostały w ilości lub w stanie innym niż wynikający z umowy.</w:t>
      </w:r>
    </w:p>
    <w:p w:rsidR="00F32C6D" w:rsidRPr="000D5BB3" w:rsidRDefault="00F32C6D" w:rsidP="00F32C6D">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Wykonawca udziela gwarancji nie krótszej niż 6 miesięcy na dostarczony przedmiot umowy licząc od dnia dostawy. Do gwarancji stosuje się przepisy kodeksu cywilnego dotyczące gwarancji, a do obowiązków Wykonawcy - przepisy dotyczące gwaranta.</w:t>
      </w:r>
    </w:p>
    <w:p w:rsidR="007B2494" w:rsidRPr="000D5BB3" w:rsidRDefault="007B2494" w:rsidP="007B2494">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Wymiana wadliwych artykułów na wolne od wad w ramach gwarancji oraz koszt transportu związany z realizacją uprawnień Zamawiającego w tym zakresie obciąża Wykonawcę.</w:t>
      </w:r>
    </w:p>
    <w:p w:rsidR="007B2494" w:rsidRPr="000D5BB3" w:rsidRDefault="007B2494" w:rsidP="007B2494">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Okres gwarancji określony w ust. 2 liczony jest od dnia następnego po dniu podpisania protokołu odbioru (WZ) bez zastrzeżeń.</w:t>
      </w:r>
    </w:p>
    <w:p w:rsidR="007B2494" w:rsidRPr="000D5BB3" w:rsidRDefault="007B2494" w:rsidP="007B2494">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 xml:space="preserve">Wszelkie koszty związane z wykonaniem obowiązków gwarancyjnych, w tym wymiany gwarancyjne oraz koszty transportu ponosi Wykonawca. Jeżeli Wykonawca wymaga szczególnego trybu zgłaszania reklamacji, to określi to w kartach gwarancyjnych. </w:t>
      </w:r>
    </w:p>
    <w:p w:rsidR="007B2494" w:rsidRPr="000D5BB3" w:rsidRDefault="007B2494" w:rsidP="007B2494">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lastRenderedPageBreak/>
        <w:t>Wszelkie wymiany asortymentów wadliwych na nowe wolne od wad powinny nastąpić w terminie 7 dni od dnia zgłoszenia dokonanego przez Zamawiającego chyba, że strony zgodnie ustalą inny termin w formie pisemnej pod rygorem nieważności.</w:t>
      </w:r>
    </w:p>
    <w:p w:rsidR="007B2494" w:rsidRPr="000D5BB3" w:rsidRDefault="007B2494" w:rsidP="007B2494">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W okresie gwarancji Wykonawca zobowiązany jest do pisemnego zawiadomienia Zamawiającego w terminie 14 dni o:</w:t>
      </w:r>
    </w:p>
    <w:p w:rsidR="007B2494" w:rsidRPr="000D5BB3" w:rsidRDefault="007B2494" w:rsidP="007B2494">
      <w:pPr>
        <w:numPr>
          <w:ilvl w:val="0"/>
          <w:numId w:val="36"/>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zmianie siedziby lub nazwy firmy Wykonawcy,</w:t>
      </w:r>
    </w:p>
    <w:p w:rsidR="007B2494" w:rsidRPr="000D5BB3" w:rsidRDefault="007B2494" w:rsidP="007B2494">
      <w:pPr>
        <w:numPr>
          <w:ilvl w:val="0"/>
          <w:numId w:val="36"/>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ogłoszeniu upadłości Wykonawcy oraz złożenia wniosku o jej ogłoszenie,</w:t>
      </w:r>
    </w:p>
    <w:p w:rsidR="007B2494" w:rsidRPr="000D5BB3" w:rsidRDefault="007B2494" w:rsidP="007B2494">
      <w:pPr>
        <w:numPr>
          <w:ilvl w:val="0"/>
          <w:numId w:val="36"/>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wszczęciu postępowania naprawczego, w którym uczestniczy Wykonawca,</w:t>
      </w:r>
    </w:p>
    <w:p w:rsidR="007B2494" w:rsidRPr="000D5BB3" w:rsidRDefault="007B2494" w:rsidP="007B2494">
      <w:pPr>
        <w:numPr>
          <w:ilvl w:val="0"/>
          <w:numId w:val="36"/>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wszczęciu postępowania likwidacyjnego Wykonawcy,</w:t>
      </w:r>
    </w:p>
    <w:p w:rsidR="007B2494" w:rsidRPr="000D5BB3" w:rsidRDefault="007B2494" w:rsidP="007B2494">
      <w:pPr>
        <w:numPr>
          <w:ilvl w:val="0"/>
          <w:numId w:val="36"/>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zawieszeniu działalności Wykonawcy.</w:t>
      </w:r>
    </w:p>
    <w:p w:rsidR="007B2494" w:rsidRPr="000D5BB3" w:rsidRDefault="007B2494" w:rsidP="007B2494">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Niewykonanie lub nienależyte wykonanie przez Wykonawcę obowiązków wynikających z udzielonej gwarancji upoważnia Zamawiającego do zlecenia stronie trzeciej usunięcia wad na koszt i ryzyko (odpowiedzialność) Wykonawcy. W takim przypadku wynagrodzenie zapłacone przez Zamawiającego osobie trzeciej Wykonawca będzie miał obowiązek zwrócić Zamawiającemu w terminie siedmiu (7) dni od daty wezwania do zapłaty w wysokości określonej w wezwaniu.</w:t>
      </w:r>
    </w:p>
    <w:p w:rsidR="007B2494" w:rsidRPr="000D5BB3" w:rsidRDefault="007B2494" w:rsidP="00486AC2">
      <w:pPr>
        <w:numPr>
          <w:ilvl w:val="0"/>
          <w:numId w:val="34"/>
        </w:numPr>
        <w:tabs>
          <w:tab w:val="left" w:pos="426"/>
        </w:tabs>
        <w:autoSpaceDE w:val="0"/>
        <w:autoSpaceDN w:val="0"/>
        <w:adjustRightInd w:val="0"/>
        <w:ind w:left="426" w:hanging="426"/>
        <w:contextualSpacing/>
        <w:jc w:val="both"/>
        <w:rPr>
          <w:rFonts w:eastAsia="Calibri"/>
          <w:color w:val="000000" w:themeColor="text1"/>
          <w:sz w:val="22"/>
          <w:szCs w:val="22"/>
        </w:rPr>
      </w:pPr>
      <w:r w:rsidRPr="000D5BB3">
        <w:rPr>
          <w:rFonts w:eastAsia="Calibri"/>
          <w:color w:val="000000" w:themeColor="text1"/>
          <w:sz w:val="22"/>
          <w:szCs w:val="22"/>
        </w:rPr>
        <w:t xml:space="preserve">Zamawiający ma prawo dochodzić uprawnień z tytułu rękojmi za wady, niezależnie od uprawnień wynikających z gwarancji. </w:t>
      </w:r>
    </w:p>
    <w:p w:rsidR="001A7B7D" w:rsidRPr="000D5BB3" w:rsidRDefault="001A7B7D" w:rsidP="001A7B7D">
      <w:pPr>
        <w:tabs>
          <w:tab w:val="left" w:pos="426"/>
        </w:tabs>
        <w:autoSpaceDE w:val="0"/>
        <w:autoSpaceDN w:val="0"/>
        <w:adjustRightInd w:val="0"/>
        <w:ind w:left="426"/>
        <w:contextualSpacing/>
        <w:jc w:val="both"/>
        <w:rPr>
          <w:rFonts w:eastAsia="Calibri"/>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8</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Warto</w:t>
      </w:r>
      <w:r w:rsidRPr="000D5BB3">
        <w:rPr>
          <w:rFonts w:eastAsia="Calibri"/>
          <w:color w:val="000000" w:themeColor="text1"/>
          <w:sz w:val="22"/>
          <w:szCs w:val="22"/>
        </w:rPr>
        <w:t xml:space="preserve">ść </w:t>
      </w:r>
      <w:r w:rsidRPr="000D5BB3">
        <w:rPr>
          <w:rFonts w:eastAsia="Calibri"/>
          <w:b/>
          <w:bCs/>
          <w:color w:val="000000" w:themeColor="text1"/>
          <w:sz w:val="22"/>
          <w:szCs w:val="22"/>
        </w:rPr>
        <w:t>umowy (wynagrodzenie)</w:t>
      </w:r>
    </w:p>
    <w:p w:rsidR="007B2494" w:rsidRPr="000D5BB3" w:rsidRDefault="007B2494" w:rsidP="007B2494">
      <w:pPr>
        <w:numPr>
          <w:ilvl w:val="0"/>
          <w:numId w:val="37"/>
        </w:numPr>
        <w:tabs>
          <w:tab w:val="left" w:pos="284"/>
        </w:tabs>
        <w:autoSpaceDE w:val="0"/>
        <w:autoSpaceDN w:val="0"/>
        <w:adjustRightInd w:val="0"/>
        <w:ind w:left="284" w:hanging="284"/>
        <w:contextualSpacing/>
        <w:jc w:val="both"/>
        <w:rPr>
          <w:rFonts w:eastAsia="Calibri"/>
          <w:b/>
          <w:bCs/>
          <w:color w:val="000000" w:themeColor="text1"/>
          <w:sz w:val="22"/>
          <w:szCs w:val="22"/>
        </w:rPr>
      </w:pPr>
      <w:r w:rsidRPr="000D5BB3">
        <w:rPr>
          <w:rFonts w:eastAsia="Calibri"/>
          <w:color w:val="000000" w:themeColor="text1"/>
          <w:sz w:val="22"/>
          <w:szCs w:val="22"/>
        </w:rPr>
        <w:t>Maksymalna wartość umowy, zgodnie z formularzem cenowym stanowiącym załącznik do umowy wynosi:</w:t>
      </w:r>
    </w:p>
    <w:p w:rsidR="007B2494" w:rsidRPr="000D5BB3" w:rsidRDefault="007B2494" w:rsidP="007B2494">
      <w:pPr>
        <w:autoSpaceDE w:val="0"/>
        <w:autoSpaceDN w:val="0"/>
        <w:adjustRightInd w:val="0"/>
        <w:ind w:left="284" w:hanging="284"/>
        <w:jc w:val="both"/>
        <w:rPr>
          <w:rFonts w:eastAsia="Calibri"/>
          <w:i/>
          <w:iCs/>
          <w:color w:val="000000" w:themeColor="text1"/>
          <w:sz w:val="22"/>
          <w:szCs w:val="22"/>
        </w:rPr>
      </w:pPr>
      <w:r w:rsidRPr="000D5BB3">
        <w:rPr>
          <w:rFonts w:eastAsia="Calibri"/>
          <w:b/>
          <w:color w:val="000000" w:themeColor="text1"/>
          <w:sz w:val="22"/>
          <w:szCs w:val="22"/>
        </w:rPr>
        <w:t xml:space="preserve">     netto ………………</w:t>
      </w:r>
      <w:r w:rsidRPr="000D5BB3">
        <w:rPr>
          <w:rFonts w:eastAsia="Calibri"/>
          <w:color w:val="000000" w:themeColor="text1"/>
          <w:sz w:val="22"/>
          <w:szCs w:val="22"/>
        </w:rPr>
        <w:t xml:space="preserve">. </w:t>
      </w:r>
      <w:r w:rsidRPr="000D5BB3">
        <w:rPr>
          <w:rFonts w:eastAsia="Calibri"/>
          <w:i/>
          <w:iCs/>
          <w:color w:val="000000" w:themeColor="text1"/>
          <w:sz w:val="22"/>
          <w:szCs w:val="22"/>
        </w:rPr>
        <w:t>(słownie: ……………..)</w:t>
      </w:r>
    </w:p>
    <w:p w:rsidR="007B2494" w:rsidRPr="000D5BB3" w:rsidRDefault="007B2494" w:rsidP="007B2494">
      <w:pPr>
        <w:autoSpaceDE w:val="0"/>
        <w:autoSpaceDN w:val="0"/>
        <w:adjustRightInd w:val="0"/>
        <w:ind w:left="284" w:hanging="284"/>
        <w:jc w:val="both"/>
        <w:rPr>
          <w:rFonts w:eastAsia="Calibri"/>
          <w:i/>
          <w:iCs/>
          <w:color w:val="000000" w:themeColor="text1"/>
          <w:sz w:val="22"/>
          <w:szCs w:val="22"/>
        </w:rPr>
      </w:pPr>
      <w:r w:rsidRPr="000D5BB3">
        <w:rPr>
          <w:rFonts w:eastAsia="Calibri"/>
          <w:color w:val="000000" w:themeColor="text1"/>
          <w:sz w:val="22"/>
          <w:szCs w:val="22"/>
        </w:rPr>
        <w:t xml:space="preserve">     </w:t>
      </w:r>
      <w:r w:rsidRPr="000D5BB3">
        <w:rPr>
          <w:rFonts w:eastAsia="Calibri"/>
          <w:b/>
          <w:color w:val="000000" w:themeColor="text1"/>
          <w:sz w:val="22"/>
          <w:szCs w:val="22"/>
        </w:rPr>
        <w:t>brutto ……………..</w:t>
      </w:r>
      <w:r w:rsidRPr="000D5BB3">
        <w:rPr>
          <w:rFonts w:eastAsia="Calibri"/>
          <w:color w:val="000000" w:themeColor="text1"/>
          <w:sz w:val="22"/>
          <w:szCs w:val="22"/>
        </w:rPr>
        <w:t xml:space="preserve">. </w:t>
      </w:r>
      <w:r w:rsidRPr="000D5BB3">
        <w:rPr>
          <w:rFonts w:eastAsia="Calibri"/>
          <w:i/>
          <w:iCs/>
          <w:color w:val="000000" w:themeColor="text1"/>
          <w:sz w:val="22"/>
          <w:szCs w:val="22"/>
        </w:rPr>
        <w:t>(słownie: …………….)</w:t>
      </w:r>
    </w:p>
    <w:p w:rsidR="007B2494" w:rsidRPr="000D5BB3" w:rsidRDefault="007B2494" w:rsidP="007B2494">
      <w:pPr>
        <w:autoSpaceDE w:val="0"/>
        <w:autoSpaceDN w:val="0"/>
        <w:adjustRightInd w:val="0"/>
        <w:ind w:left="284" w:hanging="284"/>
        <w:jc w:val="both"/>
        <w:rPr>
          <w:rFonts w:eastAsia="Calibri"/>
          <w:i/>
          <w:iCs/>
          <w:color w:val="000000" w:themeColor="text1"/>
          <w:sz w:val="22"/>
          <w:szCs w:val="22"/>
        </w:rPr>
      </w:pP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t>a)Tektura 3 warstwowa szara falista</w:t>
      </w:r>
    </w:p>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rPr>
          <w:color w:val="000000" w:themeColor="text1"/>
          <w:sz w:val="22"/>
          <w:szCs w:val="22"/>
        </w:rPr>
      </w:pPr>
      <w:r w:rsidRPr="000D5BB3">
        <w:rPr>
          <w:color w:val="000000" w:themeColor="text1"/>
          <w:sz w:val="22"/>
          <w:szCs w:val="22"/>
        </w:rPr>
        <w:t xml:space="preserve">…………………………..zł ( cena łącznie z podatkiem VAT )                                                   (słownie:…………………………….………………………...……...………………………..).                                                                                                           Cena bez podatku VAT wynosi ………………………….. zł                                                                                    ( słownie:………………………………………………………………………………………), </w:t>
      </w:r>
    </w:p>
    <w:p w:rsidR="007B2494" w:rsidRPr="000D5BB3" w:rsidRDefault="007B2494" w:rsidP="007B2494">
      <w:pPr>
        <w:shd w:val="clear" w:color="auto" w:fill="FFFFFF"/>
        <w:autoSpaceDE w:val="0"/>
        <w:autoSpaceDN w:val="0"/>
        <w:adjustRightInd w:val="0"/>
        <w:rPr>
          <w:color w:val="000000" w:themeColor="text1"/>
          <w:sz w:val="22"/>
          <w:szCs w:val="22"/>
        </w:rPr>
      </w:pPr>
      <w:r w:rsidRPr="000D5BB3">
        <w:rPr>
          <w:color w:val="000000" w:themeColor="text1"/>
          <w:sz w:val="22"/>
          <w:szCs w:val="22"/>
        </w:rPr>
        <w:t>podatek VAT wynosi ……………………...… zł                                                                                                          ( słownie: ………..………………………………………………….…………………….……)</w:t>
      </w:r>
    </w:p>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t>Ceny jednostkowe tektur wynoszą</w:t>
      </w: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0D5BB3" w:rsidRPr="000D5BB3" w:rsidTr="00FA2125">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Nazwa asortymentu</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Ilość m²</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Cena za 1 m²/zł netto</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netto</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VAT</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brutto</w:t>
            </w: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410-450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450-490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520-560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380-410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40 000</w:t>
            </w: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440-470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40 000</w:t>
            </w: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500-520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r>
      <w:tr w:rsidR="007B2494"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 370-400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0"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c>
          <w:tcPr>
            <w:tcW w:w="1511" w:type="dxa"/>
          </w:tcPr>
          <w:p w:rsidR="007B2494" w:rsidRPr="000D5BB3" w:rsidRDefault="007B2494" w:rsidP="00FA2125">
            <w:pPr>
              <w:autoSpaceDE w:val="0"/>
              <w:autoSpaceDN w:val="0"/>
              <w:adjustRightInd w:val="0"/>
              <w:jc w:val="both"/>
              <w:rPr>
                <w:b/>
                <w:color w:val="000000" w:themeColor="text1"/>
                <w:sz w:val="22"/>
                <w:szCs w:val="22"/>
              </w:rPr>
            </w:pPr>
          </w:p>
        </w:tc>
      </w:tr>
    </w:tbl>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t>b) Tektura 3 warstwowa jednostronnie biała falista</w:t>
      </w:r>
    </w:p>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rPr>
          <w:color w:val="000000" w:themeColor="text1"/>
          <w:sz w:val="22"/>
          <w:szCs w:val="22"/>
        </w:rPr>
      </w:pPr>
      <w:r w:rsidRPr="000D5BB3">
        <w:rPr>
          <w:color w:val="000000" w:themeColor="text1"/>
          <w:sz w:val="22"/>
          <w:szCs w:val="22"/>
        </w:rPr>
        <w:t xml:space="preserve">…………………………..zł ( cena łącznie z podatkiem VAT )                                                   (słownie:…………………………….………………………...……...………………………..).                                                                                                           Cena bez podatku VAT wynosi ………………………….. zł                                                                                    ( słownie:………………………………………………………………………………………), </w:t>
      </w:r>
    </w:p>
    <w:p w:rsidR="007B2494" w:rsidRPr="000D5BB3" w:rsidRDefault="007B2494" w:rsidP="007B2494">
      <w:pPr>
        <w:shd w:val="clear" w:color="auto" w:fill="FFFFFF"/>
        <w:autoSpaceDE w:val="0"/>
        <w:autoSpaceDN w:val="0"/>
        <w:adjustRightInd w:val="0"/>
        <w:rPr>
          <w:color w:val="000000" w:themeColor="text1"/>
          <w:sz w:val="22"/>
          <w:szCs w:val="22"/>
        </w:rPr>
      </w:pPr>
      <w:r w:rsidRPr="000D5BB3">
        <w:rPr>
          <w:color w:val="000000" w:themeColor="text1"/>
          <w:sz w:val="22"/>
          <w:szCs w:val="22"/>
        </w:rPr>
        <w:t>podatek VAT wynosi ……………………...… zł                                                                                                          ( słownie: ………..………………………………………………….…………………….……)</w:t>
      </w:r>
    </w:p>
    <w:p w:rsidR="007B2494" w:rsidRPr="000D5BB3" w:rsidRDefault="007B2494" w:rsidP="007B2494">
      <w:pPr>
        <w:shd w:val="clear" w:color="auto" w:fill="FFFFFF"/>
        <w:autoSpaceDE w:val="0"/>
        <w:autoSpaceDN w:val="0"/>
        <w:adjustRightInd w:val="0"/>
        <w:rPr>
          <w:color w:val="000000" w:themeColor="text1"/>
          <w:sz w:val="22"/>
          <w:szCs w:val="22"/>
        </w:rPr>
      </w:pP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lastRenderedPageBreak/>
        <w:t>Ceny jednostkowe tektur wynoszą</w:t>
      </w: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0D5BB3" w:rsidRPr="000D5BB3" w:rsidTr="00FA2125">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Nazwa asortymentu</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Ilość m²</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Cena za 1 m²/zł netto</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netto</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VAT</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brutto</w:t>
            </w: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400-440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20 000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440-470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35 000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 470-500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C 430-460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7B2494"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 370-400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bl>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t>c) Tektura 5 warstwowa szara falista</w:t>
      </w:r>
    </w:p>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rPr>
          <w:color w:val="000000" w:themeColor="text1"/>
          <w:sz w:val="22"/>
          <w:szCs w:val="22"/>
        </w:rPr>
      </w:pPr>
      <w:r w:rsidRPr="000D5BB3">
        <w:rPr>
          <w:color w:val="000000" w:themeColor="text1"/>
          <w:sz w:val="22"/>
          <w:szCs w:val="22"/>
        </w:rPr>
        <w:t xml:space="preserve">…………………………..zł ( cena łącznie z podatkiem VAT )                                                   (słownie:…………………………….………………………...……...………………………..).                                                                                                           Cena bez podatku VAT wynosi ………………………….. zł                                                                                    ( słownie:………………………………………………………………………………………), </w:t>
      </w:r>
    </w:p>
    <w:p w:rsidR="007B2494" w:rsidRPr="000D5BB3" w:rsidRDefault="007B2494" w:rsidP="001771C5">
      <w:pPr>
        <w:shd w:val="clear" w:color="auto" w:fill="FFFFFF"/>
        <w:autoSpaceDE w:val="0"/>
        <w:autoSpaceDN w:val="0"/>
        <w:adjustRightInd w:val="0"/>
        <w:rPr>
          <w:color w:val="000000" w:themeColor="text1"/>
          <w:sz w:val="22"/>
          <w:szCs w:val="22"/>
        </w:rPr>
      </w:pPr>
      <w:r w:rsidRPr="000D5BB3">
        <w:rPr>
          <w:color w:val="000000" w:themeColor="text1"/>
          <w:sz w:val="22"/>
          <w:szCs w:val="22"/>
        </w:rPr>
        <w:t>podatek VAT wynosi ……………………...… zł                                                                                                          ( słownie: ………..………………………………………………….…………………….……)</w:t>
      </w: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t>Ceny jednostkowe tektur wynoszą</w:t>
      </w: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0D5BB3" w:rsidRPr="000D5BB3" w:rsidTr="00FA2125">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Nazwa asortymentu</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Ilość m²</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Cena za 1 m²/zł netto</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netto</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VAT</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brutto</w:t>
            </w: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BC 630-660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143 000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BC 660-690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10 000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0D5BB3"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BC 800-840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30 000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r w:rsidR="007B2494"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EB 620 650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15 000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bl>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t>d) Tektura 5 warstwowa jednostronnie biała falista</w:t>
      </w:r>
    </w:p>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rPr>
          <w:color w:val="000000" w:themeColor="text1"/>
          <w:sz w:val="22"/>
          <w:szCs w:val="22"/>
        </w:rPr>
      </w:pPr>
      <w:r w:rsidRPr="000D5BB3">
        <w:rPr>
          <w:color w:val="000000" w:themeColor="text1"/>
          <w:sz w:val="22"/>
          <w:szCs w:val="22"/>
        </w:rPr>
        <w:t xml:space="preserve">…………………………..zł ( cena łącznie z podatkiem VAT )                                                   (słownie:…………………………….………………………...……...………………………..).                                                                                                           Cena bez podatku VAT wynosi ………………………….. zł                                                                                    ( słownie:………………………………………………………………………………………), </w:t>
      </w:r>
    </w:p>
    <w:p w:rsidR="007B2494" w:rsidRPr="000D5BB3" w:rsidRDefault="007B2494" w:rsidP="007B2494">
      <w:pPr>
        <w:shd w:val="clear" w:color="auto" w:fill="FFFFFF"/>
        <w:autoSpaceDE w:val="0"/>
        <w:autoSpaceDN w:val="0"/>
        <w:adjustRightInd w:val="0"/>
        <w:rPr>
          <w:color w:val="000000" w:themeColor="text1"/>
          <w:sz w:val="22"/>
          <w:szCs w:val="22"/>
        </w:rPr>
      </w:pPr>
      <w:r w:rsidRPr="000D5BB3">
        <w:rPr>
          <w:color w:val="000000" w:themeColor="text1"/>
          <w:sz w:val="22"/>
          <w:szCs w:val="22"/>
        </w:rPr>
        <w:t>podatek VAT wynosi ……………………...… zł                                                                                                          ( słownie: ………..………………………………………………….…………………….……)</w:t>
      </w:r>
    </w:p>
    <w:p w:rsidR="007B2494" w:rsidRPr="000D5BB3" w:rsidRDefault="007B2494" w:rsidP="007B2494">
      <w:pPr>
        <w:shd w:val="clear" w:color="auto" w:fill="FFFFFF"/>
        <w:autoSpaceDE w:val="0"/>
        <w:autoSpaceDN w:val="0"/>
        <w:adjustRightInd w:val="0"/>
        <w:jc w:val="both"/>
        <w:rPr>
          <w:b/>
          <w:color w:val="000000" w:themeColor="text1"/>
          <w:sz w:val="22"/>
          <w:szCs w:val="22"/>
        </w:rPr>
      </w:pPr>
    </w:p>
    <w:p w:rsidR="007B2494" w:rsidRPr="000D5BB3" w:rsidRDefault="007B2494" w:rsidP="007B2494">
      <w:pPr>
        <w:shd w:val="clear" w:color="auto" w:fill="FFFFFF"/>
        <w:autoSpaceDE w:val="0"/>
        <w:autoSpaceDN w:val="0"/>
        <w:adjustRightInd w:val="0"/>
        <w:jc w:val="both"/>
        <w:rPr>
          <w:b/>
          <w:color w:val="000000" w:themeColor="text1"/>
          <w:sz w:val="22"/>
          <w:szCs w:val="22"/>
        </w:rPr>
      </w:pPr>
      <w:r w:rsidRPr="000D5BB3">
        <w:rPr>
          <w:b/>
          <w:color w:val="000000" w:themeColor="text1"/>
          <w:sz w:val="22"/>
          <w:szCs w:val="22"/>
        </w:rPr>
        <w:t>Ceny jednostkowe tektur wynoszą</w:t>
      </w: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0D5BB3" w:rsidRPr="000D5BB3" w:rsidTr="00FA2125">
        <w:trPr>
          <w:trHeight w:val="743"/>
        </w:trPr>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Nazwa asortymentu</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Ilość m²</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Cena za 1 m²/ zł netto</w:t>
            </w:r>
          </w:p>
        </w:tc>
        <w:tc>
          <w:tcPr>
            <w:tcW w:w="1510"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netto</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VAT</w:t>
            </w:r>
          </w:p>
        </w:tc>
        <w:tc>
          <w:tcPr>
            <w:tcW w:w="1511" w:type="dxa"/>
          </w:tcPr>
          <w:p w:rsidR="007B2494" w:rsidRPr="000D5BB3" w:rsidRDefault="007B2494" w:rsidP="00FA2125">
            <w:pPr>
              <w:autoSpaceDE w:val="0"/>
              <w:autoSpaceDN w:val="0"/>
              <w:adjustRightInd w:val="0"/>
              <w:jc w:val="both"/>
              <w:rPr>
                <w:b/>
                <w:color w:val="000000" w:themeColor="text1"/>
                <w:sz w:val="22"/>
                <w:szCs w:val="22"/>
              </w:rPr>
            </w:pPr>
            <w:r w:rsidRPr="000D5BB3">
              <w:rPr>
                <w:b/>
                <w:color w:val="000000" w:themeColor="text1"/>
                <w:sz w:val="22"/>
                <w:szCs w:val="22"/>
              </w:rPr>
              <w:t>Wartość brutto</w:t>
            </w:r>
          </w:p>
        </w:tc>
      </w:tr>
      <w:tr w:rsidR="007B2494" w:rsidRPr="000D5BB3" w:rsidTr="00FA2125">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EB 680-710</w:t>
            </w:r>
          </w:p>
        </w:tc>
        <w:tc>
          <w:tcPr>
            <w:tcW w:w="1510" w:type="dxa"/>
          </w:tcPr>
          <w:p w:rsidR="007B2494" w:rsidRPr="000D5BB3" w:rsidRDefault="007B2494" w:rsidP="00FA2125">
            <w:pPr>
              <w:autoSpaceDE w:val="0"/>
              <w:autoSpaceDN w:val="0"/>
              <w:adjustRightInd w:val="0"/>
              <w:jc w:val="both"/>
              <w:rPr>
                <w:color w:val="000000" w:themeColor="text1"/>
                <w:sz w:val="22"/>
                <w:szCs w:val="22"/>
              </w:rPr>
            </w:pPr>
            <w:r w:rsidRPr="000D5BB3">
              <w:rPr>
                <w:color w:val="000000" w:themeColor="text1"/>
                <w:sz w:val="22"/>
                <w:szCs w:val="22"/>
              </w:rPr>
              <w:t>2 000</w:t>
            </w: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0"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c>
          <w:tcPr>
            <w:tcW w:w="1511" w:type="dxa"/>
          </w:tcPr>
          <w:p w:rsidR="007B2494" w:rsidRPr="000D5BB3" w:rsidRDefault="007B2494" w:rsidP="00FA2125">
            <w:pPr>
              <w:autoSpaceDE w:val="0"/>
              <w:autoSpaceDN w:val="0"/>
              <w:adjustRightInd w:val="0"/>
              <w:jc w:val="both"/>
              <w:rPr>
                <w:color w:val="000000" w:themeColor="text1"/>
                <w:sz w:val="22"/>
                <w:szCs w:val="22"/>
              </w:rPr>
            </w:pPr>
          </w:p>
        </w:tc>
      </w:tr>
    </w:tbl>
    <w:p w:rsidR="007B2494" w:rsidRPr="000D5BB3" w:rsidRDefault="007B2494" w:rsidP="007B2494">
      <w:pPr>
        <w:autoSpaceDE w:val="0"/>
        <w:autoSpaceDN w:val="0"/>
        <w:adjustRightInd w:val="0"/>
        <w:jc w:val="both"/>
        <w:rPr>
          <w:rFonts w:eastAsia="Calibri"/>
          <w:i/>
          <w:iCs/>
          <w:color w:val="000000" w:themeColor="text1"/>
          <w:sz w:val="22"/>
          <w:szCs w:val="22"/>
        </w:rPr>
      </w:pPr>
    </w:p>
    <w:p w:rsidR="007B2494" w:rsidRPr="000D5BB3" w:rsidRDefault="007B2494" w:rsidP="007B2494">
      <w:pPr>
        <w:numPr>
          <w:ilvl w:val="0"/>
          <w:numId w:val="37"/>
        </w:numPr>
        <w:ind w:left="284" w:hanging="284"/>
        <w:contextualSpacing/>
        <w:jc w:val="both"/>
        <w:rPr>
          <w:rFonts w:eastAsia="Calibri"/>
          <w:color w:val="000000" w:themeColor="text1"/>
          <w:sz w:val="22"/>
          <w:szCs w:val="22"/>
        </w:rPr>
      </w:pPr>
      <w:r w:rsidRPr="000D5BB3">
        <w:rPr>
          <w:rFonts w:eastAsia="Calibri"/>
          <w:color w:val="000000" w:themeColor="text1"/>
          <w:sz w:val="22"/>
          <w:szCs w:val="22"/>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7B2494" w:rsidRPr="000D5BB3" w:rsidRDefault="007B2494" w:rsidP="007B2494">
      <w:pPr>
        <w:numPr>
          <w:ilvl w:val="0"/>
          <w:numId w:val="37"/>
        </w:numPr>
        <w:ind w:left="284" w:hanging="284"/>
        <w:contextualSpacing/>
        <w:jc w:val="both"/>
        <w:rPr>
          <w:rFonts w:eastAsia="Calibri"/>
          <w:color w:val="000000" w:themeColor="text1"/>
          <w:sz w:val="22"/>
          <w:szCs w:val="22"/>
        </w:rPr>
      </w:pPr>
      <w:r w:rsidRPr="000D5BB3">
        <w:rPr>
          <w:rFonts w:eastAsia="Calibri"/>
          <w:color w:val="000000" w:themeColor="text1"/>
          <w:sz w:val="22"/>
          <w:szCs w:val="22"/>
        </w:rPr>
        <w:t>W przypadku zmiany indeksu papieru o 5% Zamawiający zastrzega sobie prawo do zmniejszenia lub zwiększenia cen jednostkowych tektury (nie więcej niż 6%) raz na kwartał, zmieniając szacowane ilości poszczególnych tektur, tak aby całkowita wartość umowy nie uległa zmianie. Zmiana cen tektury nastąpi pisemnie wyłącznie za zgodą obu stron w formie aneksu do umowy.</w:t>
      </w:r>
    </w:p>
    <w:p w:rsidR="007B2494" w:rsidRPr="000D5BB3" w:rsidRDefault="007B2494" w:rsidP="007B2494">
      <w:pPr>
        <w:ind w:left="284"/>
        <w:contextualSpacing/>
        <w:jc w:val="both"/>
        <w:rPr>
          <w:rFonts w:eastAsia="Calibri"/>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9</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Warunki płatno</w:t>
      </w:r>
      <w:r w:rsidRPr="000D5BB3">
        <w:rPr>
          <w:rFonts w:eastAsia="Calibri"/>
          <w:color w:val="000000" w:themeColor="text1"/>
          <w:sz w:val="22"/>
          <w:szCs w:val="22"/>
        </w:rPr>
        <w:t>ś</w:t>
      </w:r>
      <w:r w:rsidRPr="000D5BB3">
        <w:rPr>
          <w:rFonts w:eastAsia="Calibri"/>
          <w:b/>
          <w:bCs/>
          <w:color w:val="000000" w:themeColor="text1"/>
          <w:sz w:val="22"/>
          <w:szCs w:val="22"/>
        </w:rPr>
        <w:t>ci</w:t>
      </w:r>
    </w:p>
    <w:p w:rsidR="007B2494" w:rsidRPr="000D5BB3" w:rsidRDefault="007B2494" w:rsidP="007B2494">
      <w:pPr>
        <w:numPr>
          <w:ilvl w:val="0"/>
          <w:numId w:val="38"/>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 xml:space="preserve">Należność z tytułu realizacji umowy będzie płatna po wykonaniu dostawy, przelewem na rachunek bankowy Wykonawcy podany na fakturze VAT w terminie </w:t>
      </w:r>
      <w:r w:rsidRPr="000D5BB3">
        <w:rPr>
          <w:rFonts w:eastAsia="Calibri"/>
          <w:b/>
          <w:bCs/>
          <w:color w:val="000000" w:themeColor="text1"/>
          <w:sz w:val="22"/>
          <w:szCs w:val="22"/>
        </w:rPr>
        <w:t>30 dni</w:t>
      </w:r>
      <w:r w:rsidRPr="000D5BB3">
        <w:rPr>
          <w:rFonts w:eastAsia="Calibri"/>
          <w:bCs/>
          <w:color w:val="000000" w:themeColor="text1"/>
          <w:sz w:val="22"/>
          <w:szCs w:val="22"/>
        </w:rPr>
        <w:t xml:space="preserve"> </w:t>
      </w:r>
      <w:r w:rsidRPr="000D5BB3">
        <w:rPr>
          <w:rFonts w:eastAsia="Calibri"/>
          <w:color w:val="000000" w:themeColor="text1"/>
          <w:sz w:val="22"/>
          <w:szCs w:val="22"/>
        </w:rPr>
        <w:t>od daty odbioru artykułów bez wad i po otrzymaniu przez Zamawiającego prawidłowo wystawionej faktury.</w:t>
      </w:r>
    </w:p>
    <w:p w:rsidR="007B2494" w:rsidRPr="000D5BB3" w:rsidRDefault="007B2494" w:rsidP="007B2494">
      <w:pPr>
        <w:numPr>
          <w:ilvl w:val="0"/>
          <w:numId w:val="38"/>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lastRenderedPageBreak/>
        <w:t>Podstawą wystawienia faktury VAT będzie podpisany przez strony protokół odbioru (WZ), potwierdzający wykonanie przedmiotu umowy bez wad.</w:t>
      </w:r>
    </w:p>
    <w:p w:rsidR="007B2494" w:rsidRPr="000D5BB3" w:rsidRDefault="007B2494" w:rsidP="007B2494">
      <w:pPr>
        <w:numPr>
          <w:ilvl w:val="0"/>
          <w:numId w:val="38"/>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W przypadku stwierdzenia nieprawidłowości w doręczonej fakturze VAT termin zapłaty wynagrodzenia ulega przedłużeniu o okres, w którym Wykonawca usunie stwierdzone nieprawidłowości.</w:t>
      </w:r>
    </w:p>
    <w:p w:rsidR="007B2494" w:rsidRPr="000D5BB3" w:rsidRDefault="007B2494" w:rsidP="007B2494">
      <w:pPr>
        <w:autoSpaceDE w:val="0"/>
        <w:autoSpaceDN w:val="0"/>
        <w:adjustRightInd w:val="0"/>
        <w:contextualSpacing/>
        <w:jc w:val="both"/>
        <w:rPr>
          <w:b/>
          <w:bCs/>
          <w:i/>
          <w:color w:val="000000" w:themeColor="text1"/>
          <w:sz w:val="22"/>
          <w:szCs w:val="22"/>
        </w:rPr>
      </w:pPr>
      <w:r w:rsidRPr="000D5BB3">
        <w:rPr>
          <w:rFonts w:eastAsia="Calibri"/>
          <w:color w:val="000000" w:themeColor="text1"/>
          <w:sz w:val="22"/>
          <w:szCs w:val="22"/>
        </w:rPr>
        <w:t>4.   Wykonawca zobowiązany jest wystawić faktur</w:t>
      </w:r>
      <w:r w:rsidRPr="000D5BB3">
        <w:rPr>
          <w:rFonts w:eastAsia="Calibri"/>
          <w:bCs/>
          <w:color w:val="000000" w:themeColor="text1"/>
          <w:sz w:val="22"/>
          <w:szCs w:val="22"/>
        </w:rPr>
        <w:t>ę</w:t>
      </w:r>
      <w:r w:rsidRPr="000D5BB3">
        <w:rPr>
          <w:rFonts w:eastAsia="Calibri"/>
          <w:color w:val="000000" w:themeColor="text1"/>
          <w:sz w:val="22"/>
          <w:szCs w:val="22"/>
        </w:rPr>
        <w:t xml:space="preserve"> na: </w:t>
      </w:r>
      <w:r w:rsidRPr="000D5BB3">
        <w:rPr>
          <w:rFonts w:eastAsia="Calibri"/>
          <w:b/>
          <w:i/>
          <w:iCs/>
          <w:color w:val="000000" w:themeColor="text1"/>
          <w:sz w:val="22"/>
          <w:szCs w:val="22"/>
        </w:rPr>
        <w:t>Mazowiecka Instytucja Gospodarki Budżetowej MAZOVIA ul. Kocjana 3, 01-473 Warszawa, NIP 5222967596, Regon 142 732 693</w:t>
      </w:r>
      <w:r w:rsidRPr="000D5BB3">
        <w:rPr>
          <w:b/>
          <w:bCs/>
          <w:i/>
          <w:color w:val="000000" w:themeColor="text1"/>
          <w:sz w:val="22"/>
          <w:szCs w:val="22"/>
        </w:rPr>
        <w:t xml:space="preserve"> </w:t>
      </w:r>
    </w:p>
    <w:p w:rsidR="007B2494" w:rsidRPr="000D5BB3" w:rsidRDefault="007B2494" w:rsidP="007B2494">
      <w:pPr>
        <w:autoSpaceDE w:val="0"/>
        <w:autoSpaceDN w:val="0"/>
        <w:adjustRightInd w:val="0"/>
        <w:contextualSpacing/>
        <w:jc w:val="both"/>
        <w:rPr>
          <w:rFonts w:eastAsia="Calibri"/>
          <w:b/>
          <w:bCs/>
          <w:color w:val="000000" w:themeColor="text1"/>
          <w:sz w:val="22"/>
          <w:szCs w:val="22"/>
        </w:rPr>
      </w:pPr>
      <w:r w:rsidRPr="000D5BB3">
        <w:rPr>
          <w:b/>
          <w:bCs/>
          <w:i/>
          <w:color w:val="000000" w:themeColor="text1"/>
          <w:sz w:val="22"/>
          <w:szCs w:val="22"/>
        </w:rPr>
        <w:t xml:space="preserve">Odbiorca: </w:t>
      </w:r>
      <w:r w:rsidRPr="000D5BB3">
        <w:rPr>
          <w:i/>
          <w:color w:val="000000" w:themeColor="text1"/>
          <w:sz w:val="22"/>
          <w:szCs w:val="22"/>
        </w:rPr>
        <w:t>Mazowiecka Instytucja Gospodarki Budżetowej MAZOVIA</w:t>
      </w:r>
      <w:r w:rsidRPr="000D5BB3">
        <w:rPr>
          <w:b/>
          <w:bCs/>
          <w:i/>
          <w:color w:val="000000" w:themeColor="text1"/>
          <w:sz w:val="22"/>
          <w:szCs w:val="22"/>
        </w:rPr>
        <w:t xml:space="preserve"> </w:t>
      </w:r>
      <w:r w:rsidRPr="000D5BB3">
        <w:rPr>
          <w:i/>
          <w:color w:val="000000" w:themeColor="text1"/>
          <w:sz w:val="22"/>
          <w:szCs w:val="22"/>
        </w:rPr>
        <w:t xml:space="preserve">Zakład w Goleniowie, ul. Grenadierów 66, 72-100 Goleniów , NIP 522 29 67  596, Regon 142 732 693 </w:t>
      </w:r>
    </w:p>
    <w:p w:rsidR="007B2494" w:rsidRPr="000D5BB3" w:rsidRDefault="007B2494" w:rsidP="007B2494">
      <w:pPr>
        <w:autoSpaceDE w:val="0"/>
        <w:autoSpaceDN w:val="0"/>
        <w:adjustRightInd w:val="0"/>
        <w:contextualSpacing/>
        <w:jc w:val="both"/>
        <w:rPr>
          <w:rFonts w:eastAsia="Calibri"/>
          <w:color w:val="000000" w:themeColor="text1"/>
          <w:sz w:val="22"/>
          <w:szCs w:val="22"/>
        </w:rPr>
      </w:pPr>
      <w:r w:rsidRPr="000D5BB3">
        <w:rPr>
          <w:rFonts w:eastAsia="Calibri"/>
          <w:color w:val="000000" w:themeColor="text1"/>
          <w:sz w:val="22"/>
          <w:szCs w:val="22"/>
        </w:rPr>
        <w:t xml:space="preserve">5. Strony ustalają, iż za dzień zapłaty będą traktować dzień obciążenia rachunku bankowego Zamawiającego. </w:t>
      </w:r>
    </w:p>
    <w:p w:rsidR="007B2494" w:rsidRPr="000D5BB3" w:rsidRDefault="007B2494" w:rsidP="007B2494">
      <w:pPr>
        <w:autoSpaceDE w:val="0"/>
        <w:autoSpaceDN w:val="0"/>
        <w:adjustRightInd w:val="0"/>
        <w:contextualSpacing/>
        <w:jc w:val="both"/>
        <w:rPr>
          <w:rFonts w:eastAsia="Calibri"/>
          <w:color w:val="000000" w:themeColor="text1"/>
          <w:sz w:val="22"/>
          <w:szCs w:val="22"/>
        </w:rPr>
      </w:pPr>
      <w:r w:rsidRPr="000D5BB3">
        <w:rPr>
          <w:rFonts w:eastAsia="Calibri"/>
          <w:color w:val="000000" w:themeColor="text1"/>
          <w:sz w:val="22"/>
          <w:szCs w:val="22"/>
        </w:rPr>
        <w:t>6. Zamawiający nie udziela na przedmiot umowy zaliczek i przedpłat.</w:t>
      </w:r>
    </w:p>
    <w:p w:rsidR="007B2494" w:rsidRPr="000D5BB3" w:rsidRDefault="007B2494" w:rsidP="007B2494">
      <w:pPr>
        <w:autoSpaceDE w:val="0"/>
        <w:autoSpaceDN w:val="0"/>
        <w:adjustRightInd w:val="0"/>
        <w:ind w:left="284" w:hanging="284"/>
        <w:jc w:val="both"/>
        <w:rPr>
          <w:rFonts w:eastAsia="Calibri"/>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10</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Kary umowne</w:t>
      </w:r>
    </w:p>
    <w:p w:rsidR="007B2494" w:rsidRPr="000D5BB3" w:rsidRDefault="007B2494" w:rsidP="007B2494">
      <w:pPr>
        <w:numPr>
          <w:ilvl w:val="0"/>
          <w:numId w:val="43"/>
        </w:numPr>
        <w:ind w:left="284" w:hanging="284"/>
        <w:jc w:val="both"/>
        <w:rPr>
          <w:rFonts w:eastAsia="Calibri"/>
          <w:color w:val="000000" w:themeColor="text1"/>
          <w:sz w:val="22"/>
          <w:szCs w:val="22"/>
        </w:rPr>
      </w:pPr>
      <w:r w:rsidRPr="000D5BB3">
        <w:rPr>
          <w:rFonts w:eastAsia="Calibri"/>
          <w:color w:val="000000" w:themeColor="text1"/>
          <w:sz w:val="22"/>
          <w:szCs w:val="22"/>
        </w:rPr>
        <w:t>Wykonawca zobowiązany jest zapłacić karę umowną Zamawiającemu:</w:t>
      </w:r>
    </w:p>
    <w:p w:rsidR="007B2494" w:rsidRPr="000D5BB3" w:rsidRDefault="007B2494" w:rsidP="007B2494">
      <w:pPr>
        <w:numPr>
          <w:ilvl w:val="0"/>
          <w:numId w:val="44"/>
        </w:numPr>
        <w:ind w:left="284" w:hanging="284"/>
        <w:contextualSpacing/>
        <w:jc w:val="both"/>
        <w:rPr>
          <w:rFonts w:eastAsia="Calibri"/>
          <w:color w:val="000000" w:themeColor="text1"/>
          <w:sz w:val="22"/>
          <w:szCs w:val="22"/>
        </w:rPr>
      </w:pPr>
      <w:r w:rsidRPr="000D5BB3">
        <w:rPr>
          <w:rFonts w:eastAsia="Calibri"/>
          <w:color w:val="000000" w:themeColor="text1"/>
          <w:sz w:val="22"/>
          <w:szCs w:val="22"/>
        </w:rPr>
        <w:t xml:space="preserve">w razie niewykonania lub nienależytego wykonania umowy przez Wykonawcę, w tym polegającego na stwierdzeniu braków ilościowych lub jakościowych dostarczonego towaru - w wysokości 10% wartości brutto </w:t>
      </w:r>
      <w:r w:rsidRPr="000D5BB3">
        <w:rPr>
          <w:color w:val="000000" w:themeColor="text1"/>
          <w:sz w:val="22"/>
          <w:szCs w:val="22"/>
        </w:rPr>
        <w:t xml:space="preserve">złożonego zamówienia </w:t>
      </w:r>
      <w:r w:rsidRPr="000D5BB3">
        <w:rPr>
          <w:rFonts w:eastAsia="Calibri"/>
          <w:color w:val="000000" w:themeColor="text1"/>
          <w:sz w:val="22"/>
          <w:szCs w:val="22"/>
        </w:rPr>
        <w:t>za każde naruszenie,</w:t>
      </w:r>
    </w:p>
    <w:p w:rsidR="007B2494" w:rsidRPr="000D5BB3" w:rsidRDefault="007B2494" w:rsidP="007B2494">
      <w:pPr>
        <w:numPr>
          <w:ilvl w:val="0"/>
          <w:numId w:val="44"/>
        </w:numPr>
        <w:ind w:left="284" w:hanging="284"/>
        <w:contextualSpacing/>
        <w:jc w:val="both"/>
        <w:rPr>
          <w:rFonts w:eastAsia="Calibri"/>
          <w:color w:val="000000" w:themeColor="text1"/>
          <w:sz w:val="22"/>
          <w:szCs w:val="22"/>
        </w:rPr>
      </w:pPr>
      <w:r w:rsidRPr="000D5BB3">
        <w:rPr>
          <w:rFonts w:eastAsia="Calibri"/>
          <w:color w:val="000000" w:themeColor="text1"/>
          <w:sz w:val="22"/>
          <w:szCs w:val="22"/>
        </w:rPr>
        <w:t>w przypadku nieterminowego dostarczenia przedmiotu umowy - w wysokości 0,1% wartości brutto przedmiotu umowy za każdy dzień opóźnienia;</w:t>
      </w:r>
    </w:p>
    <w:p w:rsidR="007B2494" w:rsidRPr="000D5BB3" w:rsidRDefault="007B2494" w:rsidP="007B2494">
      <w:pPr>
        <w:numPr>
          <w:ilvl w:val="0"/>
          <w:numId w:val="44"/>
        </w:numPr>
        <w:ind w:left="284" w:hanging="284"/>
        <w:contextualSpacing/>
        <w:jc w:val="both"/>
        <w:rPr>
          <w:rFonts w:eastAsia="Calibri"/>
          <w:color w:val="000000" w:themeColor="text1"/>
          <w:sz w:val="22"/>
          <w:szCs w:val="22"/>
        </w:rPr>
      </w:pPr>
      <w:r w:rsidRPr="000D5BB3">
        <w:rPr>
          <w:rFonts w:eastAsia="Calibri"/>
          <w:color w:val="000000" w:themeColor="text1"/>
          <w:sz w:val="22"/>
          <w:szCs w:val="22"/>
        </w:rPr>
        <w:t xml:space="preserve"> z tytułu odstąpienia od umowy lub jej rozwiązania, z przyczyn leżących po stronie Wykonawcy - w wysokości 20% wartości brutto przedmiotu umowy,</w:t>
      </w:r>
    </w:p>
    <w:p w:rsidR="007B2494" w:rsidRPr="000D5BB3" w:rsidRDefault="007B2494" w:rsidP="007B2494">
      <w:pPr>
        <w:numPr>
          <w:ilvl w:val="0"/>
          <w:numId w:val="44"/>
        </w:numPr>
        <w:ind w:left="284" w:hanging="284"/>
        <w:contextualSpacing/>
        <w:jc w:val="both"/>
        <w:rPr>
          <w:rFonts w:eastAsia="Calibri"/>
          <w:color w:val="000000" w:themeColor="text1"/>
          <w:sz w:val="22"/>
          <w:szCs w:val="22"/>
        </w:rPr>
      </w:pPr>
      <w:r w:rsidRPr="000D5BB3">
        <w:rPr>
          <w:rFonts w:eastAsia="Calibri"/>
          <w:color w:val="000000" w:themeColor="text1"/>
          <w:sz w:val="22"/>
          <w:szCs w:val="22"/>
        </w:rPr>
        <w:t xml:space="preserve">za nienależyte wykonanie obowiązków gwaranta - 0,1 % wartości brutto przedmiotu umowy za każdy dzień uchybiania tym obowiązkom. </w:t>
      </w:r>
    </w:p>
    <w:p w:rsidR="007B2494" w:rsidRPr="000D5BB3" w:rsidRDefault="007B2494" w:rsidP="007B2494">
      <w:pPr>
        <w:numPr>
          <w:ilvl w:val="0"/>
          <w:numId w:val="43"/>
        </w:numPr>
        <w:ind w:left="284" w:hanging="284"/>
        <w:jc w:val="both"/>
        <w:rPr>
          <w:rFonts w:eastAsia="Calibri"/>
          <w:color w:val="000000" w:themeColor="text1"/>
          <w:sz w:val="22"/>
          <w:szCs w:val="22"/>
        </w:rPr>
      </w:pPr>
      <w:r w:rsidRPr="000D5BB3">
        <w:rPr>
          <w:rFonts w:eastAsia="Calibri"/>
          <w:color w:val="000000" w:themeColor="text1"/>
          <w:sz w:val="22"/>
          <w:szCs w:val="22"/>
        </w:rPr>
        <w:t>Zamawiający zastrzega sobie prawo potrącenia naliczonych kar umownych z faktur wystawionych przez Wykonawcę.</w:t>
      </w:r>
    </w:p>
    <w:p w:rsidR="007B2494" w:rsidRPr="000D5BB3" w:rsidRDefault="007B2494" w:rsidP="007B2494">
      <w:pPr>
        <w:numPr>
          <w:ilvl w:val="0"/>
          <w:numId w:val="43"/>
        </w:numPr>
        <w:ind w:left="284" w:hanging="284"/>
        <w:jc w:val="both"/>
        <w:rPr>
          <w:rFonts w:eastAsia="Calibri"/>
          <w:color w:val="000000" w:themeColor="text1"/>
          <w:sz w:val="22"/>
          <w:szCs w:val="22"/>
        </w:rPr>
      </w:pPr>
      <w:r w:rsidRPr="000D5BB3">
        <w:rPr>
          <w:rFonts w:eastAsia="Calibri"/>
          <w:color w:val="000000" w:themeColor="text1"/>
          <w:sz w:val="22"/>
          <w:szCs w:val="22"/>
        </w:rPr>
        <w:t>Zapłata kar umownych nie zwalnia Wykonawcy od obowiązku wykonania umowy.</w:t>
      </w:r>
    </w:p>
    <w:p w:rsidR="007B2494" w:rsidRPr="000D5BB3" w:rsidRDefault="007B2494" w:rsidP="007B2494">
      <w:pPr>
        <w:numPr>
          <w:ilvl w:val="0"/>
          <w:numId w:val="43"/>
        </w:numPr>
        <w:ind w:left="284" w:hanging="284"/>
        <w:jc w:val="both"/>
        <w:rPr>
          <w:rFonts w:eastAsia="Calibri"/>
          <w:color w:val="000000" w:themeColor="text1"/>
          <w:sz w:val="22"/>
          <w:szCs w:val="22"/>
        </w:rPr>
      </w:pPr>
      <w:r w:rsidRPr="000D5BB3">
        <w:rPr>
          <w:rFonts w:eastAsia="Calibri"/>
          <w:color w:val="000000" w:themeColor="text1"/>
          <w:sz w:val="22"/>
          <w:szCs w:val="22"/>
        </w:rPr>
        <w:t>Zastrzeżenia bądź zapłata kar umownych nie wyłączają uprawnienia Zamawiającego dochodzenia odszkodowania na zasadach ogólnych.</w:t>
      </w:r>
    </w:p>
    <w:p w:rsidR="007B2494" w:rsidRPr="000D5BB3" w:rsidRDefault="007B2494" w:rsidP="007B2494">
      <w:pPr>
        <w:jc w:val="both"/>
        <w:rPr>
          <w:rFonts w:eastAsia="Calibri"/>
          <w:color w:val="000000" w:themeColor="text1"/>
          <w:sz w:val="22"/>
          <w:szCs w:val="22"/>
        </w:rPr>
      </w:pPr>
      <w:r w:rsidRPr="000D5BB3">
        <w:rPr>
          <w:rFonts w:eastAsia="Calibri"/>
          <w:color w:val="000000" w:themeColor="text1"/>
          <w:sz w:val="22"/>
          <w:szCs w:val="22"/>
        </w:rPr>
        <w:t>5. 10% wartości brutto umowy za niedopełnienie wymogu dysponowania lub zatrudniania przez Wykonawcę pracowników świadczących przedmiot zamówienia na podstawie umowy o pracę (minimum 1 pracownik) w rozumieniu przepisów Kodeksu Pracy - za każdy stwierdzony przypadek.</w:t>
      </w:r>
    </w:p>
    <w:p w:rsidR="007B2494" w:rsidRPr="000D5BB3" w:rsidRDefault="007B2494" w:rsidP="007B2494">
      <w:pPr>
        <w:ind w:left="284"/>
        <w:jc w:val="both"/>
        <w:rPr>
          <w:rFonts w:eastAsia="Calibri"/>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11</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Odst</w:t>
      </w:r>
      <w:r w:rsidRPr="000D5BB3">
        <w:rPr>
          <w:rFonts w:eastAsia="Calibri"/>
          <w:color w:val="000000" w:themeColor="text1"/>
          <w:sz w:val="22"/>
          <w:szCs w:val="22"/>
        </w:rPr>
        <w:t>ą</w:t>
      </w:r>
      <w:r w:rsidRPr="000D5BB3">
        <w:rPr>
          <w:rFonts w:eastAsia="Calibri"/>
          <w:b/>
          <w:bCs/>
          <w:color w:val="000000" w:themeColor="text1"/>
          <w:sz w:val="22"/>
          <w:szCs w:val="22"/>
        </w:rPr>
        <w:t>pienie od umowy</w:t>
      </w:r>
    </w:p>
    <w:p w:rsidR="007B2494" w:rsidRPr="000D5BB3" w:rsidRDefault="007B2494" w:rsidP="007B2494">
      <w:pPr>
        <w:numPr>
          <w:ilvl w:val="0"/>
          <w:numId w:val="39"/>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Niezależnie od przypadków przewidzianych w przepisach prawa Zamawiający ma prawo w każdym czasie odstąpić od umowy, jeżeli:</w:t>
      </w:r>
    </w:p>
    <w:p w:rsidR="007B2494" w:rsidRPr="000D5BB3" w:rsidRDefault="007B2494" w:rsidP="007B2494">
      <w:pPr>
        <w:numPr>
          <w:ilvl w:val="0"/>
          <w:numId w:val="40"/>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zostanie ogłoszona upadłość lub likwidacja Wykonawcy,</w:t>
      </w:r>
    </w:p>
    <w:p w:rsidR="007B2494" w:rsidRPr="000D5BB3" w:rsidRDefault="007B2494" w:rsidP="007B2494">
      <w:pPr>
        <w:numPr>
          <w:ilvl w:val="0"/>
          <w:numId w:val="40"/>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Wykonawca nie wykonuje swoich zobowiązań umownych lub wykonuje je w sposób nienależyty, w szczególności, jeżeli Wykonawca opóźnia się z realizacją przedmiotu umowy.</w:t>
      </w:r>
    </w:p>
    <w:p w:rsidR="007B2494" w:rsidRPr="000D5BB3" w:rsidRDefault="007B2494" w:rsidP="007B2494">
      <w:pPr>
        <w:numPr>
          <w:ilvl w:val="0"/>
          <w:numId w:val="39"/>
        </w:numPr>
        <w:autoSpaceDE w:val="0"/>
        <w:autoSpaceDN w:val="0"/>
        <w:adjustRightInd w:val="0"/>
        <w:ind w:left="284" w:hanging="284"/>
        <w:contextualSpacing/>
        <w:jc w:val="both"/>
        <w:rPr>
          <w:rFonts w:eastAsia="Calibri"/>
          <w:color w:val="000000" w:themeColor="text1"/>
          <w:sz w:val="22"/>
          <w:szCs w:val="22"/>
        </w:rPr>
      </w:pPr>
      <w:r w:rsidRPr="000D5BB3">
        <w:rPr>
          <w:rFonts w:eastAsia="Calibri"/>
          <w:color w:val="000000" w:themeColor="text1"/>
          <w:sz w:val="22"/>
          <w:szCs w:val="22"/>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7B2494" w:rsidRPr="000D5BB3" w:rsidRDefault="007B2494" w:rsidP="007B2494">
      <w:pPr>
        <w:numPr>
          <w:ilvl w:val="0"/>
          <w:numId w:val="39"/>
        </w:numPr>
        <w:autoSpaceDE w:val="0"/>
        <w:autoSpaceDN w:val="0"/>
        <w:adjustRightInd w:val="0"/>
        <w:ind w:left="284" w:hanging="284"/>
        <w:contextualSpacing/>
        <w:jc w:val="both"/>
        <w:rPr>
          <w:rFonts w:eastAsia="Calibri"/>
          <w:color w:val="000000" w:themeColor="text1"/>
          <w:sz w:val="22"/>
          <w:szCs w:val="22"/>
        </w:rPr>
      </w:pPr>
      <w:r w:rsidRPr="000D5BB3">
        <w:rPr>
          <w:rFonts w:eastAsia="Calibri"/>
          <w:color w:val="000000" w:themeColor="text1"/>
          <w:sz w:val="22"/>
          <w:szCs w:val="22"/>
        </w:rPr>
        <w:t>Oświadczenie o odstąpieniu od umowy powinno nastąpić w formie pisemnej pod rygorem nieważności takiego oświadczenia i powinno zwierać uzasadnienie.</w:t>
      </w:r>
    </w:p>
    <w:p w:rsidR="007B2494" w:rsidRPr="000D5BB3" w:rsidRDefault="007B2494" w:rsidP="007B2494">
      <w:pPr>
        <w:numPr>
          <w:ilvl w:val="0"/>
          <w:numId w:val="39"/>
        </w:numPr>
        <w:autoSpaceDE w:val="0"/>
        <w:autoSpaceDN w:val="0"/>
        <w:adjustRightInd w:val="0"/>
        <w:ind w:left="284" w:hanging="284"/>
        <w:contextualSpacing/>
        <w:jc w:val="both"/>
        <w:rPr>
          <w:rFonts w:eastAsia="Calibri"/>
          <w:color w:val="000000" w:themeColor="text1"/>
          <w:sz w:val="22"/>
          <w:szCs w:val="22"/>
        </w:rPr>
      </w:pPr>
      <w:r w:rsidRPr="000D5BB3">
        <w:rPr>
          <w:rFonts w:eastAsia="Calibri"/>
          <w:color w:val="000000" w:themeColor="text1"/>
          <w:sz w:val="22"/>
          <w:szCs w:val="22"/>
        </w:rPr>
        <w:t>Oświadczenie o odstąpieniu od umowy można złożyć w terminie 30 dni od daty powzięcia przez Zamawiającego informacji o przyczynach je uzasadniających.</w:t>
      </w:r>
    </w:p>
    <w:p w:rsidR="007B2494" w:rsidRPr="000D5BB3" w:rsidRDefault="007B2494" w:rsidP="007B2494">
      <w:pPr>
        <w:autoSpaceDE w:val="0"/>
        <w:autoSpaceDN w:val="0"/>
        <w:adjustRightInd w:val="0"/>
        <w:rPr>
          <w:rFonts w:eastAsia="Calibri"/>
          <w:b/>
          <w:bCs/>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12</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Rozstrzyganie sporów</w:t>
      </w:r>
    </w:p>
    <w:p w:rsidR="007B2494" w:rsidRPr="000D5BB3" w:rsidRDefault="007B2494" w:rsidP="007B2494">
      <w:pPr>
        <w:autoSpaceDE w:val="0"/>
        <w:autoSpaceDN w:val="0"/>
        <w:adjustRightInd w:val="0"/>
        <w:jc w:val="both"/>
        <w:rPr>
          <w:rFonts w:eastAsia="Calibri"/>
          <w:color w:val="000000" w:themeColor="text1"/>
          <w:sz w:val="22"/>
          <w:szCs w:val="22"/>
        </w:rPr>
      </w:pPr>
      <w:r w:rsidRPr="000D5BB3">
        <w:rPr>
          <w:rFonts w:eastAsia="Calibri"/>
          <w:color w:val="000000" w:themeColor="text1"/>
          <w:sz w:val="22"/>
          <w:szCs w:val="22"/>
        </w:rPr>
        <w:t>Wszelkie spory związane z wykonaniem niniejszej umowy będą rozstrzygane przez Sąd właściwy dla siedziby Zamawiającego.</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lastRenderedPageBreak/>
        <w:t>§ 1</w:t>
      </w:r>
      <w:r w:rsidR="00015168" w:rsidRPr="000D5BB3">
        <w:rPr>
          <w:rFonts w:eastAsia="Calibri"/>
          <w:b/>
          <w:bCs/>
          <w:color w:val="000000" w:themeColor="text1"/>
          <w:sz w:val="22"/>
          <w:szCs w:val="22"/>
        </w:rPr>
        <w:t>3</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Reprezentacja Wykonawcy</w:t>
      </w:r>
    </w:p>
    <w:p w:rsidR="007B2494" w:rsidRPr="000D5BB3" w:rsidRDefault="007B2494" w:rsidP="007B2494">
      <w:pPr>
        <w:numPr>
          <w:ilvl w:val="3"/>
          <w:numId w:val="55"/>
        </w:numPr>
        <w:tabs>
          <w:tab w:val="num" w:pos="1800"/>
        </w:tabs>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rsidR="007B2494" w:rsidRPr="000D5BB3" w:rsidRDefault="007B2494" w:rsidP="008220E3">
      <w:pPr>
        <w:numPr>
          <w:ilvl w:val="3"/>
          <w:numId w:val="55"/>
        </w:numPr>
        <w:tabs>
          <w:tab w:val="num" w:pos="1800"/>
        </w:tabs>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1</w:t>
      </w:r>
      <w:r w:rsidR="00015168" w:rsidRPr="000D5BB3">
        <w:rPr>
          <w:rFonts w:eastAsia="Calibri"/>
          <w:b/>
          <w:bCs/>
          <w:color w:val="000000" w:themeColor="text1"/>
          <w:sz w:val="22"/>
          <w:szCs w:val="22"/>
        </w:rPr>
        <w:t>4</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Zawiadomienia i korespondencja</w:t>
      </w:r>
    </w:p>
    <w:p w:rsidR="007B2494" w:rsidRPr="000D5BB3" w:rsidRDefault="007B2494" w:rsidP="007B2494">
      <w:pPr>
        <w:numPr>
          <w:ilvl w:val="4"/>
          <w:numId w:val="55"/>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7B2494" w:rsidRPr="000D5BB3" w:rsidRDefault="007B2494" w:rsidP="007B2494">
      <w:pPr>
        <w:numPr>
          <w:ilvl w:val="4"/>
          <w:numId w:val="55"/>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7B2494" w:rsidRPr="000D5BB3" w:rsidRDefault="007B2494" w:rsidP="007B2494">
      <w:pPr>
        <w:numPr>
          <w:ilvl w:val="4"/>
          <w:numId w:val="55"/>
        </w:numPr>
        <w:autoSpaceDE w:val="0"/>
        <w:autoSpaceDN w:val="0"/>
        <w:adjustRightInd w:val="0"/>
        <w:ind w:left="284" w:hanging="284"/>
        <w:contextualSpacing/>
        <w:jc w:val="both"/>
        <w:rPr>
          <w:rFonts w:eastAsia="Calibri"/>
          <w:bCs/>
          <w:color w:val="000000" w:themeColor="text1"/>
          <w:sz w:val="22"/>
          <w:szCs w:val="22"/>
        </w:rPr>
      </w:pPr>
      <w:r w:rsidRPr="000D5BB3">
        <w:rPr>
          <w:rFonts w:eastAsia="Calibri"/>
          <w:color w:val="000000" w:themeColor="text1"/>
          <w:sz w:val="22"/>
          <w:szCs w:val="22"/>
        </w:rPr>
        <w:t>Każda ze Stron jest zobowiązana do informowania drugiej Strony o każdej zmianie miejsca siedziby oraz numeru faksu. Zawiadomienia wysłane na ostatni znany Stronie adres siedziby oraz numer faksu Strony uznają za skutecznie doręczone.</w:t>
      </w:r>
    </w:p>
    <w:p w:rsidR="007B2494" w:rsidRPr="000D5BB3" w:rsidRDefault="007B2494" w:rsidP="007B2494">
      <w:pPr>
        <w:autoSpaceDE w:val="0"/>
        <w:autoSpaceDN w:val="0"/>
        <w:adjustRightInd w:val="0"/>
        <w:jc w:val="center"/>
        <w:rPr>
          <w:rFonts w:eastAsia="Calibri"/>
          <w:b/>
          <w:bCs/>
          <w:color w:val="000000" w:themeColor="text1"/>
          <w:sz w:val="22"/>
          <w:szCs w:val="22"/>
        </w:rPr>
      </w:pP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 1</w:t>
      </w:r>
      <w:r w:rsidR="00015168" w:rsidRPr="000D5BB3">
        <w:rPr>
          <w:rFonts w:eastAsia="Calibri"/>
          <w:b/>
          <w:bCs/>
          <w:color w:val="000000" w:themeColor="text1"/>
          <w:sz w:val="22"/>
          <w:szCs w:val="22"/>
        </w:rPr>
        <w:t>5</w:t>
      </w:r>
    </w:p>
    <w:p w:rsidR="007B2494" w:rsidRPr="000D5BB3" w:rsidRDefault="007B2494" w:rsidP="007B2494">
      <w:pPr>
        <w:autoSpaceDE w:val="0"/>
        <w:autoSpaceDN w:val="0"/>
        <w:adjustRightInd w:val="0"/>
        <w:jc w:val="center"/>
        <w:rPr>
          <w:rFonts w:eastAsia="Calibri"/>
          <w:b/>
          <w:bCs/>
          <w:color w:val="000000" w:themeColor="text1"/>
          <w:sz w:val="22"/>
          <w:szCs w:val="22"/>
        </w:rPr>
      </w:pPr>
      <w:r w:rsidRPr="000D5BB3">
        <w:rPr>
          <w:rFonts w:eastAsia="Calibri"/>
          <w:b/>
          <w:bCs/>
          <w:color w:val="000000" w:themeColor="text1"/>
          <w:sz w:val="22"/>
          <w:szCs w:val="22"/>
        </w:rPr>
        <w:t>Postanowienia ko</w:t>
      </w:r>
      <w:r w:rsidRPr="000D5BB3">
        <w:rPr>
          <w:rFonts w:eastAsia="Calibri"/>
          <w:color w:val="000000" w:themeColor="text1"/>
          <w:sz w:val="22"/>
          <w:szCs w:val="22"/>
        </w:rPr>
        <w:t>ń</w:t>
      </w:r>
      <w:r w:rsidRPr="000D5BB3">
        <w:rPr>
          <w:rFonts w:eastAsia="Calibri"/>
          <w:b/>
          <w:bCs/>
          <w:color w:val="000000" w:themeColor="text1"/>
          <w:sz w:val="22"/>
          <w:szCs w:val="22"/>
        </w:rPr>
        <w:t>cowe</w:t>
      </w:r>
    </w:p>
    <w:p w:rsidR="007B2494" w:rsidRPr="000D5BB3" w:rsidRDefault="007B2494" w:rsidP="007B2494">
      <w:pPr>
        <w:suppressAutoHyphens/>
        <w:ind w:left="142"/>
        <w:jc w:val="both"/>
        <w:rPr>
          <w:color w:val="000000" w:themeColor="text1"/>
          <w:sz w:val="22"/>
          <w:szCs w:val="22"/>
        </w:rPr>
      </w:pPr>
      <w:r w:rsidRPr="000D5BB3">
        <w:rPr>
          <w:color w:val="000000" w:themeColor="text1"/>
          <w:sz w:val="22"/>
          <w:szCs w:val="22"/>
        </w:rPr>
        <w:t>1. Ewentualne spory Stron rozstrzygać będzie sąd właściwy miejscowo dla siedziby Zamawiającego.</w:t>
      </w:r>
    </w:p>
    <w:p w:rsidR="007B2494" w:rsidRPr="000D5BB3" w:rsidRDefault="007B2494" w:rsidP="007B2494">
      <w:pPr>
        <w:suppressAutoHyphens/>
        <w:ind w:left="142"/>
        <w:jc w:val="both"/>
        <w:rPr>
          <w:color w:val="000000" w:themeColor="text1"/>
          <w:sz w:val="22"/>
          <w:szCs w:val="22"/>
        </w:rPr>
      </w:pPr>
      <w:r w:rsidRPr="000D5BB3">
        <w:rPr>
          <w:color w:val="000000" w:themeColor="text1"/>
          <w:sz w:val="22"/>
          <w:szCs w:val="22"/>
        </w:rPr>
        <w:t>2. W sprawach nie unormowanych postanowieniami niniejszej umowy mają zastosowanie przepisy</w:t>
      </w:r>
    </w:p>
    <w:p w:rsidR="007B2494" w:rsidRPr="000D5BB3" w:rsidRDefault="007B2494" w:rsidP="007B2494">
      <w:pPr>
        <w:suppressAutoHyphens/>
        <w:ind w:left="142"/>
        <w:jc w:val="both"/>
        <w:rPr>
          <w:color w:val="000000" w:themeColor="text1"/>
          <w:sz w:val="22"/>
          <w:szCs w:val="22"/>
        </w:rPr>
      </w:pPr>
      <w:r w:rsidRPr="000D5BB3">
        <w:rPr>
          <w:color w:val="000000" w:themeColor="text1"/>
          <w:sz w:val="22"/>
          <w:szCs w:val="22"/>
        </w:rPr>
        <w:t xml:space="preserve">     Kodeksu Cywilnego oraz ustawy - Prawo Zamówień Publicznych.</w:t>
      </w:r>
    </w:p>
    <w:p w:rsidR="007B2494" w:rsidRPr="000D5BB3" w:rsidRDefault="007B2494" w:rsidP="007B2494">
      <w:pPr>
        <w:suppressAutoHyphens/>
        <w:ind w:left="142"/>
        <w:jc w:val="both"/>
        <w:rPr>
          <w:color w:val="000000" w:themeColor="text1"/>
          <w:sz w:val="22"/>
          <w:szCs w:val="22"/>
        </w:rPr>
      </w:pPr>
      <w:r w:rsidRPr="000D5BB3">
        <w:rPr>
          <w:color w:val="000000" w:themeColor="text1"/>
          <w:sz w:val="22"/>
          <w:szCs w:val="22"/>
        </w:rPr>
        <w:t>3. Umowa została sporządzona w trzech jednobrzmiących egzemplarzach  -  jeden dla Wykonawcy dwa dla Zamawiającego.</w:t>
      </w:r>
    </w:p>
    <w:p w:rsidR="007B2494" w:rsidRPr="000D5BB3" w:rsidRDefault="007B2494" w:rsidP="007B2494">
      <w:pPr>
        <w:suppressAutoHyphens/>
        <w:jc w:val="both"/>
        <w:rPr>
          <w:rFonts w:eastAsia="Calibri"/>
          <w:bCs/>
          <w:color w:val="000000" w:themeColor="text1"/>
          <w:sz w:val="22"/>
          <w:szCs w:val="22"/>
        </w:rPr>
      </w:pPr>
      <w:r w:rsidRPr="000D5BB3">
        <w:rPr>
          <w:color w:val="000000" w:themeColor="text1"/>
          <w:sz w:val="22"/>
          <w:szCs w:val="22"/>
        </w:rPr>
        <w:t xml:space="preserve">  4. </w:t>
      </w:r>
      <w:r w:rsidRPr="000D5BB3">
        <w:rPr>
          <w:rFonts w:eastAsia="Calibri"/>
          <w:color w:val="000000" w:themeColor="text1"/>
          <w:sz w:val="22"/>
          <w:szCs w:val="22"/>
        </w:rPr>
        <w:t>Wszystkie załączniki do umowy stanowią integralną część umowy.</w:t>
      </w:r>
    </w:p>
    <w:p w:rsidR="007B2494" w:rsidRPr="000D5BB3" w:rsidRDefault="007B2494" w:rsidP="007B2494">
      <w:pPr>
        <w:suppressAutoHyphens/>
        <w:ind w:left="720"/>
        <w:jc w:val="both"/>
        <w:rPr>
          <w:color w:val="000000" w:themeColor="text1"/>
          <w:sz w:val="22"/>
          <w:szCs w:val="22"/>
        </w:rPr>
      </w:pPr>
    </w:p>
    <w:p w:rsidR="007B2494" w:rsidRPr="000D5BB3" w:rsidRDefault="007B2494" w:rsidP="007B2494">
      <w:pPr>
        <w:suppressAutoHyphens/>
        <w:jc w:val="both"/>
        <w:rPr>
          <w:color w:val="000000" w:themeColor="text1"/>
          <w:sz w:val="22"/>
          <w:szCs w:val="22"/>
          <w:lang w:eastAsia="zh-CN"/>
        </w:rPr>
      </w:pPr>
    </w:p>
    <w:p w:rsidR="007B2494" w:rsidRPr="000D5BB3" w:rsidRDefault="007B2494" w:rsidP="007B2494">
      <w:pPr>
        <w:suppressAutoHyphens/>
        <w:jc w:val="both"/>
        <w:rPr>
          <w:color w:val="000000" w:themeColor="text1"/>
          <w:sz w:val="22"/>
          <w:szCs w:val="22"/>
          <w:u w:val="single"/>
        </w:rPr>
      </w:pPr>
      <w:r w:rsidRPr="000D5BB3">
        <w:rPr>
          <w:color w:val="000000" w:themeColor="text1"/>
          <w:sz w:val="22"/>
          <w:szCs w:val="22"/>
          <w:u w:val="single"/>
          <w:lang w:eastAsia="zh-CN"/>
        </w:rPr>
        <w:t>Załącznikami do niniejszej umowy są:</w:t>
      </w:r>
    </w:p>
    <w:p w:rsidR="007B2494" w:rsidRPr="000D5BB3" w:rsidRDefault="007B2494" w:rsidP="007B2494">
      <w:pPr>
        <w:autoSpaceDE w:val="0"/>
        <w:autoSpaceDN w:val="0"/>
        <w:adjustRightInd w:val="0"/>
        <w:rPr>
          <w:rFonts w:eastAsia="Calibri"/>
          <w:color w:val="000000" w:themeColor="text1"/>
          <w:sz w:val="22"/>
          <w:szCs w:val="22"/>
        </w:rPr>
      </w:pPr>
      <w:r w:rsidRPr="000D5BB3">
        <w:rPr>
          <w:rFonts w:eastAsia="Calibri"/>
          <w:color w:val="000000" w:themeColor="text1"/>
          <w:sz w:val="22"/>
          <w:szCs w:val="22"/>
        </w:rPr>
        <w:t>Załącznik Nr 1 - formularz cenowy</w:t>
      </w:r>
    </w:p>
    <w:p w:rsidR="007B2494" w:rsidRPr="000D5BB3" w:rsidRDefault="007B2494" w:rsidP="007B2494">
      <w:pPr>
        <w:autoSpaceDE w:val="0"/>
        <w:autoSpaceDN w:val="0"/>
        <w:adjustRightInd w:val="0"/>
        <w:rPr>
          <w:rFonts w:eastAsia="Calibri"/>
          <w:color w:val="000000" w:themeColor="text1"/>
          <w:sz w:val="22"/>
          <w:szCs w:val="22"/>
        </w:rPr>
      </w:pPr>
      <w:r w:rsidRPr="000D5BB3">
        <w:rPr>
          <w:rFonts w:eastAsia="Calibri"/>
          <w:color w:val="000000" w:themeColor="text1"/>
          <w:sz w:val="22"/>
          <w:szCs w:val="22"/>
        </w:rPr>
        <w:t xml:space="preserve">Załącznik Nr 2 - opis przedmiotu Zamówienia </w:t>
      </w:r>
    </w:p>
    <w:p w:rsidR="007B2494" w:rsidRPr="000D5BB3" w:rsidRDefault="007B2494" w:rsidP="007B2494">
      <w:pPr>
        <w:autoSpaceDE w:val="0"/>
        <w:autoSpaceDN w:val="0"/>
        <w:adjustRightInd w:val="0"/>
        <w:rPr>
          <w:rFonts w:eastAsia="Calibri"/>
          <w:color w:val="000000" w:themeColor="text1"/>
          <w:sz w:val="22"/>
          <w:szCs w:val="22"/>
        </w:rPr>
      </w:pPr>
      <w:r w:rsidRPr="000D5BB3">
        <w:rPr>
          <w:rFonts w:eastAsia="Calibri"/>
          <w:color w:val="000000" w:themeColor="text1"/>
          <w:sz w:val="22"/>
          <w:szCs w:val="22"/>
        </w:rPr>
        <w:t>Załącznik nr 3 – protokół odbioru</w:t>
      </w:r>
    </w:p>
    <w:p w:rsidR="007B2494" w:rsidRPr="000D5BB3" w:rsidRDefault="007B2494" w:rsidP="007B2494">
      <w:pPr>
        <w:autoSpaceDE w:val="0"/>
        <w:autoSpaceDN w:val="0"/>
        <w:adjustRightInd w:val="0"/>
        <w:spacing w:after="200"/>
        <w:rPr>
          <w:rFonts w:eastAsia="Calibri"/>
          <w:color w:val="000000" w:themeColor="text1"/>
          <w:sz w:val="22"/>
          <w:szCs w:val="22"/>
        </w:rPr>
      </w:pPr>
    </w:p>
    <w:p w:rsidR="007B2494" w:rsidRPr="000D5BB3" w:rsidRDefault="007B2494" w:rsidP="007B2494">
      <w:pPr>
        <w:autoSpaceDE w:val="0"/>
        <w:autoSpaceDN w:val="0"/>
        <w:adjustRightInd w:val="0"/>
        <w:spacing w:after="200"/>
        <w:rPr>
          <w:rFonts w:eastAsia="Calibri"/>
          <w:color w:val="000000" w:themeColor="text1"/>
          <w:sz w:val="22"/>
          <w:szCs w:val="22"/>
        </w:rPr>
      </w:pPr>
    </w:p>
    <w:p w:rsidR="007B2494" w:rsidRPr="000D5BB3" w:rsidRDefault="007B2494" w:rsidP="007B2494">
      <w:pPr>
        <w:spacing w:after="200"/>
        <w:rPr>
          <w:rFonts w:eastAsia="Calibri"/>
          <w:color w:val="000000" w:themeColor="text1"/>
          <w:sz w:val="22"/>
          <w:szCs w:val="22"/>
        </w:rPr>
      </w:pPr>
      <w:r w:rsidRPr="000D5BB3">
        <w:rPr>
          <w:rFonts w:eastAsia="Calibri"/>
          <w:b/>
          <w:bCs/>
          <w:color w:val="000000" w:themeColor="text1"/>
          <w:sz w:val="22"/>
          <w:szCs w:val="22"/>
        </w:rPr>
        <w:t>ZAMAWIAJ</w:t>
      </w:r>
      <w:r w:rsidRPr="000D5BB3">
        <w:rPr>
          <w:rFonts w:eastAsia="Calibri"/>
          <w:color w:val="000000" w:themeColor="text1"/>
          <w:sz w:val="22"/>
          <w:szCs w:val="22"/>
        </w:rPr>
        <w:t>Ą</w:t>
      </w:r>
      <w:r w:rsidRPr="000D5BB3">
        <w:rPr>
          <w:rFonts w:eastAsia="Calibri"/>
          <w:b/>
          <w:bCs/>
          <w:color w:val="000000" w:themeColor="text1"/>
          <w:sz w:val="22"/>
          <w:szCs w:val="22"/>
        </w:rPr>
        <w:t xml:space="preserve">CY                                                             </w:t>
      </w:r>
      <w:r w:rsidRPr="000D5BB3">
        <w:rPr>
          <w:rFonts w:eastAsia="Calibri"/>
          <w:b/>
          <w:bCs/>
          <w:color w:val="000000" w:themeColor="text1"/>
          <w:sz w:val="22"/>
          <w:szCs w:val="22"/>
        </w:rPr>
        <w:tab/>
      </w:r>
      <w:r w:rsidRPr="000D5BB3">
        <w:rPr>
          <w:rFonts w:eastAsia="Calibri"/>
          <w:b/>
          <w:bCs/>
          <w:color w:val="000000" w:themeColor="text1"/>
          <w:sz w:val="22"/>
          <w:szCs w:val="22"/>
        </w:rPr>
        <w:tab/>
      </w:r>
      <w:r w:rsidRPr="000D5BB3">
        <w:rPr>
          <w:rFonts w:eastAsia="Calibri"/>
          <w:b/>
          <w:bCs/>
          <w:color w:val="000000" w:themeColor="text1"/>
          <w:sz w:val="22"/>
          <w:szCs w:val="22"/>
        </w:rPr>
        <w:tab/>
        <w:t xml:space="preserve">    WYKONAWCA</w:t>
      </w:r>
    </w:p>
    <w:p w:rsidR="007B2494" w:rsidRPr="000D5BB3" w:rsidRDefault="007B2494" w:rsidP="007B2494">
      <w:pPr>
        <w:rPr>
          <w:color w:val="000000" w:themeColor="text1"/>
          <w:sz w:val="22"/>
          <w:szCs w:val="22"/>
        </w:rPr>
      </w:pPr>
    </w:p>
    <w:p w:rsidR="007B2494" w:rsidRPr="000D5BB3" w:rsidRDefault="007B2494" w:rsidP="007B2494">
      <w:pPr>
        <w:spacing w:after="120"/>
        <w:ind w:left="2832" w:firstLine="48"/>
        <w:rPr>
          <w:rFonts w:eastAsia="Calibri"/>
          <w:color w:val="000000" w:themeColor="text1"/>
          <w:sz w:val="22"/>
          <w:szCs w:val="22"/>
        </w:rPr>
      </w:pPr>
    </w:p>
    <w:p w:rsidR="007B2494" w:rsidRPr="000D5BB3" w:rsidRDefault="007B2494" w:rsidP="007B2494">
      <w:pPr>
        <w:rPr>
          <w:color w:val="000000" w:themeColor="text1"/>
          <w:sz w:val="22"/>
          <w:szCs w:val="22"/>
        </w:rPr>
      </w:pPr>
    </w:p>
    <w:p w:rsidR="007B2494" w:rsidRPr="000D5BB3" w:rsidRDefault="007B2494" w:rsidP="007B2494">
      <w:pPr>
        <w:rPr>
          <w:color w:val="000000" w:themeColor="text1"/>
          <w:sz w:val="22"/>
          <w:szCs w:val="22"/>
        </w:rPr>
      </w:pPr>
    </w:p>
    <w:p w:rsidR="007B2494" w:rsidRPr="000D5BB3" w:rsidRDefault="007B2494" w:rsidP="007B2494">
      <w:pPr>
        <w:rPr>
          <w:color w:val="000000" w:themeColor="text1"/>
          <w:sz w:val="22"/>
          <w:szCs w:val="22"/>
        </w:rPr>
      </w:pPr>
    </w:p>
    <w:p w:rsidR="007B2494" w:rsidRPr="000D5BB3" w:rsidRDefault="007B2494" w:rsidP="007B2494">
      <w:pPr>
        <w:rPr>
          <w:color w:val="000000" w:themeColor="text1"/>
          <w:sz w:val="22"/>
          <w:szCs w:val="22"/>
        </w:rPr>
      </w:pPr>
    </w:p>
    <w:p w:rsidR="008220E3" w:rsidRPr="000D5BB3" w:rsidRDefault="008220E3" w:rsidP="007B2494">
      <w:pPr>
        <w:rPr>
          <w:color w:val="000000" w:themeColor="text1"/>
          <w:sz w:val="22"/>
          <w:szCs w:val="22"/>
        </w:rPr>
      </w:pPr>
    </w:p>
    <w:p w:rsidR="008220E3" w:rsidRPr="000D5BB3" w:rsidRDefault="008220E3" w:rsidP="007B2494">
      <w:pPr>
        <w:rPr>
          <w:color w:val="000000" w:themeColor="text1"/>
          <w:sz w:val="22"/>
          <w:szCs w:val="22"/>
        </w:rPr>
      </w:pPr>
    </w:p>
    <w:p w:rsidR="007B2494" w:rsidRPr="000D5BB3" w:rsidRDefault="007B2494" w:rsidP="007B2494">
      <w:pPr>
        <w:rPr>
          <w:color w:val="000000" w:themeColor="text1"/>
          <w:sz w:val="22"/>
          <w:szCs w:val="22"/>
        </w:rPr>
      </w:pPr>
    </w:p>
    <w:p w:rsidR="007B2494" w:rsidRPr="000D5BB3" w:rsidRDefault="007B2494" w:rsidP="00612F21">
      <w:pPr>
        <w:rPr>
          <w:i/>
          <w:color w:val="000000" w:themeColor="text1"/>
          <w:sz w:val="22"/>
          <w:szCs w:val="22"/>
        </w:rPr>
      </w:pPr>
    </w:p>
    <w:p w:rsidR="007B2494" w:rsidRPr="000D5BB3" w:rsidRDefault="007B2494" w:rsidP="007B2494">
      <w:pPr>
        <w:jc w:val="right"/>
        <w:rPr>
          <w:i/>
          <w:color w:val="000000" w:themeColor="text1"/>
          <w:sz w:val="22"/>
          <w:szCs w:val="22"/>
        </w:rPr>
      </w:pPr>
      <w:r w:rsidRPr="000D5BB3">
        <w:rPr>
          <w:i/>
          <w:color w:val="000000" w:themeColor="text1"/>
          <w:sz w:val="22"/>
          <w:szCs w:val="22"/>
        </w:rPr>
        <w:lastRenderedPageBreak/>
        <w:t xml:space="preserve">Załącznik nr 3 do umowy </w:t>
      </w:r>
      <w:r w:rsidR="001771C5" w:rsidRPr="000D5BB3">
        <w:rPr>
          <w:i/>
          <w:color w:val="000000" w:themeColor="text1"/>
          <w:sz w:val="22"/>
          <w:szCs w:val="22"/>
        </w:rPr>
        <w:t>–</w:t>
      </w:r>
      <w:r w:rsidRPr="000D5BB3">
        <w:rPr>
          <w:i/>
          <w:color w:val="000000" w:themeColor="text1"/>
          <w:sz w:val="22"/>
          <w:szCs w:val="22"/>
        </w:rPr>
        <w:t xml:space="preserve"> wzór</w:t>
      </w:r>
    </w:p>
    <w:p w:rsidR="001771C5" w:rsidRPr="000D5BB3" w:rsidRDefault="001771C5" w:rsidP="007B2494">
      <w:pPr>
        <w:jc w:val="right"/>
        <w:rPr>
          <w:i/>
          <w:color w:val="000000" w:themeColor="text1"/>
          <w:sz w:val="22"/>
          <w:szCs w:val="22"/>
        </w:rPr>
      </w:pPr>
    </w:p>
    <w:p w:rsidR="001771C5" w:rsidRPr="000D5BB3" w:rsidRDefault="001771C5" w:rsidP="007B2494">
      <w:pPr>
        <w:jc w:val="right"/>
        <w:rPr>
          <w:i/>
          <w:color w:val="000000" w:themeColor="text1"/>
          <w:sz w:val="22"/>
          <w:szCs w:val="22"/>
        </w:rPr>
      </w:pPr>
    </w:p>
    <w:p w:rsidR="007B2494" w:rsidRPr="000D5BB3" w:rsidRDefault="007B2494" w:rsidP="007B2494">
      <w:pPr>
        <w:keepNext/>
        <w:jc w:val="center"/>
        <w:outlineLvl w:val="1"/>
        <w:rPr>
          <w:rFonts w:ascii="Garamond" w:hAnsi="Garamond"/>
          <w:b/>
          <w:color w:val="000000" w:themeColor="text1"/>
          <w:sz w:val="22"/>
          <w:szCs w:val="22"/>
          <w:lang w:eastAsia="x-none"/>
        </w:rPr>
      </w:pPr>
      <w:r w:rsidRPr="000D5BB3">
        <w:rPr>
          <w:rFonts w:ascii="Garamond" w:hAnsi="Garamond"/>
          <w:b/>
          <w:color w:val="000000" w:themeColor="text1"/>
          <w:sz w:val="22"/>
          <w:szCs w:val="22"/>
          <w:lang w:val="x-none" w:eastAsia="x-none"/>
        </w:rPr>
        <w:t>PROTOKÓŁ ODBIORU</w:t>
      </w:r>
      <w:r w:rsidRPr="000D5BB3">
        <w:rPr>
          <w:rFonts w:ascii="Garamond" w:hAnsi="Garamond"/>
          <w:b/>
          <w:color w:val="000000" w:themeColor="text1"/>
          <w:sz w:val="22"/>
          <w:szCs w:val="22"/>
          <w:lang w:eastAsia="x-none"/>
        </w:rPr>
        <w:t xml:space="preserve"> TEKTURY FALISTEJ</w:t>
      </w:r>
    </w:p>
    <w:p w:rsidR="007B2494" w:rsidRPr="000D5BB3" w:rsidRDefault="007B2494" w:rsidP="007B2494">
      <w:pPr>
        <w:keepNext/>
        <w:jc w:val="center"/>
        <w:rPr>
          <w:rFonts w:ascii="Garamond" w:hAnsi="Garamond"/>
          <w:b/>
          <w:bCs/>
          <w:color w:val="000000" w:themeColor="text1"/>
          <w:sz w:val="22"/>
          <w:szCs w:val="22"/>
        </w:rPr>
      </w:pPr>
    </w:p>
    <w:p w:rsidR="007B2494" w:rsidRPr="000D5BB3" w:rsidRDefault="007B2494" w:rsidP="007B2494">
      <w:pPr>
        <w:keepNext/>
        <w:jc w:val="center"/>
        <w:rPr>
          <w:rFonts w:ascii="Garamond" w:hAnsi="Garamond"/>
          <w:b/>
          <w:bCs/>
          <w:color w:val="000000" w:themeColor="text1"/>
          <w:sz w:val="22"/>
          <w:szCs w:val="22"/>
        </w:rPr>
      </w:pPr>
    </w:p>
    <w:p w:rsidR="007B2494" w:rsidRPr="000D5BB3" w:rsidRDefault="007B2494" w:rsidP="007B2494">
      <w:pPr>
        <w:rPr>
          <w:rFonts w:ascii="Garamond" w:hAnsi="Garamond"/>
          <w:b/>
          <w:color w:val="000000" w:themeColor="text1"/>
          <w:sz w:val="22"/>
          <w:szCs w:val="22"/>
        </w:rPr>
      </w:pPr>
      <w:r w:rsidRPr="000D5BB3">
        <w:rPr>
          <w:rFonts w:ascii="Garamond" w:hAnsi="Garamond"/>
          <w:b/>
          <w:color w:val="000000" w:themeColor="text1"/>
          <w:sz w:val="22"/>
          <w:szCs w:val="22"/>
        </w:rPr>
        <w:t>ZAMAWIAJĄCY:</w:t>
      </w:r>
    </w:p>
    <w:p w:rsidR="007B2494" w:rsidRPr="000D5BB3" w:rsidRDefault="007B2494" w:rsidP="007B2494">
      <w:pPr>
        <w:rPr>
          <w:rFonts w:eastAsia="Calibri"/>
          <w:color w:val="000000" w:themeColor="text1"/>
          <w:sz w:val="22"/>
          <w:szCs w:val="22"/>
        </w:rPr>
      </w:pPr>
      <w:r w:rsidRPr="000D5BB3">
        <w:rPr>
          <w:rFonts w:eastAsia="Calibri"/>
          <w:b/>
          <w:color w:val="000000" w:themeColor="text1"/>
          <w:sz w:val="22"/>
          <w:szCs w:val="22"/>
        </w:rPr>
        <w:t>Mazowiecka Instytucja Gospodarki Budżetowej MAZOVIA</w:t>
      </w:r>
      <w:r w:rsidRPr="000D5BB3">
        <w:rPr>
          <w:rFonts w:eastAsia="Calibri"/>
          <w:color w:val="000000" w:themeColor="text1"/>
          <w:sz w:val="22"/>
          <w:szCs w:val="22"/>
        </w:rPr>
        <w:t xml:space="preserve"> </w:t>
      </w:r>
    </w:p>
    <w:p w:rsidR="007B2494" w:rsidRPr="000D5BB3" w:rsidRDefault="007B2494" w:rsidP="007B2494">
      <w:pPr>
        <w:rPr>
          <w:rFonts w:eastAsia="Calibri"/>
          <w:color w:val="000000" w:themeColor="text1"/>
          <w:sz w:val="22"/>
          <w:szCs w:val="22"/>
        </w:rPr>
      </w:pPr>
      <w:r w:rsidRPr="000D5BB3">
        <w:rPr>
          <w:rFonts w:eastAsia="Calibri"/>
          <w:color w:val="000000" w:themeColor="text1"/>
          <w:sz w:val="22"/>
          <w:szCs w:val="22"/>
        </w:rPr>
        <w:t>z siedzibą w Warszawie (01-473) przy ul. Kocjana 3</w:t>
      </w:r>
    </w:p>
    <w:p w:rsidR="007B2494" w:rsidRPr="000D5BB3" w:rsidRDefault="007B2494" w:rsidP="007B2494">
      <w:pPr>
        <w:rPr>
          <w:rFonts w:eastAsia="Calibri"/>
          <w:color w:val="000000" w:themeColor="text1"/>
          <w:sz w:val="22"/>
          <w:szCs w:val="22"/>
        </w:rPr>
      </w:pPr>
      <w:r w:rsidRPr="000D5BB3">
        <w:rPr>
          <w:rFonts w:eastAsia="Calibri"/>
          <w:color w:val="000000" w:themeColor="text1"/>
          <w:sz w:val="22"/>
          <w:szCs w:val="22"/>
        </w:rPr>
        <w:t>Zakład w Goleniowie ul. Grenadierów 66</w:t>
      </w:r>
    </w:p>
    <w:p w:rsidR="007B2494" w:rsidRPr="000D5BB3" w:rsidRDefault="007B2494" w:rsidP="007B2494">
      <w:pPr>
        <w:rPr>
          <w:rFonts w:eastAsia="Calibri"/>
          <w:color w:val="000000" w:themeColor="text1"/>
          <w:sz w:val="22"/>
          <w:szCs w:val="22"/>
        </w:rPr>
      </w:pPr>
    </w:p>
    <w:p w:rsidR="007B2494" w:rsidRPr="000D5BB3" w:rsidRDefault="007B2494" w:rsidP="007B2494">
      <w:pPr>
        <w:rPr>
          <w:rFonts w:ascii="Garamond" w:hAnsi="Garamond"/>
          <w:b/>
          <w:color w:val="000000" w:themeColor="text1"/>
          <w:sz w:val="22"/>
          <w:szCs w:val="22"/>
        </w:rPr>
      </w:pPr>
    </w:p>
    <w:p w:rsidR="007B2494" w:rsidRPr="000D5BB3" w:rsidRDefault="007B2494" w:rsidP="007B2494">
      <w:pPr>
        <w:rPr>
          <w:rFonts w:ascii="Garamond" w:hAnsi="Garamond"/>
          <w:b/>
          <w:color w:val="000000" w:themeColor="text1"/>
          <w:sz w:val="22"/>
          <w:szCs w:val="22"/>
        </w:rPr>
      </w:pPr>
      <w:r w:rsidRPr="000D5BB3">
        <w:rPr>
          <w:rFonts w:ascii="Garamond" w:hAnsi="Garamond"/>
          <w:b/>
          <w:color w:val="000000" w:themeColor="text1"/>
          <w:sz w:val="22"/>
          <w:szCs w:val="22"/>
        </w:rPr>
        <w:t>WYKONAWCA:</w:t>
      </w:r>
    </w:p>
    <w:p w:rsidR="007B2494" w:rsidRPr="000D5BB3" w:rsidRDefault="007B2494" w:rsidP="007B2494">
      <w:pPr>
        <w:rPr>
          <w:rFonts w:ascii="Garamond" w:hAnsi="Garamond"/>
          <w:b/>
          <w:color w:val="000000" w:themeColor="text1"/>
          <w:sz w:val="22"/>
          <w:szCs w:val="22"/>
        </w:rPr>
      </w:pPr>
    </w:p>
    <w:p w:rsidR="007B2494" w:rsidRPr="000D5BB3" w:rsidRDefault="007B2494" w:rsidP="007B2494">
      <w:pPr>
        <w:rPr>
          <w:rFonts w:ascii="Garamond" w:hAnsi="Garamond"/>
          <w:b/>
          <w:color w:val="000000" w:themeColor="text1"/>
          <w:sz w:val="22"/>
          <w:szCs w:val="22"/>
        </w:rPr>
      </w:pPr>
    </w:p>
    <w:p w:rsidR="007B2494" w:rsidRPr="000D5BB3" w:rsidRDefault="007B2494" w:rsidP="007B2494">
      <w:pPr>
        <w:rPr>
          <w:rFonts w:ascii="Garamond" w:hAnsi="Garamond"/>
          <w:b/>
          <w:color w:val="000000" w:themeColor="text1"/>
          <w:sz w:val="22"/>
          <w:szCs w:val="22"/>
        </w:rPr>
      </w:pPr>
    </w:p>
    <w:p w:rsidR="007B2494" w:rsidRPr="000D5BB3" w:rsidRDefault="007B2494" w:rsidP="007B2494">
      <w:pPr>
        <w:rPr>
          <w:rFonts w:ascii="Garamond" w:hAnsi="Garamond"/>
          <w:b/>
          <w:color w:val="000000" w:themeColor="text1"/>
          <w:sz w:val="22"/>
          <w:szCs w:val="22"/>
        </w:rPr>
      </w:pPr>
      <w:r w:rsidRPr="000D5BB3">
        <w:rPr>
          <w:rFonts w:ascii="Garamond" w:hAnsi="Garamond"/>
          <w:b/>
          <w:color w:val="000000" w:themeColor="text1"/>
          <w:sz w:val="22"/>
          <w:szCs w:val="22"/>
        </w:rPr>
        <w:t>Data odbioru: ………………….</w:t>
      </w:r>
    </w:p>
    <w:p w:rsidR="007B2494" w:rsidRPr="000D5BB3" w:rsidRDefault="007B2494" w:rsidP="007B2494">
      <w:pPr>
        <w:rPr>
          <w:rFonts w:ascii="Garamond" w:hAnsi="Garamond"/>
          <w:b/>
          <w:color w:val="000000" w:themeColor="text1"/>
          <w:sz w:val="22"/>
          <w:szCs w:val="22"/>
        </w:rPr>
      </w:pPr>
    </w:p>
    <w:p w:rsidR="007B2494" w:rsidRPr="000D5BB3" w:rsidRDefault="007B2494" w:rsidP="007B2494">
      <w:pPr>
        <w:widowControl w:val="0"/>
        <w:autoSpaceDE w:val="0"/>
        <w:autoSpaceDN w:val="0"/>
        <w:adjustRightInd w:val="0"/>
        <w:rPr>
          <w:rFonts w:ascii="Garamond" w:hAnsi="Garamond"/>
          <w:b/>
          <w:color w:val="000000" w:themeColor="text1"/>
          <w:sz w:val="22"/>
          <w:szCs w:val="22"/>
        </w:rPr>
      </w:pPr>
    </w:p>
    <w:p w:rsidR="007B2494" w:rsidRPr="000D5BB3" w:rsidRDefault="007B2494" w:rsidP="007B2494">
      <w:pPr>
        <w:rPr>
          <w:rFonts w:eastAsia="Calibri"/>
          <w:color w:val="000000" w:themeColor="text1"/>
          <w:sz w:val="22"/>
          <w:szCs w:val="22"/>
        </w:rPr>
      </w:pPr>
      <w:r w:rsidRPr="000D5BB3">
        <w:rPr>
          <w:rFonts w:ascii="Garamond" w:hAnsi="Garamond"/>
          <w:bCs/>
          <w:color w:val="000000" w:themeColor="text1"/>
          <w:sz w:val="22"/>
          <w:szCs w:val="22"/>
        </w:rPr>
        <w:t xml:space="preserve">Wykonawca dostarczył przedmiot umowy do </w:t>
      </w:r>
      <w:r w:rsidRPr="000D5BB3">
        <w:rPr>
          <w:rFonts w:eastAsia="Calibri"/>
          <w:color w:val="000000" w:themeColor="text1"/>
          <w:sz w:val="22"/>
          <w:szCs w:val="22"/>
        </w:rPr>
        <w:t>Zakładu w Goleniowie ul. Grenadierów 66</w:t>
      </w:r>
    </w:p>
    <w:p w:rsidR="007B2494" w:rsidRPr="000D5BB3" w:rsidRDefault="007B2494" w:rsidP="007B2494">
      <w:pPr>
        <w:widowControl w:val="0"/>
        <w:autoSpaceDE w:val="0"/>
        <w:autoSpaceDN w:val="0"/>
        <w:adjustRightInd w:val="0"/>
        <w:jc w:val="both"/>
        <w:outlineLvl w:val="0"/>
        <w:rPr>
          <w:rFonts w:ascii="Garamond" w:hAnsi="Garamond"/>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50"/>
      </w:tblGrid>
      <w:tr w:rsidR="000D5BB3" w:rsidRPr="000D5BB3" w:rsidTr="00FA2125">
        <w:tc>
          <w:tcPr>
            <w:tcW w:w="675" w:type="dxa"/>
            <w:tcBorders>
              <w:top w:val="single" w:sz="4" w:space="0" w:color="auto"/>
              <w:left w:val="single" w:sz="4" w:space="0" w:color="auto"/>
              <w:bottom w:val="single" w:sz="4" w:space="0" w:color="auto"/>
              <w:right w:val="single" w:sz="4" w:space="0" w:color="auto"/>
            </w:tcBorders>
            <w:hideMark/>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r w:rsidRPr="000D5BB3">
              <w:rPr>
                <w:rFonts w:ascii="Garamond" w:hAnsi="Garamond"/>
                <w:bCs/>
                <w:color w:val="000000" w:themeColor="text1"/>
                <w:sz w:val="22"/>
                <w:szCs w:val="22"/>
              </w:rPr>
              <w:t>Lp.</w:t>
            </w:r>
          </w:p>
        </w:tc>
        <w:tc>
          <w:tcPr>
            <w:tcW w:w="2694" w:type="dxa"/>
            <w:tcBorders>
              <w:top w:val="single" w:sz="4" w:space="0" w:color="auto"/>
              <w:left w:val="single" w:sz="4" w:space="0" w:color="auto"/>
              <w:bottom w:val="single" w:sz="4" w:space="0" w:color="auto"/>
              <w:right w:val="single" w:sz="4" w:space="0" w:color="auto"/>
            </w:tcBorders>
            <w:hideMark/>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r w:rsidRPr="000D5BB3">
              <w:rPr>
                <w:rFonts w:ascii="Garamond" w:hAnsi="Garamond"/>
                <w:bCs/>
                <w:color w:val="000000" w:themeColor="text1"/>
                <w:sz w:val="22"/>
                <w:szCs w:val="22"/>
              </w:rPr>
              <w:t xml:space="preserve">Nazwa </w:t>
            </w:r>
          </w:p>
        </w:tc>
        <w:tc>
          <w:tcPr>
            <w:tcW w:w="3150" w:type="dxa"/>
            <w:tcBorders>
              <w:top w:val="single" w:sz="4" w:space="0" w:color="auto"/>
              <w:left w:val="single" w:sz="4" w:space="0" w:color="auto"/>
              <w:bottom w:val="single" w:sz="4" w:space="0" w:color="auto"/>
              <w:right w:val="single" w:sz="4" w:space="0" w:color="auto"/>
            </w:tcBorders>
            <w:hideMark/>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r w:rsidRPr="000D5BB3">
              <w:rPr>
                <w:rFonts w:ascii="Garamond" w:hAnsi="Garamond"/>
                <w:bCs/>
                <w:color w:val="000000" w:themeColor="text1"/>
                <w:sz w:val="22"/>
                <w:szCs w:val="22"/>
              </w:rPr>
              <w:t>ilość</w:t>
            </w:r>
          </w:p>
        </w:tc>
      </w:tr>
      <w:tr w:rsidR="000D5BB3" w:rsidRPr="000D5BB3" w:rsidTr="00FA2125">
        <w:tc>
          <w:tcPr>
            <w:tcW w:w="675" w:type="dxa"/>
            <w:tcBorders>
              <w:top w:val="single" w:sz="4" w:space="0" w:color="auto"/>
              <w:left w:val="single" w:sz="4" w:space="0" w:color="auto"/>
              <w:bottom w:val="single" w:sz="4" w:space="0" w:color="auto"/>
              <w:right w:val="single" w:sz="4" w:space="0" w:color="auto"/>
            </w:tcBorders>
            <w:hideMark/>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r w:rsidRPr="000D5BB3">
              <w:rPr>
                <w:rFonts w:ascii="Garamond" w:hAnsi="Garamond"/>
                <w:bCs/>
                <w:color w:val="000000" w:themeColor="text1"/>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p>
        </w:tc>
        <w:tc>
          <w:tcPr>
            <w:tcW w:w="3150" w:type="dxa"/>
            <w:tcBorders>
              <w:top w:val="single" w:sz="4" w:space="0" w:color="auto"/>
              <w:left w:val="single" w:sz="4" w:space="0" w:color="auto"/>
              <w:bottom w:val="single" w:sz="4" w:space="0" w:color="auto"/>
              <w:right w:val="single" w:sz="4" w:space="0" w:color="auto"/>
            </w:tcBorders>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p>
        </w:tc>
      </w:tr>
      <w:tr w:rsidR="000D5BB3" w:rsidRPr="000D5BB3" w:rsidTr="00FA2125">
        <w:tc>
          <w:tcPr>
            <w:tcW w:w="675" w:type="dxa"/>
            <w:tcBorders>
              <w:top w:val="single" w:sz="4" w:space="0" w:color="auto"/>
              <w:left w:val="single" w:sz="4" w:space="0" w:color="auto"/>
              <w:bottom w:val="single" w:sz="4" w:space="0" w:color="auto"/>
              <w:right w:val="single" w:sz="4" w:space="0" w:color="auto"/>
            </w:tcBorders>
            <w:hideMark/>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r w:rsidRPr="000D5BB3">
              <w:rPr>
                <w:rFonts w:ascii="Garamond" w:hAnsi="Garamond"/>
                <w:bCs/>
                <w:color w:val="000000" w:themeColor="text1"/>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p>
        </w:tc>
        <w:tc>
          <w:tcPr>
            <w:tcW w:w="3150" w:type="dxa"/>
            <w:tcBorders>
              <w:top w:val="single" w:sz="4" w:space="0" w:color="auto"/>
              <w:left w:val="single" w:sz="4" w:space="0" w:color="auto"/>
              <w:bottom w:val="single" w:sz="4" w:space="0" w:color="auto"/>
              <w:right w:val="single" w:sz="4" w:space="0" w:color="auto"/>
            </w:tcBorders>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p>
        </w:tc>
      </w:tr>
      <w:tr w:rsidR="007B2494" w:rsidRPr="000D5BB3" w:rsidTr="00FA2125">
        <w:tc>
          <w:tcPr>
            <w:tcW w:w="675" w:type="dxa"/>
            <w:tcBorders>
              <w:top w:val="single" w:sz="4" w:space="0" w:color="auto"/>
              <w:left w:val="single" w:sz="4" w:space="0" w:color="auto"/>
              <w:bottom w:val="single" w:sz="4" w:space="0" w:color="auto"/>
              <w:right w:val="single" w:sz="4" w:space="0" w:color="auto"/>
            </w:tcBorders>
            <w:hideMark/>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r w:rsidRPr="000D5BB3">
              <w:rPr>
                <w:rFonts w:ascii="Garamond" w:hAnsi="Garamond"/>
                <w:bCs/>
                <w:color w:val="000000" w:themeColor="text1"/>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p>
        </w:tc>
        <w:tc>
          <w:tcPr>
            <w:tcW w:w="3150" w:type="dxa"/>
            <w:tcBorders>
              <w:top w:val="single" w:sz="4" w:space="0" w:color="auto"/>
              <w:left w:val="single" w:sz="4" w:space="0" w:color="auto"/>
              <w:bottom w:val="single" w:sz="4" w:space="0" w:color="auto"/>
              <w:right w:val="single" w:sz="4" w:space="0" w:color="auto"/>
            </w:tcBorders>
          </w:tcPr>
          <w:p w:rsidR="007B2494" w:rsidRPr="000D5BB3" w:rsidRDefault="007B2494" w:rsidP="00FA2125">
            <w:pPr>
              <w:widowControl w:val="0"/>
              <w:autoSpaceDE w:val="0"/>
              <w:autoSpaceDN w:val="0"/>
              <w:adjustRightInd w:val="0"/>
              <w:jc w:val="both"/>
              <w:outlineLvl w:val="0"/>
              <w:rPr>
                <w:rFonts w:ascii="Garamond" w:hAnsi="Garamond"/>
                <w:bCs/>
                <w:color w:val="000000" w:themeColor="text1"/>
                <w:sz w:val="22"/>
                <w:szCs w:val="22"/>
              </w:rPr>
            </w:pPr>
          </w:p>
        </w:tc>
      </w:tr>
    </w:tbl>
    <w:p w:rsidR="007B2494" w:rsidRPr="000D5BB3" w:rsidRDefault="007B2494" w:rsidP="007B2494">
      <w:pPr>
        <w:widowControl w:val="0"/>
        <w:autoSpaceDE w:val="0"/>
        <w:autoSpaceDN w:val="0"/>
        <w:adjustRightInd w:val="0"/>
        <w:rPr>
          <w:rFonts w:ascii="Garamond" w:hAnsi="Garamond"/>
          <w:b/>
          <w:color w:val="000000" w:themeColor="text1"/>
          <w:sz w:val="22"/>
          <w:szCs w:val="22"/>
        </w:rPr>
      </w:pPr>
    </w:p>
    <w:p w:rsidR="007B2494" w:rsidRPr="000D5BB3" w:rsidRDefault="007B2494" w:rsidP="007B2494">
      <w:pPr>
        <w:widowControl w:val="0"/>
        <w:autoSpaceDE w:val="0"/>
        <w:autoSpaceDN w:val="0"/>
        <w:adjustRightInd w:val="0"/>
        <w:jc w:val="both"/>
        <w:rPr>
          <w:rFonts w:ascii="Garamond" w:hAnsi="Garamond"/>
          <w:b/>
          <w:color w:val="000000" w:themeColor="text1"/>
          <w:sz w:val="22"/>
          <w:szCs w:val="22"/>
        </w:rPr>
      </w:pPr>
      <w:r w:rsidRPr="000D5BB3">
        <w:rPr>
          <w:rFonts w:ascii="Garamond" w:hAnsi="Garamond"/>
          <w:b/>
          <w:color w:val="000000" w:themeColor="text1"/>
          <w:sz w:val="22"/>
          <w:szCs w:val="22"/>
        </w:rPr>
        <w:t>Strony potwierdzają, że:</w:t>
      </w:r>
    </w:p>
    <w:p w:rsidR="007B2494" w:rsidRPr="000D5BB3" w:rsidRDefault="007B2494" w:rsidP="007B2494">
      <w:pPr>
        <w:jc w:val="both"/>
        <w:rPr>
          <w:rFonts w:ascii="Garamond" w:hAnsi="Garamond"/>
          <w:color w:val="000000" w:themeColor="text1"/>
          <w:sz w:val="22"/>
          <w:szCs w:val="22"/>
        </w:rPr>
      </w:pPr>
      <w:r w:rsidRPr="000D5BB3">
        <w:rPr>
          <w:rFonts w:ascii="Garamond" w:hAnsi="Garamond"/>
          <w:color w:val="000000" w:themeColor="text1"/>
          <w:sz w:val="22"/>
          <w:szCs w:val="22"/>
        </w:rPr>
        <w:t>Dostarczenie przedmiotu Umowy nastąpiło zgodnie z Umową.</w:t>
      </w:r>
    </w:p>
    <w:p w:rsidR="007B2494" w:rsidRPr="000D5BB3" w:rsidRDefault="007B2494" w:rsidP="007B2494">
      <w:pPr>
        <w:widowControl w:val="0"/>
        <w:autoSpaceDE w:val="0"/>
        <w:autoSpaceDN w:val="0"/>
        <w:adjustRightInd w:val="0"/>
        <w:jc w:val="both"/>
        <w:rPr>
          <w:rFonts w:ascii="Garamond" w:hAnsi="Garamond"/>
          <w:color w:val="000000" w:themeColor="text1"/>
          <w:sz w:val="22"/>
          <w:szCs w:val="22"/>
        </w:rPr>
      </w:pPr>
      <w:r w:rsidRPr="000D5BB3">
        <w:rPr>
          <w:rFonts w:ascii="Garamond" w:hAnsi="Garamond"/>
          <w:b/>
          <w:color w:val="000000" w:themeColor="text1"/>
          <w:sz w:val="22"/>
          <w:szCs w:val="22"/>
        </w:rPr>
        <w:t>TAK/NIE*;</w:t>
      </w:r>
    </w:p>
    <w:p w:rsidR="007B2494" w:rsidRPr="000D5BB3" w:rsidRDefault="007B2494" w:rsidP="007B2494">
      <w:pPr>
        <w:jc w:val="both"/>
        <w:rPr>
          <w:rFonts w:ascii="Garamond" w:hAnsi="Garamond"/>
          <w:color w:val="000000" w:themeColor="text1"/>
          <w:sz w:val="22"/>
          <w:szCs w:val="22"/>
        </w:rPr>
      </w:pPr>
      <w:r w:rsidRPr="000D5BB3">
        <w:rPr>
          <w:rFonts w:ascii="Garamond" w:hAnsi="Garamond"/>
          <w:color w:val="000000" w:themeColor="text1"/>
          <w:sz w:val="22"/>
          <w:szCs w:val="22"/>
        </w:rPr>
        <w:t>Strony stwierdzają, że dostarczenie przedmiotu Umowy nastąpiło z opóźnieniem. Opóźnienie wyniosło … dni.</w:t>
      </w:r>
    </w:p>
    <w:p w:rsidR="007B2494" w:rsidRPr="000D5BB3" w:rsidRDefault="007B2494" w:rsidP="007B2494">
      <w:pPr>
        <w:widowControl w:val="0"/>
        <w:autoSpaceDE w:val="0"/>
        <w:autoSpaceDN w:val="0"/>
        <w:adjustRightInd w:val="0"/>
        <w:jc w:val="both"/>
        <w:rPr>
          <w:rFonts w:ascii="Garamond" w:hAnsi="Garamond"/>
          <w:b/>
          <w:color w:val="000000" w:themeColor="text1"/>
          <w:sz w:val="22"/>
          <w:szCs w:val="22"/>
        </w:rPr>
      </w:pPr>
      <w:r w:rsidRPr="000D5BB3">
        <w:rPr>
          <w:rFonts w:ascii="Garamond" w:hAnsi="Garamond"/>
          <w:b/>
          <w:color w:val="000000" w:themeColor="text1"/>
          <w:sz w:val="22"/>
          <w:szCs w:val="22"/>
        </w:rPr>
        <w:t>TAK/NIE DOTYCZY*;</w:t>
      </w:r>
    </w:p>
    <w:p w:rsidR="007B2494" w:rsidRPr="000D5BB3" w:rsidRDefault="007B2494" w:rsidP="007B2494">
      <w:pPr>
        <w:rPr>
          <w:rFonts w:ascii="Garamond" w:hAnsi="Garamond"/>
          <w:b/>
          <w:color w:val="000000" w:themeColor="text1"/>
          <w:sz w:val="22"/>
          <w:szCs w:val="22"/>
        </w:rPr>
      </w:pPr>
    </w:p>
    <w:p w:rsidR="007B2494" w:rsidRPr="000D5BB3" w:rsidRDefault="007B2494" w:rsidP="007B2494">
      <w:pPr>
        <w:widowControl w:val="0"/>
        <w:autoSpaceDE w:val="0"/>
        <w:autoSpaceDN w:val="0"/>
        <w:adjustRightInd w:val="0"/>
        <w:rPr>
          <w:rFonts w:ascii="Garamond" w:hAnsi="Garamond"/>
          <w:color w:val="000000" w:themeColor="text1"/>
          <w:sz w:val="22"/>
          <w:szCs w:val="22"/>
        </w:rPr>
      </w:pPr>
      <w:r w:rsidRPr="000D5BB3">
        <w:rPr>
          <w:rFonts w:ascii="Garamond" w:hAnsi="Garamond"/>
          <w:color w:val="000000" w:themeColor="text1"/>
          <w:sz w:val="22"/>
          <w:szCs w:val="22"/>
        </w:rPr>
        <w:t xml:space="preserve">Uwagi: </w:t>
      </w:r>
    </w:p>
    <w:p w:rsidR="007B2494" w:rsidRPr="000D5BB3" w:rsidRDefault="007B2494" w:rsidP="007B2494">
      <w:pPr>
        <w:widowControl w:val="0"/>
        <w:autoSpaceDE w:val="0"/>
        <w:autoSpaceDN w:val="0"/>
        <w:adjustRightInd w:val="0"/>
        <w:rPr>
          <w:rFonts w:ascii="Garamond" w:hAnsi="Garamond"/>
          <w:color w:val="000000" w:themeColor="text1"/>
          <w:sz w:val="22"/>
          <w:szCs w:val="22"/>
        </w:rPr>
      </w:pPr>
      <w:r w:rsidRPr="000D5BB3">
        <w:rPr>
          <w:rFonts w:ascii="Garamond" w:hAnsi="Garamond"/>
          <w:color w:val="000000" w:themeColor="text1"/>
          <w:sz w:val="22"/>
          <w:szCs w:val="22"/>
        </w:rPr>
        <w:t>…………………………………………………………………………………………………</w:t>
      </w:r>
    </w:p>
    <w:p w:rsidR="007B2494" w:rsidRPr="000D5BB3" w:rsidRDefault="007B2494" w:rsidP="007B2494">
      <w:pPr>
        <w:widowControl w:val="0"/>
        <w:autoSpaceDE w:val="0"/>
        <w:autoSpaceDN w:val="0"/>
        <w:adjustRightInd w:val="0"/>
        <w:rPr>
          <w:rFonts w:ascii="Garamond" w:hAnsi="Garamond"/>
          <w:color w:val="000000" w:themeColor="text1"/>
          <w:sz w:val="22"/>
          <w:szCs w:val="22"/>
        </w:rPr>
      </w:pPr>
      <w:r w:rsidRPr="000D5BB3">
        <w:rPr>
          <w:rFonts w:ascii="Garamond" w:hAnsi="Garamond"/>
          <w:color w:val="000000" w:themeColor="text1"/>
          <w:sz w:val="22"/>
          <w:szCs w:val="22"/>
        </w:rPr>
        <w:t>…………………………………………………………………………………………………</w:t>
      </w:r>
    </w:p>
    <w:p w:rsidR="007B2494" w:rsidRPr="000D5BB3" w:rsidRDefault="007B2494" w:rsidP="007B2494">
      <w:pPr>
        <w:widowControl w:val="0"/>
        <w:autoSpaceDE w:val="0"/>
        <w:autoSpaceDN w:val="0"/>
        <w:adjustRightInd w:val="0"/>
        <w:rPr>
          <w:rFonts w:ascii="Garamond" w:hAnsi="Garamond"/>
          <w:color w:val="000000" w:themeColor="text1"/>
          <w:sz w:val="22"/>
          <w:szCs w:val="22"/>
        </w:rPr>
      </w:pPr>
      <w:r w:rsidRPr="000D5BB3">
        <w:rPr>
          <w:rFonts w:ascii="Garamond" w:hAnsi="Garamond"/>
          <w:color w:val="000000" w:themeColor="text1"/>
          <w:sz w:val="22"/>
          <w:szCs w:val="22"/>
        </w:rPr>
        <w:t>…………………………………………………………………………………………………</w:t>
      </w:r>
    </w:p>
    <w:p w:rsidR="007B2494" w:rsidRPr="000D5BB3" w:rsidRDefault="007B2494" w:rsidP="007B2494">
      <w:pPr>
        <w:widowControl w:val="0"/>
        <w:autoSpaceDE w:val="0"/>
        <w:autoSpaceDN w:val="0"/>
        <w:adjustRightInd w:val="0"/>
        <w:rPr>
          <w:rFonts w:ascii="Garamond" w:hAnsi="Garamond"/>
          <w:color w:val="000000" w:themeColor="text1"/>
          <w:sz w:val="22"/>
          <w:szCs w:val="22"/>
        </w:rPr>
      </w:pPr>
      <w:r w:rsidRPr="000D5BB3">
        <w:rPr>
          <w:rFonts w:ascii="Garamond" w:hAnsi="Garamond"/>
          <w:color w:val="000000" w:themeColor="text1"/>
          <w:sz w:val="22"/>
          <w:szCs w:val="22"/>
        </w:rPr>
        <w:t>…………………………………………………………………………………………………</w:t>
      </w:r>
    </w:p>
    <w:p w:rsidR="007B2494" w:rsidRPr="000D5BB3" w:rsidRDefault="007B2494" w:rsidP="007B2494">
      <w:pPr>
        <w:widowControl w:val="0"/>
        <w:autoSpaceDE w:val="0"/>
        <w:autoSpaceDN w:val="0"/>
        <w:adjustRightInd w:val="0"/>
        <w:rPr>
          <w:rFonts w:ascii="Garamond" w:hAnsi="Garamond"/>
          <w:color w:val="000000" w:themeColor="text1"/>
          <w:sz w:val="22"/>
          <w:szCs w:val="22"/>
        </w:rPr>
      </w:pPr>
    </w:p>
    <w:p w:rsidR="007B2494" w:rsidRPr="000D5BB3" w:rsidRDefault="007B2494" w:rsidP="007B2494">
      <w:pPr>
        <w:widowControl w:val="0"/>
        <w:autoSpaceDE w:val="0"/>
        <w:autoSpaceDN w:val="0"/>
        <w:adjustRightInd w:val="0"/>
        <w:rPr>
          <w:rFonts w:ascii="Garamond" w:hAnsi="Garamond"/>
          <w:color w:val="000000" w:themeColor="text1"/>
          <w:sz w:val="22"/>
          <w:szCs w:val="22"/>
        </w:rPr>
      </w:pPr>
      <w:r w:rsidRPr="000D5BB3">
        <w:rPr>
          <w:rFonts w:ascii="Garamond" w:hAnsi="Garamond"/>
          <w:color w:val="000000" w:themeColor="text1"/>
          <w:sz w:val="22"/>
          <w:szCs w:val="22"/>
        </w:rPr>
        <w:t>/czytelne podpisy i pieczątki/:</w:t>
      </w: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r w:rsidRPr="000D5BB3">
        <w:rPr>
          <w:rFonts w:ascii="Garamond" w:hAnsi="Garamond"/>
          <w:color w:val="000000" w:themeColor="text1"/>
          <w:sz w:val="22"/>
          <w:szCs w:val="22"/>
        </w:rPr>
        <w:t>Zamawiający:                                                                                   Wykonawca:</w:t>
      </w: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sz w:val="22"/>
          <w:szCs w:val="22"/>
        </w:rPr>
      </w:pPr>
    </w:p>
    <w:p w:rsidR="007B2494" w:rsidRPr="000D5BB3" w:rsidRDefault="007B2494" w:rsidP="007B2494">
      <w:pPr>
        <w:rPr>
          <w:rFonts w:ascii="Garamond" w:hAnsi="Garamond"/>
          <w:color w:val="000000" w:themeColor="text1"/>
        </w:rPr>
      </w:pPr>
      <w:r w:rsidRPr="000D5BB3">
        <w:rPr>
          <w:rFonts w:ascii="Garamond" w:hAnsi="Garamond"/>
          <w:color w:val="000000" w:themeColor="text1"/>
        </w:rPr>
        <w:t xml:space="preserve">* </w:t>
      </w:r>
      <w:r w:rsidRPr="000D5BB3">
        <w:rPr>
          <w:rFonts w:ascii="Garamond" w:hAnsi="Garamond"/>
          <w:i/>
          <w:color w:val="000000" w:themeColor="text1"/>
        </w:rPr>
        <w:t>niewłaściwe skreślić/jeżeli dotyczy</w:t>
      </w:r>
    </w:p>
    <w:bookmarkEnd w:id="0"/>
    <w:p w:rsidR="00FB03EA" w:rsidRPr="000D5BB3" w:rsidRDefault="00FB03EA" w:rsidP="007B2494">
      <w:pPr>
        <w:spacing w:after="120"/>
        <w:ind w:left="2832" w:firstLine="48"/>
        <w:rPr>
          <w:rFonts w:eastAsia="Calibri"/>
          <w:color w:val="000000" w:themeColor="text1"/>
          <w:sz w:val="22"/>
          <w:szCs w:val="22"/>
          <w:lang w:eastAsia="en-US"/>
        </w:rPr>
      </w:pPr>
    </w:p>
    <w:sectPr w:rsidR="00FB03EA" w:rsidRPr="000D5BB3"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DC0" w:rsidRDefault="00724DC0" w:rsidP="00C215AE">
      <w:r>
        <w:separator/>
      </w:r>
    </w:p>
  </w:endnote>
  <w:endnote w:type="continuationSeparator" w:id="0">
    <w:p w:rsidR="00724DC0" w:rsidRDefault="00724DC0"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rsidR="004B736B" w:rsidRPr="00774715" w:rsidRDefault="004B736B">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1</w:t>
        </w:r>
        <w:r w:rsidRPr="00774715">
          <w:rPr>
            <w:sz w:val="22"/>
            <w:szCs w:val="22"/>
          </w:rPr>
          <w:fldChar w:fldCharType="end"/>
        </w:r>
      </w:p>
    </w:sdtContent>
  </w:sdt>
  <w:p w:rsidR="004B736B" w:rsidRDefault="004B73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DC0" w:rsidRDefault="00724DC0" w:rsidP="00C215AE">
      <w:r>
        <w:separator/>
      </w:r>
    </w:p>
  </w:footnote>
  <w:footnote w:type="continuationSeparator" w:id="0">
    <w:p w:rsidR="00724DC0" w:rsidRDefault="00724DC0"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ACDCF8A0"/>
    <w:lvl w:ilvl="0" w:tplc="9DC417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6327E4"/>
    <w:multiLevelType w:val="hybridMultilevel"/>
    <w:tmpl w:val="AFD4F21A"/>
    <w:lvl w:ilvl="0" w:tplc="020A8902">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0"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2FDB1529"/>
    <w:multiLevelType w:val="hybridMultilevel"/>
    <w:tmpl w:val="6518BC7E"/>
    <w:lvl w:ilvl="0" w:tplc="12F6E18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A31F4"/>
    <w:multiLevelType w:val="hybridMultilevel"/>
    <w:tmpl w:val="4E907D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001BE0"/>
    <w:multiLevelType w:val="hybridMultilevel"/>
    <w:tmpl w:val="A5182F4E"/>
    <w:lvl w:ilvl="0" w:tplc="87BEFCFC">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7B4898"/>
    <w:multiLevelType w:val="multilevel"/>
    <w:tmpl w:val="71B2383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2"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40B8212F"/>
    <w:multiLevelType w:val="hybridMultilevel"/>
    <w:tmpl w:val="78F01534"/>
    <w:lvl w:ilvl="0" w:tplc="E660B64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D36B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502"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6491BC5"/>
    <w:multiLevelType w:val="hybridMultilevel"/>
    <w:tmpl w:val="186C5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D2CB04">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D4BCA"/>
    <w:multiLevelType w:val="hybridMultilevel"/>
    <w:tmpl w:val="357659F8"/>
    <w:lvl w:ilvl="0" w:tplc="69B4BF28">
      <w:start w:val="1"/>
      <w:numFmt w:val="decimal"/>
      <w:lvlText w:val="%1."/>
      <w:lvlJc w:val="left"/>
      <w:pPr>
        <w:ind w:left="360" w:hanging="360"/>
      </w:pPr>
      <w:rPr>
        <w:rFonts w:cs="Times New Roman" w:hint="default"/>
        <w:b/>
      </w:rPr>
    </w:lvl>
    <w:lvl w:ilvl="1" w:tplc="DC3C6D5C">
      <w:start w:val="2"/>
      <w:numFmt w:val="decimal"/>
      <w:lvlText w:val="%2"/>
      <w:lvlJc w:val="left"/>
      <w:pPr>
        <w:ind w:left="1494" w:hanging="360"/>
      </w:pPr>
      <w:rPr>
        <w:rFonts w:hint="default"/>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4"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863F83"/>
    <w:multiLevelType w:val="hybridMultilevel"/>
    <w:tmpl w:val="B1581E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F507302"/>
    <w:multiLevelType w:val="hybridMultilevel"/>
    <w:tmpl w:val="9A121C0A"/>
    <w:lvl w:ilvl="0" w:tplc="8C96F76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3731953"/>
    <w:multiLevelType w:val="hybridMultilevel"/>
    <w:tmpl w:val="C87E4386"/>
    <w:lvl w:ilvl="0" w:tplc="29FC2F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95A268A"/>
    <w:multiLevelType w:val="multilevel"/>
    <w:tmpl w:val="3C00297A"/>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5"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502"/>
        </w:tabs>
        <w:ind w:left="502" w:hanging="360"/>
      </w:pPr>
      <w:rPr>
        <w:rFonts w:cs="Times New Roman" w:hint="default"/>
        <w:b w:val="0"/>
        <w:sz w:val="22"/>
        <w:szCs w:val="22"/>
      </w:rPr>
    </w:lvl>
    <w:lvl w:ilvl="2">
      <w:start w:val="1"/>
      <w:numFmt w:val="decimal"/>
      <w:lvlText w:val="%3."/>
      <w:lvlJc w:val="left"/>
      <w:pPr>
        <w:tabs>
          <w:tab w:val="num" w:pos="502"/>
        </w:tabs>
        <w:ind w:left="502"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78F63C4D"/>
    <w:multiLevelType w:val="hybridMultilevel"/>
    <w:tmpl w:val="8C7CFF2C"/>
    <w:lvl w:ilvl="0" w:tplc="BF14D85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53"/>
  </w:num>
  <w:num w:numId="8">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3"/>
  </w:num>
  <w:num w:numId="14">
    <w:abstractNumId w:val="23"/>
  </w:num>
  <w:num w:numId="15">
    <w:abstractNumId w:val="45"/>
  </w:num>
  <w:num w:numId="16">
    <w:abstractNumId w:val="1"/>
  </w:num>
  <w:num w:numId="17">
    <w:abstractNumId w:val="37"/>
  </w:num>
  <w:num w:numId="18">
    <w:abstractNumId w:val="49"/>
  </w:num>
  <w:num w:numId="19">
    <w:abstractNumId w:val="43"/>
  </w:num>
  <w:num w:numId="20">
    <w:abstractNumId w:val="59"/>
  </w:num>
  <w:num w:numId="21">
    <w:abstractNumId w:val="38"/>
  </w:num>
  <w:num w:numId="22">
    <w:abstractNumId w:val="57"/>
  </w:num>
  <w:num w:numId="23">
    <w:abstractNumId w:val="42"/>
  </w:num>
  <w:num w:numId="24">
    <w:abstractNumId w:val="52"/>
  </w:num>
  <w:num w:numId="25">
    <w:abstractNumId w:val="10"/>
  </w:num>
  <w:num w:numId="26">
    <w:abstractNumId w:val="64"/>
  </w:num>
  <w:num w:numId="27">
    <w:abstractNumId w:val="40"/>
  </w:num>
  <w:num w:numId="28">
    <w:abstractNumId w:val="12"/>
  </w:num>
  <w:num w:numId="29">
    <w:abstractNumId w:val="51"/>
  </w:num>
  <w:num w:numId="30">
    <w:abstractNumId w:val="55"/>
  </w:num>
  <w:num w:numId="31">
    <w:abstractNumId w:val="16"/>
  </w:num>
  <w:num w:numId="32">
    <w:abstractNumId w:val="27"/>
  </w:num>
  <w:num w:numId="33">
    <w:abstractNumId w:val="4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29"/>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6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61"/>
  </w:num>
  <w:num w:numId="59">
    <w:abstractNumId w:val="41"/>
  </w:num>
  <w:num w:numId="60">
    <w:abstractNumId w:val="15"/>
  </w:num>
  <w:num w:numId="61">
    <w:abstractNumId w:val="58"/>
  </w:num>
  <w:num w:numId="62">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C9"/>
    <w:rsid w:val="00001DAB"/>
    <w:rsid w:val="0000271E"/>
    <w:rsid w:val="000066D8"/>
    <w:rsid w:val="000073D9"/>
    <w:rsid w:val="00007A06"/>
    <w:rsid w:val="00010E3C"/>
    <w:rsid w:val="00014BDF"/>
    <w:rsid w:val="00015168"/>
    <w:rsid w:val="0001796C"/>
    <w:rsid w:val="0002203F"/>
    <w:rsid w:val="00022E01"/>
    <w:rsid w:val="0002377D"/>
    <w:rsid w:val="00026B08"/>
    <w:rsid w:val="0002730F"/>
    <w:rsid w:val="00027D06"/>
    <w:rsid w:val="0003096F"/>
    <w:rsid w:val="000317FA"/>
    <w:rsid w:val="0003195B"/>
    <w:rsid w:val="00031E4C"/>
    <w:rsid w:val="0003205F"/>
    <w:rsid w:val="00035AC7"/>
    <w:rsid w:val="00035D30"/>
    <w:rsid w:val="00037376"/>
    <w:rsid w:val="000376D7"/>
    <w:rsid w:val="00040514"/>
    <w:rsid w:val="00042316"/>
    <w:rsid w:val="00042BE6"/>
    <w:rsid w:val="00043053"/>
    <w:rsid w:val="00043708"/>
    <w:rsid w:val="00043DD0"/>
    <w:rsid w:val="00044B38"/>
    <w:rsid w:val="0004785D"/>
    <w:rsid w:val="00047A6C"/>
    <w:rsid w:val="00047D22"/>
    <w:rsid w:val="00050EB5"/>
    <w:rsid w:val="00050F5A"/>
    <w:rsid w:val="00051988"/>
    <w:rsid w:val="0005477F"/>
    <w:rsid w:val="000548B3"/>
    <w:rsid w:val="000549B2"/>
    <w:rsid w:val="000552B1"/>
    <w:rsid w:val="00056B46"/>
    <w:rsid w:val="00060439"/>
    <w:rsid w:val="0006244D"/>
    <w:rsid w:val="00063112"/>
    <w:rsid w:val="0006371D"/>
    <w:rsid w:val="00070AA7"/>
    <w:rsid w:val="00073FB9"/>
    <w:rsid w:val="00075B5C"/>
    <w:rsid w:val="0007665F"/>
    <w:rsid w:val="000817E1"/>
    <w:rsid w:val="000821D9"/>
    <w:rsid w:val="000834DD"/>
    <w:rsid w:val="000834E9"/>
    <w:rsid w:val="00084FA4"/>
    <w:rsid w:val="00084FB3"/>
    <w:rsid w:val="00086994"/>
    <w:rsid w:val="000876A2"/>
    <w:rsid w:val="00087C7B"/>
    <w:rsid w:val="00090352"/>
    <w:rsid w:val="00090DC4"/>
    <w:rsid w:val="000917D2"/>
    <w:rsid w:val="0009299D"/>
    <w:rsid w:val="000932ED"/>
    <w:rsid w:val="00093E13"/>
    <w:rsid w:val="00094B1D"/>
    <w:rsid w:val="00095786"/>
    <w:rsid w:val="000A44E4"/>
    <w:rsid w:val="000A46DB"/>
    <w:rsid w:val="000A50C0"/>
    <w:rsid w:val="000A7DD8"/>
    <w:rsid w:val="000B183C"/>
    <w:rsid w:val="000B3559"/>
    <w:rsid w:val="000B446B"/>
    <w:rsid w:val="000B5048"/>
    <w:rsid w:val="000B58FC"/>
    <w:rsid w:val="000B61CE"/>
    <w:rsid w:val="000C0333"/>
    <w:rsid w:val="000C05BE"/>
    <w:rsid w:val="000C36DF"/>
    <w:rsid w:val="000C532E"/>
    <w:rsid w:val="000C7D44"/>
    <w:rsid w:val="000D1130"/>
    <w:rsid w:val="000D23B9"/>
    <w:rsid w:val="000D5BB3"/>
    <w:rsid w:val="000D66FD"/>
    <w:rsid w:val="000E0AD8"/>
    <w:rsid w:val="000E298C"/>
    <w:rsid w:val="000E2CFC"/>
    <w:rsid w:val="000E33F2"/>
    <w:rsid w:val="000E41F1"/>
    <w:rsid w:val="000E6717"/>
    <w:rsid w:val="000E67C5"/>
    <w:rsid w:val="000E7ABC"/>
    <w:rsid w:val="000E7CB5"/>
    <w:rsid w:val="000F18F5"/>
    <w:rsid w:val="000F1BDA"/>
    <w:rsid w:val="000F3753"/>
    <w:rsid w:val="000F44E5"/>
    <w:rsid w:val="000F471A"/>
    <w:rsid w:val="000F62D7"/>
    <w:rsid w:val="000F70B5"/>
    <w:rsid w:val="000F7A74"/>
    <w:rsid w:val="00100FFD"/>
    <w:rsid w:val="00101876"/>
    <w:rsid w:val="00101D45"/>
    <w:rsid w:val="001046FE"/>
    <w:rsid w:val="00104A00"/>
    <w:rsid w:val="001070EF"/>
    <w:rsid w:val="00110419"/>
    <w:rsid w:val="00110862"/>
    <w:rsid w:val="00110FA6"/>
    <w:rsid w:val="001126FB"/>
    <w:rsid w:val="00114CD2"/>
    <w:rsid w:val="001156EE"/>
    <w:rsid w:val="001209B2"/>
    <w:rsid w:val="00120CEB"/>
    <w:rsid w:val="00121717"/>
    <w:rsid w:val="0012292E"/>
    <w:rsid w:val="001238E9"/>
    <w:rsid w:val="00123CE0"/>
    <w:rsid w:val="0012448C"/>
    <w:rsid w:val="001245D0"/>
    <w:rsid w:val="0013035C"/>
    <w:rsid w:val="0013080E"/>
    <w:rsid w:val="00130D20"/>
    <w:rsid w:val="0013442A"/>
    <w:rsid w:val="00134FEA"/>
    <w:rsid w:val="0013670F"/>
    <w:rsid w:val="001378D6"/>
    <w:rsid w:val="00141742"/>
    <w:rsid w:val="00144A64"/>
    <w:rsid w:val="00144F9D"/>
    <w:rsid w:val="0014526A"/>
    <w:rsid w:val="001455EE"/>
    <w:rsid w:val="00145E54"/>
    <w:rsid w:val="00147A1B"/>
    <w:rsid w:val="001510FC"/>
    <w:rsid w:val="00153276"/>
    <w:rsid w:val="001540E9"/>
    <w:rsid w:val="00154509"/>
    <w:rsid w:val="00156F6C"/>
    <w:rsid w:val="00157880"/>
    <w:rsid w:val="00160036"/>
    <w:rsid w:val="00160A48"/>
    <w:rsid w:val="00160CAC"/>
    <w:rsid w:val="001653B8"/>
    <w:rsid w:val="00165EAA"/>
    <w:rsid w:val="001667FB"/>
    <w:rsid w:val="00170E4A"/>
    <w:rsid w:val="00171D06"/>
    <w:rsid w:val="00172D5A"/>
    <w:rsid w:val="0017362B"/>
    <w:rsid w:val="001750DB"/>
    <w:rsid w:val="001771C5"/>
    <w:rsid w:val="001803CB"/>
    <w:rsid w:val="001825AB"/>
    <w:rsid w:val="001835DC"/>
    <w:rsid w:val="0018522D"/>
    <w:rsid w:val="00185AC9"/>
    <w:rsid w:val="00186C5D"/>
    <w:rsid w:val="00186F4C"/>
    <w:rsid w:val="00192AAD"/>
    <w:rsid w:val="00194FD5"/>
    <w:rsid w:val="001950AC"/>
    <w:rsid w:val="00195579"/>
    <w:rsid w:val="001955C1"/>
    <w:rsid w:val="0019776F"/>
    <w:rsid w:val="001A2707"/>
    <w:rsid w:val="001A33E0"/>
    <w:rsid w:val="001A40BB"/>
    <w:rsid w:val="001A5A0C"/>
    <w:rsid w:val="001A5EBB"/>
    <w:rsid w:val="001A64A9"/>
    <w:rsid w:val="001A653C"/>
    <w:rsid w:val="001A7B7D"/>
    <w:rsid w:val="001B26D9"/>
    <w:rsid w:val="001B3486"/>
    <w:rsid w:val="001B402C"/>
    <w:rsid w:val="001B4071"/>
    <w:rsid w:val="001B40CD"/>
    <w:rsid w:val="001B4120"/>
    <w:rsid w:val="001B6C87"/>
    <w:rsid w:val="001C0136"/>
    <w:rsid w:val="001C306E"/>
    <w:rsid w:val="001C3377"/>
    <w:rsid w:val="001C45EA"/>
    <w:rsid w:val="001C602C"/>
    <w:rsid w:val="001C617C"/>
    <w:rsid w:val="001C6891"/>
    <w:rsid w:val="001C737D"/>
    <w:rsid w:val="001C7F0C"/>
    <w:rsid w:val="001D073C"/>
    <w:rsid w:val="001D0751"/>
    <w:rsid w:val="001D2371"/>
    <w:rsid w:val="001D247A"/>
    <w:rsid w:val="001D28AA"/>
    <w:rsid w:val="001D2CBF"/>
    <w:rsid w:val="001D464C"/>
    <w:rsid w:val="001D4A51"/>
    <w:rsid w:val="001D5D11"/>
    <w:rsid w:val="001D6D06"/>
    <w:rsid w:val="001D6D9E"/>
    <w:rsid w:val="001D701C"/>
    <w:rsid w:val="001E006C"/>
    <w:rsid w:val="001E30CC"/>
    <w:rsid w:val="001E629D"/>
    <w:rsid w:val="001E63BB"/>
    <w:rsid w:val="001E7197"/>
    <w:rsid w:val="001F030C"/>
    <w:rsid w:val="001F1DE2"/>
    <w:rsid w:val="001F24F0"/>
    <w:rsid w:val="001F25BE"/>
    <w:rsid w:val="001F2617"/>
    <w:rsid w:val="001F4018"/>
    <w:rsid w:val="001F510B"/>
    <w:rsid w:val="001F6C2E"/>
    <w:rsid w:val="001F6D71"/>
    <w:rsid w:val="001F6DCD"/>
    <w:rsid w:val="001F7192"/>
    <w:rsid w:val="0020133F"/>
    <w:rsid w:val="0020164F"/>
    <w:rsid w:val="002019F1"/>
    <w:rsid w:val="002022F3"/>
    <w:rsid w:val="002047EA"/>
    <w:rsid w:val="00206497"/>
    <w:rsid w:val="00206514"/>
    <w:rsid w:val="0020655E"/>
    <w:rsid w:val="00207337"/>
    <w:rsid w:val="0021191C"/>
    <w:rsid w:val="0021353D"/>
    <w:rsid w:val="002141EA"/>
    <w:rsid w:val="0021478D"/>
    <w:rsid w:val="00215EDF"/>
    <w:rsid w:val="00217180"/>
    <w:rsid w:val="00217CF7"/>
    <w:rsid w:val="00220488"/>
    <w:rsid w:val="002207D9"/>
    <w:rsid w:val="00223BA1"/>
    <w:rsid w:val="00223C89"/>
    <w:rsid w:val="002314DC"/>
    <w:rsid w:val="00231C6B"/>
    <w:rsid w:val="00232683"/>
    <w:rsid w:val="002329DE"/>
    <w:rsid w:val="002341BF"/>
    <w:rsid w:val="00234203"/>
    <w:rsid w:val="002354D0"/>
    <w:rsid w:val="0023734A"/>
    <w:rsid w:val="002374D4"/>
    <w:rsid w:val="002408A5"/>
    <w:rsid w:val="00240B4D"/>
    <w:rsid w:val="00240BB8"/>
    <w:rsid w:val="0024261E"/>
    <w:rsid w:val="0024445B"/>
    <w:rsid w:val="00244500"/>
    <w:rsid w:val="002448D9"/>
    <w:rsid w:val="00246D10"/>
    <w:rsid w:val="00250F18"/>
    <w:rsid w:val="0025130A"/>
    <w:rsid w:val="00251FBF"/>
    <w:rsid w:val="00252E25"/>
    <w:rsid w:val="002539AD"/>
    <w:rsid w:val="00257D8C"/>
    <w:rsid w:val="00260B59"/>
    <w:rsid w:val="00260E6D"/>
    <w:rsid w:val="00261B0F"/>
    <w:rsid w:val="00261F98"/>
    <w:rsid w:val="00265FC4"/>
    <w:rsid w:val="00270B9C"/>
    <w:rsid w:val="00271F01"/>
    <w:rsid w:val="00272D11"/>
    <w:rsid w:val="00273C9E"/>
    <w:rsid w:val="00273FCD"/>
    <w:rsid w:val="002751C1"/>
    <w:rsid w:val="00277565"/>
    <w:rsid w:val="0027759F"/>
    <w:rsid w:val="0027794B"/>
    <w:rsid w:val="002809F8"/>
    <w:rsid w:val="00281F0E"/>
    <w:rsid w:val="002824EE"/>
    <w:rsid w:val="0028277A"/>
    <w:rsid w:val="00286433"/>
    <w:rsid w:val="00286B8A"/>
    <w:rsid w:val="00290CDB"/>
    <w:rsid w:val="00290FFF"/>
    <w:rsid w:val="002916E5"/>
    <w:rsid w:val="0029369E"/>
    <w:rsid w:val="00293A00"/>
    <w:rsid w:val="00294224"/>
    <w:rsid w:val="00294C6D"/>
    <w:rsid w:val="002973E7"/>
    <w:rsid w:val="002A03AC"/>
    <w:rsid w:val="002A1498"/>
    <w:rsid w:val="002A1A1A"/>
    <w:rsid w:val="002A30F3"/>
    <w:rsid w:val="002A3C22"/>
    <w:rsid w:val="002A3F5F"/>
    <w:rsid w:val="002A5C24"/>
    <w:rsid w:val="002A6668"/>
    <w:rsid w:val="002B02B2"/>
    <w:rsid w:val="002B246F"/>
    <w:rsid w:val="002B3C85"/>
    <w:rsid w:val="002B3F10"/>
    <w:rsid w:val="002B4905"/>
    <w:rsid w:val="002B5BCA"/>
    <w:rsid w:val="002B71C4"/>
    <w:rsid w:val="002C25BE"/>
    <w:rsid w:val="002C4FB6"/>
    <w:rsid w:val="002D434C"/>
    <w:rsid w:val="002D76DA"/>
    <w:rsid w:val="002D7C05"/>
    <w:rsid w:val="002E0A63"/>
    <w:rsid w:val="002E0AD8"/>
    <w:rsid w:val="002E0B74"/>
    <w:rsid w:val="002E0E92"/>
    <w:rsid w:val="002E1B80"/>
    <w:rsid w:val="002E1E31"/>
    <w:rsid w:val="002E321E"/>
    <w:rsid w:val="002E4BBB"/>
    <w:rsid w:val="002E4D23"/>
    <w:rsid w:val="002E4F1B"/>
    <w:rsid w:val="002E5397"/>
    <w:rsid w:val="002E6F65"/>
    <w:rsid w:val="002E7C06"/>
    <w:rsid w:val="002F1B56"/>
    <w:rsid w:val="002F5135"/>
    <w:rsid w:val="002F62FE"/>
    <w:rsid w:val="00300450"/>
    <w:rsid w:val="003006B6"/>
    <w:rsid w:val="00301B8F"/>
    <w:rsid w:val="00303057"/>
    <w:rsid w:val="00303AD3"/>
    <w:rsid w:val="003047ED"/>
    <w:rsid w:val="00305DB8"/>
    <w:rsid w:val="003063B3"/>
    <w:rsid w:val="003075F2"/>
    <w:rsid w:val="00311B4A"/>
    <w:rsid w:val="00313C09"/>
    <w:rsid w:val="00316B2B"/>
    <w:rsid w:val="003201EF"/>
    <w:rsid w:val="00320702"/>
    <w:rsid w:val="003214B7"/>
    <w:rsid w:val="00321E70"/>
    <w:rsid w:val="0032426C"/>
    <w:rsid w:val="00324D18"/>
    <w:rsid w:val="00327F62"/>
    <w:rsid w:val="0033122E"/>
    <w:rsid w:val="00332282"/>
    <w:rsid w:val="00332682"/>
    <w:rsid w:val="00333072"/>
    <w:rsid w:val="003356A0"/>
    <w:rsid w:val="00337D8A"/>
    <w:rsid w:val="0034087F"/>
    <w:rsid w:val="00341097"/>
    <w:rsid w:val="0034290D"/>
    <w:rsid w:val="00343604"/>
    <w:rsid w:val="00343A7E"/>
    <w:rsid w:val="003463CB"/>
    <w:rsid w:val="0035389F"/>
    <w:rsid w:val="00353B11"/>
    <w:rsid w:val="00354AAC"/>
    <w:rsid w:val="00354BE8"/>
    <w:rsid w:val="00356008"/>
    <w:rsid w:val="00364616"/>
    <w:rsid w:val="00364E24"/>
    <w:rsid w:val="00364FB9"/>
    <w:rsid w:val="003676D4"/>
    <w:rsid w:val="00367937"/>
    <w:rsid w:val="00367C92"/>
    <w:rsid w:val="0037097A"/>
    <w:rsid w:val="00370E40"/>
    <w:rsid w:val="003712B8"/>
    <w:rsid w:val="003716E8"/>
    <w:rsid w:val="003762E9"/>
    <w:rsid w:val="00376887"/>
    <w:rsid w:val="00377E3C"/>
    <w:rsid w:val="00383093"/>
    <w:rsid w:val="00384A6D"/>
    <w:rsid w:val="00385558"/>
    <w:rsid w:val="003855A4"/>
    <w:rsid w:val="00385FDC"/>
    <w:rsid w:val="00386007"/>
    <w:rsid w:val="003860F0"/>
    <w:rsid w:val="00392776"/>
    <w:rsid w:val="003931E4"/>
    <w:rsid w:val="003936B5"/>
    <w:rsid w:val="00393A8D"/>
    <w:rsid w:val="00395974"/>
    <w:rsid w:val="003961E8"/>
    <w:rsid w:val="003A053C"/>
    <w:rsid w:val="003A1E19"/>
    <w:rsid w:val="003A3F99"/>
    <w:rsid w:val="003A5BA8"/>
    <w:rsid w:val="003A64F6"/>
    <w:rsid w:val="003A6500"/>
    <w:rsid w:val="003A6659"/>
    <w:rsid w:val="003A7F80"/>
    <w:rsid w:val="003B3931"/>
    <w:rsid w:val="003B4C79"/>
    <w:rsid w:val="003B4DA9"/>
    <w:rsid w:val="003B61A0"/>
    <w:rsid w:val="003B6AC5"/>
    <w:rsid w:val="003B70B5"/>
    <w:rsid w:val="003B7416"/>
    <w:rsid w:val="003B7EDE"/>
    <w:rsid w:val="003C0544"/>
    <w:rsid w:val="003C13E3"/>
    <w:rsid w:val="003C213B"/>
    <w:rsid w:val="003C2DD6"/>
    <w:rsid w:val="003C3021"/>
    <w:rsid w:val="003C304E"/>
    <w:rsid w:val="003C39FA"/>
    <w:rsid w:val="003C41A6"/>
    <w:rsid w:val="003C4B4B"/>
    <w:rsid w:val="003C4D74"/>
    <w:rsid w:val="003C4F32"/>
    <w:rsid w:val="003C744C"/>
    <w:rsid w:val="003C7A59"/>
    <w:rsid w:val="003D04E2"/>
    <w:rsid w:val="003D11F2"/>
    <w:rsid w:val="003D20F0"/>
    <w:rsid w:val="003D31D1"/>
    <w:rsid w:val="003D39C6"/>
    <w:rsid w:val="003D4207"/>
    <w:rsid w:val="003D522B"/>
    <w:rsid w:val="003D6DC8"/>
    <w:rsid w:val="003E003C"/>
    <w:rsid w:val="003E2F7A"/>
    <w:rsid w:val="003E44D6"/>
    <w:rsid w:val="003E54D7"/>
    <w:rsid w:val="003E57CE"/>
    <w:rsid w:val="003E58C8"/>
    <w:rsid w:val="003E68DF"/>
    <w:rsid w:val="003E7178"/>
    <w:rsid w:val="003E74C3"/>
    <w:rsid w:val="003E7983"/>
    <w:rsid w:val="003F0FFD"/>
    <w:rsid w:val="003F2260"/>
    <w:rsid w:val="003F3651"/>
    <w:rsid w:val="00400027"/>
    <w:rsid w:val="00400AA2"/>
    <w:rsid w:val="00401D59"/>
    <w:rsid w:val="00404C4E"/>
    <w:rsid w:val="00405010"/>
    <w:rsid w:val="004066AA"/>
    <w:rsid w:val="00406A1D"/>
    <w:rsid w:val="0040739A"/>
    <w:rsid w:val="00407CA9"/>
    <w:rsid w:val="0041098B"/>
    <w:rsid w:val="004134D7"/>
    <w:rsid w:val="00415804"/>
    <w:rsid w:val="00415955"/>
    <w:rsid w:val="0042437D"/>
    <w:rsid w:val="00424DEA"/>
    <w:rsid w:val="00425168"/>
    <w:rsid w:val="0042612A"/>
    <w:rsid w:val="00426436"/>
    <w:rsid w:val="00427A9C"/>
    <w:rsid w:val="0043181A"/>
    <w:rsid w:val="00431A27"/>
    <w:rsid w:val="00431D98"/>
    <w:rsid w:val="004333F7"/>
    <w:rsid w:val="00434578"/>
    <w:rsid w:val="00434C55"/>
    <w:rsid w:val="0043681D"/>
    <w:rsid w:val="00436C9B"/>
    <w:rsid w:val="00441CA2"/>
    <w:rsid w:val="00442AF8"/>
    <w:rsid w:val="004468D4"/>
    <w:rsid w:val="00447511"/>
    <w:rsid w:val="00450D16"/>
    <w:rsid w:val="00450FDE"/>
    <w:rsid w:val="00452CD8"/>
    <w:rsid w:val="00454D85"/>
    <w:rsid w:val="00457C78"/>
    <w:rsid w:val="00460163"/>
    <w:rsid w:val="00461567"/>
    <w:rsid w:val="00461F7B"/>
    <w:rsid w:val="00462123"/>
    <w:rsid w:val="00463176"/>
    <w:rsid w:val="0046372F"/>
    <w:rsid w:val="00463E56"/>
    <w:rsid w:val="00464125"/>
    <w:rsid w:val="0046420E"/>
    <w:rsid w:val="00467304"/>
    <w:rsid w:val="00470A5E"/>
    <w:rsid w:val="00474232"/>
    <w:rsid w:val="004748BA"/>
    <w:rsid w:val="004770EE"/>
    <w:rsid w:val="0048261F"/>
    <w:rsid w:val="004828FD"/>
    <w:rsid w:val="004831C0"/>
    <w:rsid w:val="004832B1"/>
    <w:rsid w:val="00484C5E"/>
    <w:rsid w:val="00485B3D"/>
    <w:rsid w:val="004866CA"/>
    <w:rsid w:val="00486AC2"/>
    <w:rsid w:val="004901AC"/>
    <w:rsid w:val="004901BD"/>
    <w:rsid w:val="004916C7"/>
    <w:rsid w:val="00491C2D"/>
    <w:rsid w:val="00495EA4"/>
    <w:rsid w:val="0049676B"/>
    <w:rsid w:val="004A16B8"/>
    <w:rsid w:val="004A484F"/>
    <w:rsid w:val="004A628A"/>
    <w:rsid w:val="004A6537"/>
    <w:rsid w:val="004A71EB"/>
    <w:rsid w:val="004A72CA"/>
    <w:rsid w:val="004A784F"/>
    <w:rsid w:val="004B256F"/>
    <w:rsid w:val="004B27EA"/>
    <w:rsid w:val="004B37E8"/>
    <w:rsid w:val="004B5C65"/>
    <w:rsid w:val="004B5CA9"/>
    <w:rsid w:val="004B62A2"/>
    <w:rsid w:val="004B736B"/>
    <w:rsid w:val="004C00FC"/>
    <w:rsid w:val="004C1099"/>
    <w:rsid w:val="004C1CEC"/>
    <w:rsid w:val="004C2F59"/>
    <w:rsid w:val="004C3410"/>
    <w:rsid w:val="004C3C98"/>
    <w:rsid w:val="004C454E"/>
    <w:rsid w:val="004C53C8"/>
    <w:rsid w:val="004C6792"/>
    <w:rsid w:val="004C6826"/>
    <w:rsid w:val="004C6BEB"/>
    <w:rsid w:val="004C75B8"/>
    <w:rsid w:val="004D1A8E"/>
    <w:rsid w:val="004D3539"/>
    <w:rsid w:val="004D39E0"/>
    <w:rsid w:val="004D4F94"/>
    <w:rsid w:val="004D5BC9"/>
    <w:rsid w:val="004D6E1E"/>
    <w:rsid w:val="004E28C1"/>
    <w:rsid w:val="004E4110"/>
    <w:rsid w:val="004E4316"/>
    <w:rsid w:val="004E45B7"/>
    <w:rsid w:val="004E4C3F"/>
    <w:rsid w:val="004E69C5"/>
    <w:rsid w:val="004E720B"/>
    <w:rsid w:val="004E7883"/>
    <w:rsid w:val="004F2E5A"/>
    <w:rsid w:val="004F4D14"/>
    <w:rsid w:val="004F6D2C"/>
    <w:rsid w:val="004F6F3B"/>
    <w:rsid w:val="004F7227"/>
    <w:rsid w:val="00500242"/>
    <w:rsid w:val="005004E0"/>
    <w:rsid w:val="005012B5"/>
    <w:rsid w:val="00502B0A"/>
    <w:rsid w:val="00503FBC"/>
    <w:rsid w:val="00504EF9"/>
    <w:rsid w:val="00505D36"/>
    <w:rsid w:val="00507BA8"/>
    <w:rsid w:val="0051115D"/>
    <w:rsid w:val="00512C63"/>
    <w:rsid w:val="00513A56"/>
    <w:rsid w:val="00516483"/>
    <w:rsid w:val="005177FA"/>
    <w:rsid w:val="00517BB7"/>
    <w:rsid w:val="00517BCE"/>
    <w:rsid w:val="00517F0E"/>
    <w:rsid w:val="005201C0"/>
    <w:rsid w:val="00522AA0"/>
    <w:rsid w:val="00522ADD"/>
    <w:rsid w:val="00523393"/>
    <w:rsid w:val="00523BAC"/>
    <w:rsid w:val="00523F9F"/>
    <w:rsid w:val="005241A2"/>
    <w:rsid w:val="00526ED6"/>
    <w:rsid w:val="00527D26"/>
    <w:rsid w:val="0053119B"/>
    <w:rsid w:val="00531C84"/>
    <w:rsid w:val="005326F3"/>
    <w:rsid w:val="005339F8"/>
    <w:rsid w:val="00533DA9"/>
    <w:rsid w:val="00534609"/>
    <w:rsid w:val="00534961"/>
    <w:rsid w:val="0053617B"/>
    <w:rsid w:val="00536ED1"/>
    <w:rsid w:val="005371C1"/>
    <w:rsid w:val="005373A2"/>
    <w:rsid w:val="0054049D"/>
    <w:rsid w:val="005404D3"/>
    <w:rsid w:val="00542557"/>
    <w:rsid w:val="005427DB"/>
    <w:rsid w:val="00542CE8"/>
    <w:rsid w:val="00545D94"/>
    <w:rsid w:val="00550F82"/>
    <w:rsid w:val="00551ABA"/>
    <w:rsid w:val="00552E55"/>
    <w:rsid w:val="005536FD"/>
    <w:rsid w:val="005550B6"/>
    <w:rsid w:val="00555A3B"/>
    <w:rsid w:val="00557721"/>
    <w:rsid w:val="005577DD"/>
    <w:rsid w:val="0056002E"/>
    <w:rsid w:val="00560369"/>
    <w:rsid w:val="0056086C"/>
    <w:rsid w:val="00560D75"/>
    <w:rsid w:val="00561870"/>
    <w:rsid w:val="00563D04"/>
    <w:rsid w:val="00564000"/>
    <w:rsid w:val="00564B8E"/>
    <w:rsid w:val="00564FE8"/>
    <w:rsid w:val="00566244"/>
    <w:rsid w:val="00566562"/>
    <w:rsid w:val="005670F9"/>
    <w:rsid w:val="0056730E"/>
    <w:rsid w:val="005677F2"/>
    <w:rsid w:val="00574F64"/>
    <w:rsid w:val="00575940"/>
    <w:rsid w:val="00575B40"/>
    <w:rsid w:val="00575CA5"/>
    <w:rsid w:val="00575F59"/>
    <w:rsid w:val="0058023E"/>
    <w:rsid w:val="00580C11"/>
    <w:rsid w:val="00585952"/>
    <w:rsid w:val="005869B2"/>
    <w:rsid w:val="00586CBF"/>
    <w:rsid w:val="0058743E"/>
    <w:rsid w:val="00590BFA"/>
    <w:rsid w:val="00590CA3"/>
    <w:rsid w:val="00592AB5"/>
    <w:rsid w:val="00594408"/>
    <w:rsid w:val="005960F2"/>
    <w:rsid w:val="0059623C"/>
    <w:rsid w:val="00596533"/>
    <w:rsid w:val="00596F9F"/>
    <w:rsid w:val="005970E1"/>
    <w:rsid w:val="005A2AC3"/>
    <w:rsid w:val="005A37F9"/>
    <w:rsid w:val="005A3969"/>
    <w:rsid w:val="005A4807"/>
    <w:rsid w:val="005A4F7A"/>
    <w:rsid w:val="005A5C4C"/>
    <w:rsid w:val="005B083E"/>
    <w:rsid w:val="005B168D"/>
    <w:rsid w:val="005B1EFB"/>
    <w:rsid w:val="005B3A2F"/>
    <w:rsid w:val="005B437D"/>
    <w:rsid w:val="005B51C6"/>
    <w:rsid w:val="005B5990"/>
    <w:rsid w:val="005C008E"/>
    <w:rsid w:val="005C1956"/>
    <w:rsid w:val="005C2E9A"/>
    <w:rsid w:val="005C3313"/>
    <w:rsid w:val="005C3EB4"/>
    <w:rsid w:val="005C446A"/>
    <w:rsid w:val="005C4BAB"/>
    <w:rsid w:val="005C4FD1"/>
    <w:rsid w:val="005C5F18"/>
    <w:rsid w:val="005D42A4"/>
    <w:rsid w:val="005D4815"/>
    <w:rsid w:val="005D5A7A"/>
    <w:rsid w:val="005D6013"/>
    <w:rsid w:val="005E0CFB"/>
    <w:rsid w:val="005E2317"/>
    <w:rsid w:val="005E2D8F"/>
    <w:rsid w:val="005E4309"/>
    <w:rsid w:val="005E4CEA"/>
    <w:rsid w:val="005E4EEB"/>
    <w:rsid w:val="005E6A6E"/>
    <w:rsid w:val="005F3810"/>
    <w:rsid w:val="005F525B"/>
    <w:rsid w:val="005F616F"/>
    <w:rsid w:val="005F6611"/>
    <w:rsid w:val="005F751E"/>
    <w:rsid w:val="00601D76"/>
    <w:rsid w:val="0060232A"/>
    <w:rsid w:val="006038BA"/>
    <w:rsid w:val="006039D2"/>
    <w:rsid w:val="00606364"/>
    <w:rsid w:val="00607396"/>
    <w:rsid w:val="00610F3E"/>
    <w:rsid w:val="00612F21"/>
    <w:rsid w:val="00613067"/>
    <w:rsid w:val="006132C7"/>
    <w:rsid w:val="00614FA8"/>
    <w:rsid w:val="00616DC3"/>
    <w:rsid w:val="006176B5"/>
    <w:rsid w:val="00621D1F"/>
    <w:rsid w:val="00623393"/>
    <w:rsid w:val="00623F67"/>
    <w:rsid w:val="006326BB"/>
    <w:rsid w:val="00632AA8"/>
    <w:rsid w:val="006349E5"/>
    <w:rsid w:val="00635E19"/>
    <w:rsid w:val="006369EE"/>
    <w:rsid w:val="00637549"/>
    <w:rsid w:val="00640CB1"/>
    <w:rsid w:val="00642357"/>
    <w:rsid w:val="00642E1F"/>
    <w:rsid w:val="00643A1C"/>
    <w:rsid w:val="006445F7"/>
    <w:rsid w:val="006448E2"/>
    <w:rsid w:val="00644B74"/>
    <w:rsid w:val="00651524"/>
    <w:rsid w:val="00651BDD"/>
    <w:rsid w:val="00652427"/>
    <w:rsid w:val="00652FE3"/>
    <w:rsid w:val="006540DE"/>
    <w:rsid w:val="0065493C"/>
    <w:rsid w:val="00661AB0"/>
    <w:rsid w:val="00664143"/>
    <w:rsid w:val="006656E9"/>
    <w:rsid w:val="00665E2A"/>
    <w:rsid w:val="006677CB"/>
    <w:rsid w:val="006679D8"/>
    <w:rsid w:val="00667D09"/>
    <w:rsid w:val="00667E52"/>
    <w:rsid w:val="00670C04"/>
    <w:rsid w:val="00671615"/>
    <w:rsid w:val="00674D1B"/>
    <w:rsid w:val="00676AD7"/>
    <w:rsid w:val="00676CF8"/>
    <w:rsid w:val="00677D0E"/>
    <w:rsid w:val="006806DB"/>
    <w:rsid w:val="00680761"/>
    <w:rsid w:val="00681152"/>
    <w:rsid w:val="0068233A"/>
    <w:rsid w:val="006823C7"/>
    <w:rsid w:val="006873CD"/>
    <w:rsid w:val="00687422"/>
    <w:rsid w:val="006902AC"/>
    <w:rsid w:val="00693AAA"/>
    <w:rsid w:val="00693AC6"/>
    <w:rsid w:val="00694264"/>
    <w:rsid w:val="0069628C"/>
    <w:rsid w:val="006A0EED"/>
    <w:rsid w:val="006A254D"/>
    <w:rsid w:val="006A38AC"/>
    <w:rsid w:val="006A4E17"/>
    <w:rsid w:val="006A5AFE"/>
    <w:rsid w:val="006A5BAA"/>
    <w:rsid w:val="006A5D8C"/>
    <w:rsid w:val="006A605C"/>
    <w:rsid w:val="006A66EB"/>
    <w:rsid w:val="006A6D75"/>
    <w:rsid w:val="006A76EB"/>
    <w:rsid w:val="006B0240"/>
    <w:rsid w:val="006B062F"/>
    <w:rsid w:val="006B067C"/>
    <w:rsid w:val="006B1CBC"/>
    <w:rsid w:val="006B2DD7"/>
    <w:rsid w:val="006B35DE"/>
    <w:rsid w:val="006B4B0B"/>
    <w:rsid w:val="006B4EC8"/>
    <w:rsid w:val="006C03D6"/>
    <w:rsid w:val="006C1568"/>
    <w:rsid w:val="006C6846"/>
    <w:rsid w:val="006C7CC8"/>
    <w:rsid w:val="006C7E03"/>
    <w:rsid w:val="006D0852"/>
    <w:rsid w:val="006D1621"/>
    <w:rsid w:val="006D1F6A"/>
    <w:rsid w:val="006D364F"/>
    <w:rsid w:val="006D4BA4"/>
    <w:rsid w:val="006E0B1E"/>
    <w:rsid w:val="006E1EF0"/>
    <w:rsid w:val="006E210E"/>
    <w:rsid w:val="006E2A1F"/>
    <w:rsid w:val="006E2F79"/>
    <w:rsid w:val="006E47E6"/>
    <w:rsid w:val="006E4A75"/>
    <w:rsid w:val="006E5C87"/>
    <w:rsid w:val="006E6017"/>
    <w:rsid w:val="006E62BA"/>
    <w:rsid w:val="006E68D4"/>
    <w:rsid w:val="006E768A"/>
    <w:rsid w:val="006E7F35"/>
    <w:rsid w:val="006F15FF"/>
    <w:rsid w:val="006F16E3"/>
    <w:rsid w:val="006F1AF5"/>
    <w:rsid w:val="006F2FD8"/>
    <w:rsid w:val="006F392C"/>
    <w:rsid w:val="006F3B07"/>
    <w:rsid w:val="006F4141"/>
    <w:rsid w:val="006F4D1A"/>
    <w:rsid w:val="006F53ED"/>
    <w:rsid w:val="006F5DE8"/>
    <w:rsid w:val="006F735B"/>
    <w:rsid w:val="006F74ED"/>
    <w:rsid w:val="006F7E78"/>
    <w:rsid w:val="007002CE"/>
    <w:rsid w:val="007040BB"/>
    <w:rsid w:val="007050DE"/>
    <w:rsid w:val="007060C8"/>
    <w:rsid w:val="007070A9"/>
    <w:rsid w:val="0070745D"/>
    <w:rsid w:val="00707AF1"/>
    <w:rsid w:val="00714796"/>
    <w:rsid w:val="007154A6"/>
    <w:rsid w:val="00715E1C"/>
    <w:rsid w:val="007169BD"/>
    <w:rsid w:val="00716AB7"/>
    <w:rsid w:val="007238D8"/>
    <w:rsid w:val="00724DC0"/>
    <w:rsid w:val="0072791C"/>
    <w:rsid w:val="007303B5"/>
    <w:rsid w:val="0073316F"/>
    <w:rsid w:val="0073322C"/>
    <w:rsid w:val="007343AE"/>
    <w:rsid w:val="00734601"/>
    <w:rsid w:val="007349EE"/>
    <w:rsid w:val="00735410"/>
    <w:rsid w:val="00735462"/>
    <w:rsid w:val="00735716"/>
    <w:rsid w:val="00740BAB"/>
    <w:rsid w:val="00740E7F"/>
    <w:rsid w:val="007446AD"/>
    <w:rsid w:val="00744EBE"/>
    <w:rsid w:val="0075027D"/>
    <w:rsid w:val="00752258"/>
    <w:rsid w:val="00752491"/>
    <w:rsid w:val="00752669"/>
    <w:rsid w:val="0075442B"/>
    <w:rsid w:val="007573DA"/>
    <w:rsid w:val="00757489"/>
    <w:rsid w:val="00760F90"/>
    <w:rsid w:val="007611CB"/>
    <w:rsid w:val="00761CC3"/>
    <w:rsid w:val="00763C27"/>
    <w:rsid w:val="00765218"/>
    <w:rsid w:val="007669AC"/>
    <w:rsid w:val="00767A8B"/>
    <w:rsid w:val="0077429B"/>
    <w:rsid w:val="00774715"/>
    <w:rsid w:val="00776B3D"/>
    <w:rsid w:val="00777304"/>
    <w:rsid w:val="00777436"/>
    <w:rsid w:val="0078105E"/>
    <w:rsid w:val="00781480"/>
    <w:rsid w:val="0078199A"/>
    <w:rsid w:val="00781E09"/>
    <w:rsid w:val="00782388"/>
    <w:rsid w:val="00782CF6"/>
    <w:rsid w:val="0078447C"/>
    <w:rsid w:val="0078471D"/>
    <w:rsid w:val="00786836"/>
    <w:rsid w:val="00790648"/>
    <w:rsid w:val="0079314E"/>
    <w:rsid w:val="00793981"/>
    <w:rsid w:val="0079398B"/>
    <w:rsid w:val="00793EA8"/>
    <w:rsid w:val="0079473B"/>
    <w:rsid w:val="007947B0"/>
    <w:rsid w:val="00797C0C"/>
    <w:rsid w:val="007A030C"/>
    <w:rsid w:val="007A05CC"/>
    <w:rsid w:val="007A1BE3"/>
    <w:rsid w:val="007A219D"/>
    <w:rsid w:val="007A3AC4"/>
    <w:rsid w:val="007A5937"/>
    <w:rsid w:val="007A682C"/>
    <w:rsid w:val="007A6A32"/>
    <w:rsid w:val="007A6CEE"/>
    <w:rsid w:val="007B0446"/>
    <w:rsid w:val="007B1F28"/>
    <w:rsid w:val="007B2494"/>
    <w:rsid w:val="007B65A4"/>
    <w:rsid w:val="007C0A63"/>
    <w:rsid w:val="007C0C10"/>
    <w:rsid w:val="007C2956"/>
    <w:rsid w:val="007C31D4"/>
    <w:rsid w:val="007C35DE"/>
    <w:rsid w:val="007C5E8C"/>
    <w:rsid w:val="007C7F64"/>
    <w:rsid w:val="007D0BCF"/>
    <w:rsid w:val="007D3A75"/>
    <w:rsid w:val="007D7914"/>
    <w:rsid w:val="007E16BB"/>
    <w:rsid w:val="007E1E0C"/>
    <w:rsid w:val="007E29C8"/>
    <w:rsid w:val="007E38E4"/>
    <w:rsid w:val="007E4166"/>
    <w:rsid w:val="007E4B9A"/>
    <w:rsid w:val="007E5A5F"/>
    <w:rsid w:val="007E632D"/>
    <w:rsid w:val="007E79D1"/>
    <w:rsid w:val="007F0FB8"/>
    <w:rsid w:val="007F1505"/>
    <w:rsid w:val="007F314B"/>
    <w:rsid w:val="007F325B"/>
    <w:rsid w:val="007F708A"/>
    <w:rsid w:val="00801F73"/>
    <w:rsid w:val="008056AE"/>
    <w:rsid w:val="008065E2"/>
    <w:rsid w:val="008066D1"/>
    <w:rsid w:val="0080734C"/>
    <w:rsid w:val="00807933"/>
    <w:rsid w:val="0081304F"/>
    <w:rsid w:val="008136D2"/>
    <w:rsid w:val="0081505E"/>
    <w:rsid w:val="00815311"/>
    <w:rsid w:val="008161EE"/>
    <w:rsid w:val="008171F1"/>
    <w:rsid w:val="0081775B"/>
    <w:rsid w:val="00817776"/>
    <w:rsid w:val="00817D60"/>
    <w:rsid w:val="0082049C"/>
    <w:rsid w:val="00820FBD"/>
    <w:rsid w:val="00821FEB"/>
    <w:rsid w:val="008220E3"/>
    <w:rsid w:val="008241C1"/>
    <w:rsid w:val="008269E5"/>
    <w:rsid w:val="00826EF5"/>
    <w:rsid w:val="00831C1B"/>
    <w:rsid w:val="00832284"/>
    <w:rsid w:val="0083508C"/>
    <w:rsid w:val="008355B3"/>
    <w:rsid w:val="00835F04"/>
    <w:rsid w:val="00837449"/>
    <w:rsid w:val="00837F6F"/>
    <w:rsid w:val="0084003B"/>
    <w:rsid w:val="0084140F"/>
    <w:rsid w:val="00841EC8"/>
    <w:rsid w:val="00845D4C"/>
    <w:rsid w:val="0084608A"/>
    <w:rsid w:val="00847FFC"/>
    <w:rsid w:val="008505C8"/>
    <w:rsid w:val="00850E53"/>
    <w:rsid w:val="00852F6F"/>
    <w:rsid w:val="0085587A"/>
    <w:rsid w:val="00856175"/>
    <w:rsid w:val="00861CA7"/>
    <w:rsid w:val="0086232A"/>
    <w:rsid w:val="008625F0"/>
    <w:rsid w:val="00866D37"/>
    <w:rsid w:val="00870562"/>
    <w:rsid w:val="008705C7"/>
    <w:rsid w:val="00870E78"/>
    <w:rsid w:val="008716C3"/>
    <w:rsid w:val="00871F48"/>
    <w:rsid w:val="00872328"/>
    <w:rsid w:val="00872D0B"/>
    <w:rsid w:val="00874960"/>
    <w:rsid w:val="00874EAF"/>
    <w:rsid w:val="00880E28"/>
    <w:rsid w:val="008813A4"/>
    <w:rsid w:val="00883B18"/>
    <w:rsid w:val="008845DC"/>
    <w:rsid w:val="00884CB6"/>
    <w:rsid w:val="00887E6A"/>
    <w:rsid w:val="00890670"/>
    <w:rsid w:val="0089099B"/>
    <w:rsid w:val="00891049"/>
    <w:rsid w:val="00891981"/>
    <w:rsid w:val="00893776"/>
    <w:rsid w:val="00896DF6"/>
    <w:rsid w:val="0089789B"/>
    <w:rsid w:val="008A1DE0"/>
    <w:rsid w:val="008A25F4"/>
    <w:rsid w:val="008A2E0E"/>
    <w:rsid w:val="008A3CF2"/>
    <w:rsid w:val="008A3E37"/>
    <w:rsid w:val="008A4F8F"/>
    <w:rsid w:val="008A549D"/>
    <w:rsid w:val="008A565C"/>
    <w:rsid w:val="008A64D7"/>
    <w:rsid w:val="008A6B62"/>
    <w:rsid w:val="008A7FCC"/>
    <w:rsid w:val="008B2148"/>
    <w:rsid w:val="008B2219"/>
    <w:rsid w:val="008B2820"/>
    <w:rsid w:val="008B5567"/>
    <w:rsid w:val="008B64C5"/>
    <w:rsid w:val="008B6D99"/>
    <w:rsid w:val="008B7B6D"/>
    <w:rsid w:val="008B7C1D"/>
    <w:rsid w:val="008C1735"/>
    <w:rsid w:val="008C2EDA"/>
    <w:rsid w:val="008C3930"/>
    <w:rsid w:val="008C5518"/>
    <w:rsid w:val="008C6727"/>
    <w:rsid w:val="008D0884"/>
    <w:rsid w:val="008D13D1"/>
    <w:rsid w:val="008D1CCE"/>
    <w:rsid w:val="008D2AC7"/>
    <w:rsid w:val="008D45DF"/>
    <w:rsid w:val="008D632C"/>
    <w:rsid w:val="008E0DCB"/>
    <w:rsid w:val="008E1600"/>
    <w:rsid w:val="008E4B92"/>
    <w:rsid w:val="008E7118"/>
    <w:rsid w:val="008E715F"/>
    <w:rsid w:val="008F2962"/>
    <w:rsid w:val="008F3D47"/>
    <w:rsid w:val="008F4E92"/>
    <w:rsid w:val="008F51C9"/>
    <w:rsid w:val="008F6A9F"/>
    <w:rsid w:val="008F6F0F"/>
    <w:rsid w:val="008F7B80"/>
    <w:rsid w:val="00900872"/>
    <w:rsid w:val="0090098F"/>
    <w:rsid w:val="009048F8"/>
    <w:rsid w:val="00904A03"/>
    <w:rsid w:val="00906225"/>
    <w:rsid w:val="0090711F"/>
    <w:rsid w:val="00913FE3"/>
    <w:rsid w:val="009154BC"/>
    <w:rsid w:val="00915FE9"/>
    <w:rsid w:val="00916581"/>
    <w:rsid w:val="00916B36"/>
    <w:rsid w:val="00916CB7"/>
    <w:rsid w:val="00916CE9"/>
    <w:rsid w:val="00917721"/>
    <w:rsid w:val="009200B3"/>
    <w:rsid w:val="00921D52"/>
    <w:rsid w:val="00922F54"/>
    <w:rsid w:val="009235AB"/>
    <w:rsid w:val="00923DA8"/>
    <w:rsid w:val="0092442B"/>
    <w:rsid w:val="0092522F"/>
    <w:rsid w:val="0092543C"/>
    <w:rsid w:val="00925B80"/>
    <w:rsid w:val="00926353"/>
    <w:rsid w:val="0093117B"/>
    <w:rsid w:val="00931326"/>
    <w:rsid w:val="00931870"/>
    <w:rsid w:val="00933717"/>
    <w:rsid w:val="0093385C"/>
    <w:rsid w:val="00933908"/>
    <w:rsid w:val="009347B5"/>
    <w:rsid w:val="00936404"/>
    <w:rsid w:val="00936DA3"/>
    <w:rsid w:val="0093718A"/>
    <w:rsid w:val="0093784E"/>
    <w:rsid w:val="00937F6D"/>
    <w:rsid w:val="00940261"/>
    <w:rsid w:val="00942306"/>
    <w:rsid w:val="00942C42"/>
    <w:rsid w:val="00944741"/>
    <w:rsid w:val="0094567D"/>
    <w:rsid w:val="009472FE"/>
    <w:rsid w:val="00950CF7"/>
    <w:rsid w:val="00951897"/>
    <w:rsid w:val="00952313"/>
    <w:rsid w:val="00954211"/>
    <w:rsid w:val="00955131"/>
    <w:rsid w:val="00955525"/>
    <w:rsid w:val="00957BC1"/>
    <w:rsid w:val="00961B68"/>
    <w:rsid w:val="009623C0"/>
    <w:rsid w:val="00962D2E"/>
    <w:rsid w:val="00965144"/>
    <w:rsid w:val="00965494"/>
    <w:rsid w:val="00965730"/>
    <w:rsid w:val="0096599A"/>
    <w:rsid w:val="00965A79"/>
    <w:rsid w:val="009719EF"/>
    <w:rsid w:val="00971B6E"/>
    <w:rsid w:val="00971E5F"/>
    <w:rsid w:val="00972F8C"/>
    <w:rsid w:val="00974ED8"/>
    <w:rsid w:val="00975347"/>
    <w:rsid w:val="0097583B"/>
    <w:rsid w:val="00975DD3"/>
    <w:rsid w:val="00976C9F"/>
    <w:rsid w:val="0097700A"/>
    <w:rsid w:val="009813ED"/>
    <w:rsid w:val="009826D0"/>
    <w:rsid w:val="00982DC8"/>
    <w:rsid w:val="00983484"/>
    <w:rsid w:val="00983C24"/>
    <w:rsid w:val="00983CCF"/>
    <w:rsid w:val="009845DD"/>
    <w:rsid w:val="00985100"/>
    <w:rsid w:val="00987AE1"/>
    <w:rsid w:val="00990DC5"/>
    <w:rsid w:val="009919A6"/>
    <w:rsid w:val="00991CB6"/>
    <w:rsid w:val="00992355"/>
    <w:rsid w:val="00993112"/>
    <w:rsid w:val="00993777"/>
    <w:rsid w:val="00994BC4"/>
    <w:rsid w:val="009954A8"/>
    <w:rsid w:val="009967B3"/>
    <w:rsid w:val="00997958"/>
    <w:rsid w:val="00997A2C"/>
    <w:rsid w:val="009A2045"/>
    <w:rsid w:val="009A3E11"/>
    <w:rsid w:val="009A537E"/>
    <w:rsid w:val="009A5D00"/>
    <w:rsid w:val="009A68AE"/>
    <w:rsid w:val="009B0CFE"/>
    <w:rsid w:val="009B3A11"/>
    <w:rsid w:val="009B3F59"/>
    <w:rsid w:val="009B5B4A"/>
    <w:rsid w:val="009C19BE"/>
    <w:rsid w:val="009C2195"/>
    <w:rsid w:val="009C242C"/>
    <w:rsid w:val="009C5C99"/>
    <w:rsid w:val="009C6E6C"/>
    <w:rsid w:val="009C6F07"/>
    <w:rsid w:val="009C73BF"/>
    <w:rsid w:val="009C7BE7"/>
    <w:rsid w:val="009C7C30"/>
    <w:rsid w:val="009D1CBE"/>
    <w:rsid w:val="009D336D"/>
    <w:rsid w:val="009D4139"/>
    <w:rsid w:val="009D4152"/>
    <w:rsid w:val="009D62CF"/>
    <w:rsid w:val="009D67DA"/>
    <w:rsid w:val="009D6E89"/>
    <w:rsid w:val="009D7E7A"/>
    <w:rsid w:val="009E11D9"/>
    <w:rsid w:val="009E185C"/>
    <w:rsid w:val="009E2B6F"/>
    <w:rsid w:val="009E30E8"/>
    <w:rsid w:val="009E606D"/>
    <w:rsid w:val="009E6F0D"/>
    <w:rsid w:val="009E777F"/>
    <w:rsid w:val="009E7CCB"/>
    <w:rsid w:val="009F118F"/>
    <w:rsid w:val="009F1E12"/>
    <w:rsid w:val="009F3A08"/>
    <w:rsid w:val="009F57A2"/>
    <w:rsid w:val="009F5B04"/>
    <w:rsid w:val="00A06B19"/>
    <w:rsid w:val="00A070B7"/>
    <w:rsid w:val="00A13A02"/>
    <w:rsid w:val="00A145E0"/>
    <w:rsid w:val="00A147C7"/>
    <w:rsid w:val="00A1534F"/>
    <w:rsid w:val="00A17123"/>
    <w:rsid w:val="00A20833"/>
    <w:rsid w:val="00A2223C"/>
    <w:rsid w:val="00A2284B"/>
    <w:rsid w:val="00A2683D"/>
    <w:rsid w:val="00A26D4E"/>
    <w:rsid w:val="00A27EF1"/>
    <w:rsid w:val="00A342BB"/>
    <w:rsid w:val="00A34975"/>
    <w:rsid w:val="00A35652"/>
    <w:rsid w:val="00A35DEE"/>
    <w:rsid w:val="00A36A7A"/>
    <w:rsid w:val="00A36AB2"/>
    <w:rsid w:val="00A37CC2"/>
    <w:rsid w:val="00A418E6"/>
    <w:rsid w:val="00A43834"/>
    <w:rsid w:val="00A44C4D"/>
    <w:rsid w:val="00A44D6F"/>
    <w:rsid w:val="00A451F4"/>
    <w:rsid w:val="00A45C6F"/>
    <w:rsid w:val="00A467DE"/>
    <w:rsid w:val="00A472F2"/>
    <w:rsid w:val="00A50AC1"/>
    <w:rsid w:val="00A50FF4"/>
    <w:rsid w:val="00A563CB"/>
    <w:rsid w:val="00A5726B"/>
    <w:rsid w:val="00A573C2"/>
    <w:rsid w:val="00A61349"/>
    <w:rsid w:val="00A6195E"/>
    <w:rsid w:val="00A63BE8"/>
    <w:rsid w:val="00A63CB2"/>
    <w:rsid w:val="00A653D0"/>
    <w:rsid w:val="00A67307"/>
    <w:rsid w:val="00A732B9"/>
    <w:rsid w:val="00A75741"/>
    <w:rsid w:val="00A80B34"/>
    <w:rsid w:val="00A8177F"/>
    <w:rsid w:val="00A81F63"/>
    <w:rsid w:val="00A82FB8"/>
    <w:rsid w:val="00A8344E"/>
    <w:rsid w:val="00A84A3B"/>
    <w:rsid w:val="00A8504D"/>
    <w:rsid w:val="00A85373"/>
    <w:rsid w:val="00A86266"/>
    <w:rsid w:val="00A90091"/>
    <w:rsid w:val="00A9061B"/>
    <w:rsid w:val="00A90F9F"/>
    <w:rsid w:val="00A91982"/>
    <w:rsid w:val="00A92DC1"/>
    <w:rsid w:val="00A937FD"/>
    <w:rsid w:val="00AA0070"/>
    <w:rsid w:val="00AA0EC5"/>
    <w:rsid w:val="00AA27CB"/>
    <w:rsid w:val="00AA3757"/>
    <w:rsid w:val="00AA395F"/>
    <w:rsid w:val="00AA78DF"/>
    <w:rsid w:val="00AA7A98"/>
    <w:rsid w:val="00AB0C86"/>
    <w:rsid w:val="00AB3345"/>
    <w:rsid w:val="00AB432B"/>
    <w:rsid w:val="00AB54F3"/>
    <w:rsid w:val="00AB55CF"/>
    <w:rsid w:val="00AC1749"/>
    <w:rsid w:val="00AC4ED6"/>
    <w:rsid w:val="00AC6253"/>
    <w:rsid w:val="00AC64D2"/>
    <w:rsid w:val="00AC6B8B"/>
    <w:rsid w:val="00AC796F"/>
    <w:rsid w:val="00AD04CB"/>
    <w:rsid w:val="00AD2943"/>
    <w:rsid w:val="00AD4EBF"/>
    <w:rsid w:val="00AD5152"/>
    <w:rsid w:val="00AD5D61"/>
    <w:rsid w:val="00AD6ECB"/>
    <w:rsid w:val="00AD74F3"/>
    <w:rsid w:val="00AE1707"/>
    <w:rsid w:val="00AE22B7"/>
    <w:rsid w:val="00AE3182"/>
    <w:rsid w:val="00AE367D"/>
    <w:rsid w:val="00AE4441"/>
    <w:rsid w:val="00AE4784"/>
    <w:rsid w:val="00AE5BE4"/>
    <w:rsid w:val="00AE7031"/>
    <w:rsid w:val="00AF1F31"/>
    <w:rsid w:val="00AF5CE5"/>
    <w:rsid w:val="00AF7281"/>
    <w:rsid w:val="00AF7E8B"/>
    <w:rsid w:val="00B00E32"/>
    <w:rsid w:val="00B01658"/>
    <w:rsid w:val="00B020FB"/>
    <w:rsid w:val="00B02279"/>
    <w:rsid w:val="00B023DB"/>
    <w:rsid w:val="00B0275A"/>
    <w:rsid w:val="00B02CD7"/>
    <w:rsid w:val="00B034A5"/>
    <w:rsid w:val="00B04433"/>
    <w:rsid w:val="00B06B63"/>
    <w:rsid w:val="00B06DDB"/>
    <w:rsid w:val="00B070CB"/>
    <w:rsid w:val="00B073F0"/>
    <w:rsid w:val="00B07AD8"/>
    <w:rsid w:val="00B11527"/>
    <w:rsid w:val="00B13AB0"/>
    <w:rsid w:val="00B151B0"/>
    <w:rsid w:val="00B1698F"/>
    <w:rsid w:val="00B20328"/>
    <w:rsid w:val="00B20DB9"/>
    <w:rsid w:val="00B21F10"/>
    <w:rsid w:val="00B22983"/>
    <w:rsid w:val="00B2488A"/>
    <w:rsid w:val="00B24A08"/>
    <w:rsid w:val="00B25828"/>
    <w:rsid w:val="00B26379"/>
    <w:rsid w:val="00B26A87"/>
    <w:rsid w:val="00B26BFC"/>
    <w:rsid w:val="00B3009C"/>
    <w:rsid w:val="00B32EB6"/>
    <w:rsid w:val="00B34DAF"/>
    <w:rsid w:val="00B35C39"/>
    <w:rsid w:val="00B36500"/>
    <w:rsid w:val="00B411B8"/>
    <w:rsid w:val="00B429F4"/>
    <w:rsid w:val="00B43160"/>
    <w:rsid w:val="00B434A7"/>
    <w:rsid w:val="00B43B0A"/>
    <w:rsid w:val="00B46BD8"/>
    <w:rsid w:val="00B47D9A"/>
    <w:rsid w:val="00B50422"/>
    <w:rsid w:val="00B50739"/>
    <w:rsid w:val="00B507A9"/>
    <w:rsid w:val="00B56AF8"/>
    <w:rsid w:val="00B57317"/>
    <w:rsid w:val="00B6155C"/>
    <w:rsid w:val="00B61798"/>
    <w:rsid w:val="00B63A7C"/>
    <w:rsid w:val="00B652F2"/>
    <w:rsid w:val="00B65DEA"/>
    <w:rsid w:val="00B6799B"/>
    <w:rsid w:val="00B67EDB"/>
    <w:rsid w:val="00B701DE"/>
    <w:rsid w:val="00B73F7D"/>
    <w:rsid w:val="00B745EF"/>
    <w:rsid w:val="00B74A2A"/>
    <w:rsid w:val="00B74C67"/>
    <w:rsid w:val="00B75C09"/>
    <w:rsid w:val="00B76119"/>
    <w:rsid w:val="00B8074B"/>
    <w:rsid w:val="00B83021"/>
    <w:rsid w:val="00B836BB"/>
    <w:rsid w:val="00B85841"/>
    <w:rsid w:val="00B87C52"/>
    <w:rsid w:val="00B87EBA"/>
    <w:rsid w:val="00B90293"/>
    <w:rsid w:val="00B92D38"/>
    <w:rsid w:val="00B943F1"/>
    <w:rsid w:val="00B95BE4"/>
    <w:rsid w:val="00B9679E"/>
    <w:rsid w:val="00B9719C"/>
    <w:rsid w:val="00B9756F"/>
    <w:rsid w:val="00BA2431"/>
    <w:rsid w:val="00BA262A"/>
    <w:rsid w:val="00BA2B84"/>
    <w:rsid w:val="00BA3696"/>
    <w:rsid w:val="00BA3AF0"/>
    <w:rsid w:val="00BA59EE"/>
    <w:rsid w:val="00BA5F01"/>
    <w:rsid w:val="00BB085D"/>
    <w:rsid w:val="00BB1015"/>
    <w:rsid w:val="00BB1265"/>
    <w:rsid w:val="00BB2945"/>
    <w:rsid w:val="00BB3880"/>
    <w:rsid w:val="00BC050A"/>
    <w:rsid w:val="00BC11B7"/>
    <w:rsid w:val="00BC1230"/>
    <w:rsid w:val="00BC34C8"/>
    <w:rsid w:val="00BC7096"/>
    <w:rsid w:val="00BD09D1"/>
    <w:rsid w:val="00BD13CE"/>
    <w:rsid w:val="00BD1C8D"/>
    <w:rsid w:val="00BD1E49"/>
    <w:rsid w:val="00BD3E83"/>
    <w:rsid w:val="00BD4C12"/>
    <w:rsid w:val="00BD6BCF"/>
    <w:rsid w:val="00BE0CBF"/>
    <w:rsid w:val="00BE17D7"/>
    <w:rsid w:val="00BE1A4C"/>
    <w:rsid w:val="00BE2109"/>
    <w:rsid w:val="00BE4AE1"/>
    <w:rsid w:val="00BE54A3"/>
    <w:rsid w:val="00BE7AD0"/>
    <w:rsid w:val="00BF31CF"/>
    <w:rsid w:val="00BF544F"/>
    <w:rsid w:val="00BF6F81"/>
    <w:rsid w:val="00BF7141"/>
    <w:rsid w:val="00C0169D"/>
    <w:rsid w:val="00C036CB"/>
    <w:rsid w:val="00C03A43"/>
    <w:rsid w:val="00C03D68"/>
    <w:rsid w:val="00C03E6D"/>
    <w:rsid w:val="00C04604"/>
    <w:rsid w:val="00C0623F"/>
    <w:rsid w:val="00C17659"/>
    <w:rsid w:val="00C2077F"/>
    <w:rsid w:val="00C20B5C"/>
    <w:rsid w:val="00C215AE"/>
    <w:rsid w:val="00C235D4"/>
    <w:rsid w:val="00C24126"/>
    <w:rsid w:val="00C2477E"/>
    <w:rsid w:val="00C25819"/>
    <w:rsid w:val="00C275A0"/>
    <w:rsid w:val="00C30D1B"/>
    <w:rsid w:val="00C31B90"/>
    <w:rsid w:val="00C31F74"/>
    <w:rsid w:val="00C33BE7"/>
    <w:rsid w:val="00C34DFF"/>
    <w:rsid w:val="00C35D28"/>
    <w:rsid w:val="00C41E25"/>
    <w:rsid w:val="00C42102"/>
    <w:rsid w:val="00C421BB"/>
    <w:rsid w:val="00C42EC2"/>
    <w:rsid w:val="00C44A63"/>
    <w:rsid w:val="00C45AD8"/>
    <w:rsid w:val="00C4659C"/>
    <w:rsid w:val="00C471A2"/>
    <w:rsid w:val="00C477C7"/>
    <w:rsid w:val="00C47A8B"/>
    <w:rsid w:val="00C47B4B"/>
    <w:rsid w:val="00C5197C"/>
    <w:rsid w:val="00C531C8"/>
    <w:rsid w:val="00C53BC4"/>
    <w:rsid w:val="00C540A4"/>
    <w:rsid w:val="00C5527A"/>
    <w:rsid w:val="00C577E6"/>
    <w:rsid w:val="00C57DF8"/>
    <w:rsid w:val="00C612C1"/>
    <w:rsid w:val="00C67C83"/>
    <w:rsid w:val="00C705D9"/>
    <w:rsid w:val="00C707C4"/>
    <w:rsid w:val="00C72F00"/>
    <w:rsid w:val="00C73522"/>
    <w:rsid w:val="00C74D5D"/>
    <w:rsid w:val="00C75EA2"/>
    <w:rsid w:val="00C75EAD"/>
    <w:rsid w:val="00C8073E"/>
    <w:rsid w:val="00C8508D"/>
    <w:rsid w:val="00C87512"/>
    <w:rsid w:val="00C92720"/>
    <w:rsid w:val="00C92755"/>
    <w:rsid w:val="00C92D51"/>
    <w:rsid w:val="00C93FAA"/>
    <w:rsid w:val="00C956B9"/>
    <w:rsid w:val="00C957AE"/>
    <w:rsid w:val="00C9762E"/>
    <w:rsid w:val="00C97643"/>
    <w:rsid w:val="00C97D86"/>
    <w:rsid w:val="00CA2F9C"/>
    <w:rsid w:val="00CA5AEF"/>
    <w:rsid w:val="00CA6ECB"/>
    <w:rsid w:val="00CA791C"/>
    <w:rsid w:val="00CA7F63"/>
    <w:rsid w:val="00CB1241"/>
    <w:rsid w:val="00CB1675"/>
    <w:rsid w:val="00CB4FE3"/>
    <w:rsid w:val="00CB6933"/>
    <w:rsid w:val="00CC2F87"/>
    <w:rsid w:val="00CC368D"/>
    <w:rsid w:val="00CC41B7"/>
    <w:rsid w:val="00CC60AD"/>
    <w:rsid w:val="00CC7705"/>
    <w:rsid w:val="00CC77E8"/>
    <w:rsid w:val="00CD00C3"/>
    <w:rsid w:val="00CD06AB"/>
    <w:rsid w:val="00CD0ED6"/>
    <w:rsid w:val="00CD238B"/>
    <w:rsid w:val="00CD5709"/>
    <w:rsid w:val="00CD7419"/>
    <w:rsid w:val="00CE01B4"/>
    <w:rsid w:val="00CE1062"/>
    <w:rsid w:val="00CE19C2"/>
    <w:rsid w:val="00CE2FC7"/>
    <w:rsid w:val="00CE73FB"/>
    <w:rsid w:val="00CE77F7"/>
    <w:rsid w:val="00CF02EC"/>
    <w:rsid w:val="00CF0535"/>
    <w:rsid w:val="00CF4DEC"/>
    <w:rsid w:val="00CF4EB6"/>
    <w:rsid w:val="00CF5473"/>
    <w:rsid w:val="00CF6639"/>
    <w:rsid w:val="00D008E8"/>
    <w:rsid w:val="00D00D58"/>
    <w:rsid w:val="00D019BC"/>
    <w:rsid w:val="00D0249F"/>
    <w:rsid w:val="00D03846"/>
    <w:rsid w:val="00D05BC1"/>
    <w:rsid w:val="00D0751A"/>
    <w:rsid w:val="00D10378"/>
    <w:rsid w:val="00D11146"/>
    <w:rsid w:val="00D13F8A"/>
    <w:rsid w:val="00D16FA3"/>
    <w:rsid w:val="00D2054F"/>
    <w:rsid w:val="00D22D72"/>
    <w:rsid w:val="00D239F0"/>
    <w:rsid w:val="00D24F7B"/>
    <w:rsid w:val="00D26D78"/>
    <w:rsid w:val="00D305D1"/>
    <w:rsid w:val="00D309C7"/>
    <w:rsid w:val="00D31A55"/>
    <w:rsid w:val="00D34AE1"/>
    <w:rsid w:val="00D35B76"/>
    <w:rsid w:val="00D37790"/>
    <w:rsid w:val="00D41349"/>
    <w:rsid w:val="00D42F4E"/>
    <w:rsid w:val="00D43B49"/>
    <w:rsid w:val="00D44139"/>
    <w:rsid w:val="00D447EF"/>
    <w:rsid w:val="00D4795B"/>
    <w:rsid w:val="00D517BD"/>
    <w:rsid w:val="00D523DB"/>
    <w:rsid w:val="00D52E5C"/>
    <w:rsid w:val="00D530CE"/>
    <w:rsid w:val="00D5316A"/>
    <w:rsid w:val="00D53EFA"/>
    <w:rsid w:val="00D5422D"/>
    <w:rsid w:val="00D5436C"/>
    <w:rsid w:val="00D55E0C"/>
    <w:rsid w:val="00D61521"/>
    <w:rsid w:val="00D61529"/>
    <w:rsid w:val="00D62385"/>
    <w:rsid w:val="00D6485C"/>
    <w:rsid w:val="00D66A70"/>
    <w:rsid w:val="00D6772C"/>
    <w:rsid w:val="00D709CC"/>
    <w:rsid w:val="00D728B1"/>
    <w:rsid w:val="00D73B86"/>
    <w:rsid w:val="00D74206"/>
    <w:rsid w:val="00D74931"/>
    <w:rsid w:val="00D75480"/>
    <w:rsid w:val="00D75E20"/>
    <w:rsid w:val="00D76773"/>
    <w:rsid w:val="00D769C8"/>
    <w:rsid w:val="00D772BD"/>
    <w:rsid w:val="00D806EB"/>
    <w:rsid w:val="00D80E14"/>
    <w:rsid w:val="00D81475"/>
    <w:rsid w:val="00D81DBC"/>
    <w:rsid w:val="00D848D2"/>
    <w:rsid w:val="00D858F6"/>
    <w:rsid w:val="00D87E3D"/>
    <w:rsid w:val="00D92BB8"/>
    <w:rsid w:val="00D92F73"/>
    <w:rsid w:val="00D94691"/>
    <w:rsid w:val="00D96F40"/>
    <w:rsid w:val="00D97A56"/>
    <w:rsid w:val="00DA0BCC"/>
    <w:rsid w:val="00DA295C"/>
    <w:rsid w:val="00DA3F7B"/>
    <w:rsid w:val="00DA437E"/>
    <w:rsid w:val="00DA476D"/>
    <w:rsid w:val="00DA6911"/>
    <w:rsid w:val="00DA73A2"/>
    <w:rsid w:val="00DB101C"/>
    <w:rsid w:val="00DB151E"/>
    <w:rsid w:val="00DB2CDB"/>
    <w:rsid w:val="00DB2D91"/>
    <w:rsid w:val="00DB386C"/>
    <w:rsid w:val="00DB3BF1"/>
    <w:rsid w:val="00DB4CC6"/>
    <w:rsid w:val="00DB70D5"/>
    <w:rsid w:val="00DC09EF"/>
    <w:rsid w:val="00DC112D"/>
    <w:rsid w:val="00DC283F"/>
    <w:rsid w:val="00DC2914"/>
    <w:rsid w:val="00DC3433"/>
    <w:rsid w:val="00DC4D76"/>
    <w:rsid w:val="00DC5755"/>
    <w:rsid w:val="00DC5BA8"/>
    <w:rsid w:val="00DD1C4A"/>
    <w:rsid w:val="00DD3C61"/>
    <w:rsid w:val="00DD3E6C"/>
    <w:rsid w:val="00DD4694"/>
    <w:rsid w:val="00DD4798"/>
    <w:rsid w:val="00DD5A08"/>
    <w:rsid w:val="00DD5D04"/>
    <w:rsid w:val="00DD5DFF"/>
    <w:rsid w:val="00DD6493"/>
    <w:rsid w:val="00DD6D00"/>
    <w:rsid w:val="00DE06DC"/>
    <w:rsid w:val="00DE0B41"/>
    <w:rsid w:val="00DE0E61"/>
    <w:rsid w:val="00DE0EC2"/>
    <w:rsid w:val="00DE176A"/>
    <w:rsid w:val="00DE2754"/>
    <w:rsid w:val="00DE4649"/>
    <w:rsid w:val="00DE74E3"/>
    <w:rsid w:val="00DE7A9B"/>
    <w:rsid w:val="00DF0A6D"/>
    <w:rsid w:val="00DF14C9"/>
    <w:rsid w:val="00DF276D"/>
    <w:rsid w:val="00DF52A4"/>
    <w:rsid w:val="00DF647D"/>
    <w:rsid w:val="00DF6C0C"/>
    <w:rsid w:val="00E00226"/>
    <w:rsid w:val="00E0078D"/>
    <w:rsid w:val="00E00F26"/>
    <w:rsid w:val="00E05409"/>
    <w:rsid w:val="00E06932"/>
    <w:rsid w:val="00E11EF5"/>
    <w:rsid w:val="00E16332"/>
    <w:rsid w:val="00E1634D"/>
    <w:rsid w:val="00E16B6D"/>
    <w:rsid w:val="00E20706"/>
    <w:rsid w:val="00E20A3A"/>
    <w:rsid w:val="00E2327B"/>
    <w:rsid w:val="00E24542"/>
    <w:rsid w:val="00E24648"/>
    <w:rsid w:val="00E30241"/>
    <w:rsid w:val="00E30C30"/>
    <w:rsid w:val="00E31C15"/>
    <w:rsid w:val="00E3205D"/>
    <w:rsid w:val="00E32EC8"/>
    <w:rsid w:val="00E34E70"/>
    <w:rsid w:val="00E35637"/>
    <w:rsid w:val="00E35E7E"/>
    <w:rsid w:val="00E41A5A"/>
    <w:rsid w:val="00E445D5"/>
    <w:rsid w:val="00E448E1"/>
    <w:rsid w:val="00E45C8B"/>
    <w:rsid w:val="00E46EC1"/>
    <w:rsid w:val="00E47504"/>
    <w:rsid w:val="00E502DD"/>
    <w:rsid w:val="00E502FD"/>
    <w:rsid w:val="00E50DC7"/>
    <w:rsid w:val="00E51540"/>
    <w:rsid w:val="00E5266A"/>
    <w:rsid w:val="00E53182"/>
    <w:rsid w:val="00E53B99"/>
    <w:rsid w:val="00E547C2"/>
    <w:rsid w:val="00E562CD"/>
    <w:rsid w:val="00E56426"/>
    <w:rsid w:val="00E5707A"/>
    <w:rsid w:val="00E60D62"/>
    <w:rsid w:val="00E625B3"/>
    <w:rsid w:val="00E63DBC"/>
    <w:rsid w:val="00E65D4A"/>
    <w:rsid w:val="00E66EFF"/>
    <w:rsid w:val="00E67E50"/>
    <w:rsid w:val="00E67ED7"/>
    <w:rsid w:val="00E725A3"/>
    <w:rsid w:val="00E72919"/>
    <w:rsid w:val="00E7323D"/>
    <w:rsid w:val="00E739EE"/>
    <w:rsid w:val="00E77E88"/>
    <w:rsid w:val="00E8025A"/>
    <w:rsid w:val="00E814CE"/>
    <w:rsid w:val="00E84294"/>
    <w:rsid w:val="00E84973"/>
    <w:rsid w:val="00E85417"/>
    <w:rsid w:val="00E907E1"/>
    <w:rsid w:val="00E90F51"/>
    <w:rsid w:val="00E918D0"/>
    <w:rsid w:val="00E92431"/>
    <w:rsid w:val="00E9374C"/>
    <w:rsid w:val="00E94F92"/>
    <w:rsid w:val="00E95424"/>
    <w:rsid w:val="00EA12DA"/>
    <w:rsid w:val="00EA2D6F"/>
    <w:rsid w:val="00EA642F"/>
    <w:rsid w:val="00EA78F3"/>
    <w:rsid w:val="00EB0894"/>
    <w:rsid w:val="00EB1697"/>
    <w:rsid w:val="00EB2D45"/>
    <w:rsid w:val="00EB389E"/>
    <w:rsid w:val="00EB4D87"/>
    <w:rsid w:val="00EB71D5"/>
    <w:rsid w:val="00EC3043"/>
    <w:rsid w:val="00EC3EE6"/>
    <w:rsid w:val="00EC414A"/>
    <w:rsid w:val="00EC49F4"/>
    <w:rsid w:val="00EC4AE6"/>
    <w:rsid w:val="00EC50EA"/>
    <w:rsid w:val="00EC52A5"/>
    <w:rsid w:val="00EC6CF7"/>
    <w:rsid w:val="00ED1348"/>
    <w:rsid w:val="00ED2E1C"/>
    <w:rsid w:val="00ED3DCC"/>
    <w:rsid w:val="00ED4DAD"/>
    <w:rsid w:val="00ED5C84"/>
    <w:rsid w:val="00ED645C"/>
    <w:rsid w:val="00ED6D74"/>
    <w:rsid w:val="00EE053B"/>
    <w:rsid w:val="00EE0DA5"/>
    <w:rsid w:val="00EE2951"/>
    <w:rsid w:val="00EE558E"/>
    <w:rsid w:val="00EE66F9"/>
    <w:rsid w:val="00EE7FAA"/>
    <w:rsid w:val="00EF02A2"/>
    <w:rsid w:val="00EF2D04"/>
    <w:rsid w:val="00EF3427"/>
    <w:rsid w:val="00EF6A5D"/>
    <w:rsid w:val="00F00DA7"/>
    <w:rsid w:val="00F03259"/>
    <w:rsid w:val="00F03444"/>
    <w:rsid w:val="00F03648"/>
    <w:rsid w:val="00F041DE"/>
    <w:rsid w:val="00F04974"/>
    <w:rsid w:val="00F04D44"/>
    <w:rsid w:val="00F04E2C"/>
    <w:rsid w:val="00F05281"/>
    <w:rsid w:val="00F11F72"/>
    <w:rsid w:val="00F1287F"/>
    <w:rsid w:val="00F12F1C"/>
    <w:rsid w:val="00F15061"/>
    <w:rsid w:val="00F157D3"/>
    <w:rsid w:val="00F16071"/>
    <w:rsid w:val="00F169C2"/>
    <w:rsid w:val="00F175F2"/>
    <w:rsid w:val="00F17FA0"/>
    <w:rsid w:val="00F20A36"/>
    <w:rsid w:val="00F221B4"/>
    <w:rsid w:val="00F237A9"/>
    <w:rsid w:val="00F24353"/>
    <w:rsid w:val="00F248EF"/>
    <w:rsid w:val="00F24C22"/>
    <w:rsid w:val="00F27A5E"/>
    <w:rsid w:val="00F32C6D"/>
    <w:rsid w:val="00F34574"/>
    <w:rsid w:val="00F35011"/>
    <w:rsid w:val="00F355F9"/>
    <w:rsid w:val="00F36BCD"/>
    <w:rsid w:val="00F401A3"/>
    <w:rsid w:val="00F45F51"/>
    <w:rsid w:val="00F4778B"/>
    <w:rsid w:val="00F50D82"/>
    <w:rsid w:val="00F52267"/>
    <w:rsid w:val="00F537BF"/>
    <w:rsid w:val="00F538A5"/>
    <w:rsid w:val="00F539BF"/>
    <w:rsid w:val="00F55132"/>
    <w:rsid w:val="00F55D13"/>
    <w:rsid w:val="00F627E1"/>
    <w:rsid w:val="00F634D4"/>
    <w:rsid w:val="00F646DB"/>
    <w:rsid w:val="00F65256"/>
    <w:rsid w:val="00F662D5"/>
    <w:rsid w:val="00F66C24"/>
    <w:rsid w:val="00F67F9C"/>
    <w:rsid w:val="00F70C6F"/>
    <w:rsid w:val="00F73256"/>
    <w:rsid w:val="00F76CF9"/>
    <w:rsid w:val="00F77214"/>
    <w:rsid w:val="00F77B53"/>
    <w:rsid w:val="00F8011B"/>
    <w:rsid w:val="00F804B5"/>
    <w:rsid w:val="00F81ECD"/>
    <w:rsid w:val="00F81F5B"/>
    <w:rsid w:val="00F84292"/>
    <w:rsid w:val="00F84ED8"/>
    <w:rsid w:val="00F8552D"/>
    <w:rsid w:val="00F859BD"/>
    <w:rsid w:val="00F86C99"/>
    <w:rsid w:val="00F90916"/>
    <w:rsid w:val="00F91886"/>
    <w:rsid w:val="00F92520"/>
    <w:rsid w:val="00F92C11"/>
    <w:rsid w:val="00F9345A"/>
    <w:rsid w:val="00F9397A"/>
    <w:rsid w:val="00F94962"/>
    <w:rsid w:val="00F966EF"/>
    <w:rsid w:val="00F97566"/>
    <w:rsid w:val="00FA14EE"/>
    <w:rsid w:val="00FA1668"/>
    <w:rsid w:val="00FA1699"/>
    <w:rsid w:val="00FA1F90"/>
    <w:rsid w:val="00FA2125"/>
    <w:rsid w:val="00FA290E"/>
    <w:rsid w:val="00FA2F99"/>
    <w:rsid w:val="00FA3339"/>
    <w:rsid w:val="00FA3659"/>
    <w:rsid w:val="00FA3D91"/>
    <w:rsid w:val="00FA423A"/>
    <w:rsid w:val="00FA4C17"/>
    <w:rsid w:val="00FA5D3A"/>
    <w:rsid w:val="00FA7F7C"/>
    <w:rsid w:val="00FB03B4"/>
    <w:rsid w:val="00FB03EA"/>
    <w:rsid w:val="00FB251C"/>
    <w:rsid w:val="00FB33B5"/>
    <w:rsid w:val="00FB5564"/>
    <w:rsid w:val="00FB5D57"/>
    <w:rsid w:val="00FB702C"/>
    <w:rsid w:val="00FC1E37"/>
    <w:rsid w:val="00FC2B06"/>
    <w:rsid w:val="00FC3818"/>
    <w:rsid w:val="00FC4C58"/>
    <w:rsid w:val="00FC4FB6"/>
    <w:rsid w:val="00FC51ED"/>
    <w:rsid w:val="00FC54B5"/>
    <w:rsid w:val="00FC5B07"/>
    <w:rsid w:val="00FC5D7F"/>
    <w:rsid w:val="00FD23B9"/>
    <w:rsid w:val="00FD529D"/>
    <w:rsid w:val="00FD73DF"/>
    <w:rsid w:val="00FD7537"/>
    <w:rsid w:val="00FE207A"/>
    <w:rsid w:val="00FE2D1F"/>
    <w:rsid w:val="00FE2E49"/>
    <w:rsid w:val="00FE375A"/>
    <w:rsid w:val="00FE60EA"/>
    <w:rsid w:val="00FE620E"/>
    <w:rsid w:val="00FE6CFB"/>
    <w:rsid w:val="00FE7991"/>
    <w:rsid w:val="00FE79AB"/>
    <w:rsid w:val="00FE7A1C"/>
    <w:rsid w:val="00FE7E7F"/>
    <w:rsid w:val="00FF0B4B"/>
    <w:rsid w:val="00FF1381"/>
    <w:rsid w:val="00FF3927"/>
    <w:rsid w:val="00FF5203"/>
    <w:rsid w:val="00FF69B4"/>
    <w:rsid w:val="00FF70D1"/>
    <w:rsid w:val="00FF73CD"/>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styleId="Nierozpoznanawzmianka">
    <w:name w:val="Unresolved Mention"/>
    <w:basedOn w:val="Domylnaczcionkaakapitu"/>
    <w:uiPriority w:val="99"/>
    <w:semiHidden/>
    <w:unhideWhenUsed/>
    <w:rsid w:val="007169BD"/>
    <w:rPr>
      <w:color w:val="605E5C"/>
      <w:shd w:val="clear" w:color="auto" w:fill="E1DFDD"/>
    </w:rPr>
  </w:style>
  <w:style w:type="table" w:customStyle="1" w:styleId="Tabela-Siatka2">
    <w:name w:val="Tabela - Siatka2"/>
    <w:basedOn w:val="Standardowy"/>
    <w:next w:val="Tabela-Siatka"/>
    <w:rsid w:val="001C3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2450483">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24428055">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obiegraj@igbmazovia.pl" TargetMode="External"/><Relationship Id="rId5" Type="http://schemas.openxmlformats.org/officeDocument/2006/relationships/webSettings" Target="webSettings.xml"/><Relationship Id="rId10" Type="http://schemas.openxmlformats.org/officeDocument/2006/relationships/hyperlink" Target="mailto:u.grzeszczak@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EFE0-48CC-4594-B20A-E15DEC77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32</Pages>
  <Words>12042</Words>
  <Characters>72253</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Urszula Grzeszczak</cp:lastModifiedBy>
  <cp:revision>1186</cp:revision>
  <cp:lastPrinted>2019-02-08T10:34:00Z</cp:lastPrinted>
  <dcterms:created xsi:type="dcterms:W3CDTF">2018-10-19T10:46:00Z</dcterms:created>
  <dcterms:modified xsi:type="dcterms:W3CDTF">2019-05-27T08:21:00Z</dcterms:modified>
</cp:coreProperties>
</file>