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3F0" w14:textId="78C2916C" w:rsidR="000410ED" w:rsidRPr="000410ED" w:rsidRDefault="000410ED" w:rsidP="000410ED">
      <w:pPr>
        <w:ind w:left="6372" w:firstLine="708"/>
        <w:jc w:val="center"/>
        <w:rPr>
          <w:b/>
          <w:i/>
          <w:sz w:val="22"/>
          <w:szCs w:val="22"/>
        </w:rPr>
      </w:pPr>
      <w:r w:rsidRPr="000410ED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</w:t>
      </w:r>
      <w:r w:rsidRPr="000410ED">
        <w:rPr>
          <w:b/>
          <w:i/>
          <w:sz w:val="22"/>
          <w:szCs w:val="22"/>
        </w:rPr>
        <w:t xml:space="preserve">r </w:t>
      </w:r>
      <w:r w:rsidR="000E4CE5">
        <w:rPr>
          <w:b/>
          <w:i/>
          <w:sz w:val="22"/>
          <w:szCs w:val="22"/>
        </w:rPr>
        <w:t>2.D.4</w:t>
      </w:r>
    </w:p>
    <w:p w14:paraId="44351C86" w14:textId="77777777" w:rsid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0410ED">
        <w:rPr>
          <w:i/>
          <w:sz w:val="22"/>
          <w:szCs w:val="22"/>
        </w:rPr>
        <w:t>o opisu przedmiotu zamówienia</w:t>
      </w:r>
    </w:p>
    <w:p w14:paraId="7EFB66CE" w14:textId="0FB97801" w:rsidR="0092532F" w:rsidRPr="00E26BC7" w:rsidRDefault="0092532F" w:rsidP="007C7153">
      <w:pPr>
        <w:jc w:val="center"/>
        <w:rPr>
          <w:b/>
          <w:sz w:val="22"/>
          <w:szCs w:val="22"/>
          <w:u w:val="single"/>
        </w:rPr>
      </w:pPr>
      <w:r w:rsidRPr="00E26BC7">
        <w:rPr>
          <w:b/>
          <w:sz w:val="22"/>
          <w:szCs w:val="22"/>
          <w:u w:val="single"/>
        </w:rPr>
        <w:t>Cechy oferowanego sprzętu:</w:t>
      </w:r>
    </w:p>
    <w:p w14:paraId="2E767600" w14:textId="77777777" w:rsidR="006E5D5D" w:rsidRDefault="006E5D5D" w:rsidP="006E5D5D">
      <w:pPr>
        <w:pStyle w:val="Akapitzlist"/>
        <w:tabs>
          <w:tab w:val="left" w:leader="underscore" w:pos="4607"/>
        </w:tabs>
        <w:spacing w:line="276" w:lineRule="auto"/>
        <w:ind w:left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66F3988F" w14:textId="145E07ED" w:rsidR="009D2CBD" w:rsidRPr="00CB1149" w:rsidRDefault="006B6588" w:rsidP="00CB1149">
      <w:pPr>
        <w:pStyle w:val="Akapitzlist"/>
        <w:tabs>
          <w:tab w:val="left" w:leader="underscore" w:pos="4607"/>
        </w:tabs>
        <w:spacing w:line="276" w:lineRule="auto"/>
        <w:ind w:left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8C50CD">
        <w:rPr>
          <w:rFonts w:asciiTheme="minorBidi" w:hAnsiTheme="minorBidi" w:cstheme="minorBidi"/>
          <w:b/>
          <w:bCs/>
          <w:sz w:val="22"/>
          <w:szCs w:val="22"/>
        </w:rPr>
        <w:t>Część</w:t>
      </w:r>
      <w:r w:rsidR="00BE4050">
        <w:rPr>
          <w:rFonts w:asciiTheme="minorBidi" w:hAnsiTheme="minorBidi" w:cstheme="minorBidi"/>
          <w:b/>
          <w:bCs/>
          <w:sz w:val="22"/>
          <w:szCs w:val="22"/>
        </w:rPr>
        <w:t xml:space="preserve"> 4</w:t>
      </w:r>
      <w:r w:rsidRPr="008C50CD">
        <w:rPr>
          <w:rFonts w:asciiTheme="minorBidi" w:hAnsiTheme="minorBidi" w:cstheme="minorBidi"/>
          <w:b/>
          <w:bCs/>
          <w:sz w:val="22"/>
          <w:szCs w:val="22"/>
        </w:rPr>
        <w:t xml:space="preserve"> – OKW </w:t>
      </w:r>
      <w:r w:rsidR="00CB1149">
        <w:rPr>
          <w:rFonts w:asciiTheme="minorBidi" w:hAnsiTheme="minorBidi" w:cstheme="minorBidi"/>
          <w:b/>
          <w:bCs/>
          <w:sz w:val="22"/>
          <w:szCs w:val="22"/>
        </w:rPr>
        <w:t>Ustka</w:t>
      </w:r>
    </w:p>
    <w:p w14:paraId="3FADD8F9" w14:textId="0B699543" w:rsidR="001F669E" w:rsidRDefault="001F669E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34"/>
        <w:gridCol w:w="2444"/>
        <w:gridCol w:w="49"/>
        <w:gridCol w:w="1337"/>
      </w:tblGrid>
      <w:tr w:rsidR="009D2CBD" w14:paraId="21BB604B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C512" w14:textId="77777777" w:rsidR="009D2CBD" w:rsidRPr="005A1CCF" w:rsidRDefault="009D2CBD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C631F7B" w14:textId="2EFB0334" w:rsidR="009D2CBD" w:rsidRPr="00EA30D3" w:rsidRDefault="00EA30D3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 w:rsidRPr="00EA30D3">
              <w:rPr>
                <w:b/>
                <w:bCs/>
                <w:color w:val="000000"/>
              </w:rPr>
              <w:t xml:space="preserve">Lodówka pokojowa – </w:t>
            </w:r>
            <w:r w:rsidR="00CB1149">
              <w:rPr>
                <w:b/>
                <w:bCs/>
                <w:color w:val="000000"/>
              </w:rPr>
              <w:t>10</w:t>
            </w:r>
            <w:r w:rsidRPr="00EA30D3">
              <w:rPr>
                <w:b/>
                <w:bCs/>
                <w:color w:val="000000"/>
              </w:rPr>
              <w:t xml:space="preserve"> szt.</w:t>
            </w:r>
          </w:p>
        </w:tc>
      </w:tr>
      <w:tr w:rsidR="009D2CBD" w14:paraId="5C48E038" w14:textId="77777777" w:rsidTr="00E26BC7">
        <w:trPr>
          <w:trHeight w:hRule="exact" w:val="397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CFF9" w14:textId="77777777" w:rsidR="009D2CBD" w:rsidRDefault="009D2CBD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5C2B" w14:textId="77777777" w:rsidR="009D2CBD" w:rsidRDefault="009D2CBD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9D2CBD" w14:paraId="219FD941" w14:textId="77777777" w:rsidTr="00E26BC7">
        <w:trPr>
          <w:trHeight w:hRule="exact" w:val="397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B542" w14:textId="77777777" w:rsidR="009D2CBD" w:rsidRDefault="009D2CBD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9AE9" w14:textId="77777777" w:rsidR="009D2CBD" w:rsidRDefault="009D2CBD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9D2CBD" w14:paraId="65A873FF" w14:textId="77777777" w:rsidTr="00E26BC7">
        <w:trPr>
          <w:trHeight w:hRule="exact" w:val="397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48CA" w14:textId="77777777" w:rsidR="009D2CBD" w:rsidRDefault="009D2CBD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2D60" w14:textId="77777777" w:rsidR="009D2CBD" w:rsidRDefault="009D2CBD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9D2CBD" w:rsidRPr="00BE4050" w14:paraId="7DB6637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D95A" w14:textId="77777777" w:rsidR="009D2CBD" w:rsidRPr="00BE4050" w:rsidRDefault="009D2CBD" w:rsidP="009D1E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405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11C3" w14:textId="77777777" w:rsidR="009D2CBD" w:rsidRPr="00BE4050" w:rsidRDefault="009D2CBD" w:rsidP="009D1E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4050">
              <w:rPr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24EE" w14:textId="77777777" w:rsidR="009D2CBD" w:rsidRPr="00BE4050" w:rsidRDefault="009D2CBD" w:rsidP="009D1E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4050">
              <w:rPr>
                <w:b/>
                <w:sz w:val="22"/>
                <w:szCs w:val="22"/>
                <w:lang w:eastAsia="en-US"/>
              </w:rPr>
              <w:t>Parametr /Warunek oferowany</w:t>
            </w:r>
          </w:p>
          <w:p w14:paraId="06D8960E" w14:textId="77777777" w:rsidR="009D2CBD" w:rsidRPr="00BE4050" w:rsidRDefault="009D2CBD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E4050">
              <w:rPr>
                <w:i/>
                <w:sz w:val="22"/>
                <w:szCs w:val="22"/>
                <w:lang w:eastAsia="en-US"/>
              </w:rPr>
              <w:t>(</w:t>
            </w:r>
            <w:r w:rsidRPr="00BE4050"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5786" w14:textId="77777777" w:rsidR="009D2CBD" w:rsidRPr="00BE4050" w:rsidRDefault="009D2CBD" w:rsidP="009D1E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4050">
              <w:rPr>
                <w:b/>
                <w:sz w:val="22"/>
                <w:szCs w:val="22"/>
                <w:lang w:eastAsia="en-US"/>
              </w:rPr>
              <w:t>Spełnienie warunku</w:t>
            </w:r>
          </w:p>
          <w:p w14:paraId="5487919C" w14:textId="77777777" w:rsidR="009D2CBD" w:rsidRPr="00BE4050" w:rsidRDefault="009D2CBD" w:rsidP="009D1E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4050">
              <w:rPr>
                <w:b/>
                <w:sz w:val="22"/>
                <w:szCs w:val="22"/>
                <w:lang w:eastAsia="en-US"/>
              </w:rPr>
              <w:t>TAK/NIE</w:t>
            </w:r>
          </w:p>
          <w:p w14:paraId="6FE9F705" w14:textId="77777777" w:rsidR="009D2CBD" w:rsidRPr="00BE4050" w:rsidRDefault="009D2CBD" w:rsidP="009D1E8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E4050">
              <w:rPr>
                <w:i/>
                <w:sz w:val="22"/>
                <w:szCs w:val="22"/>
                <w:lang w:eastAsia="en-US"/>
              </w:rPr>
              <w:t>(wypełnia zamawiający podczas oceny ofert)</w:t>
            </w:r>
          </w:p>
        </w:tc>
      </w:tr>
      <w:tr w:rsidR="00EA30D3" w:rsidRPr="00BE4050" w14:paraId="60889B95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A92C" w14:textId="77777777" w:rsidR="00EA30D3" w:rsidRPr="00BE4050" w:rsidRDefault="00EA30D3" w:rsidP="00EA30D3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D313" w14:textId="1A5B051D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 xml:space="preserve">Wysokość [cm]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74CA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102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6879E51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8582" w14:textId="77777777" w:rsidR="00EA30D3" w:rsidRPr="00BE4050" w:rsidRDefault="00EA30D3" w:rsidP="00EA30D3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B905" w14:textId="30DFED0C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 xml:space="preserve">Szerokość [cm]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EB21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23A2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489F16D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FBFA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5E04" w14:textId="1995B21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 xml:space="preserve">Głębokość [cm]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222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D4A9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1FAC898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C9FF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F2EF" w14:textId="1EDDCFD5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 xml:space="preserve">Kolor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969C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CC12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0A35655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1831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F315" w14:textId="3E7AF00D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 xml:space="preserve">Kolor / wykończenie boków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39F4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30DE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783D2F1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0A15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A00C" w14:textId="0D57FC1E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 xml:space="preserve">Kolor / wykończenie frontu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ACBA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102C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46F599B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6DA7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99E1" w14:textId="036FB2C4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Pojemność [l]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0A07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EB6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4803E41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B788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CE5F" w14:textId="6F29AE97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Liczba agregatów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F6EA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5821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1EEA94F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55F2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1935" w14:textId="2D1BC933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Liczba termostatów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B623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12D0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4A63B27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EA85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CBA8" w14:textId="1E026433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AF9E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1417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28836F5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44BB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B62B" w14:textId="5CCAB49E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Liczba drzwi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965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5CE5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4DD2231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641F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D01A" w14:textId="67800529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Zmiana kierunku otwierania drzwi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634A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F2AA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67D0D2D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560A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71B6" w14:textId="3552E816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Funkcje dodatkowe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0FCE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56FB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6434CFD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8574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9CF1" w14:textId="489E66F0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Efektywność energetyczna Klasa klimatyczna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8F4E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A7A8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791EEF0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55F4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4C3B" w14:textId="7FDFE1F2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Poziom hałasu (</w:t>
            </w:r>
            <w:proofErr w:type="spellStart"/>
            <w:r w:rsidRPr="00BE4050">
              <w:rPr>
                <w:sz w:val="22"/>
                <w:szCs w:val="22"/>
              </w:rPr>
              <w:t>dB</w:t>
            </w:r>
            <w:proofErr w:type="spellEnd"/>
            <w:r w:rsidRPr="00BE4050">
              <w:rPr>
                <w:sz w:val="22"/>
                <w:szCs w:val="22"/>
              </w:rPr>
              <w:t>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3E10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C25C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44064EF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D4CF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C704" w14:textId="4AEBFC2C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Klasa energetyczna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8AC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7E9F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7590455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0BDC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BE42" w14:textId="5A35F62E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Pojemność komory schładzania [l]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A74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41FC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3B5EF60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66C1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DFA5" w14:textId="63322683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Sposób </w:t>
            </w:r>
            <w:proofErr w:type="spellStart"/>
            <w:r w:rsidRPr="00BE4050">
              <w:rPr>
                <w:sz w:val="22"/>
                <w:szCs w:val="22"/>
              </w:rPr>
              <w:t>odszraniania</w:t>
            </w:r>
            <w:proofErr w:type="spellEnd"/>
            <w:r w:rsidRPr="00BE4050">
              <w:rPr>
                <w:sz w:val="22"/>
                <w:szCs w:val="22"/>
              </w:rPr>
              <w:t xml:space="preserve"> (rozmrażania) chłodziarki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522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A266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19EA359E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3AC3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1FBC" w14:textId="15FC6DB2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Rodzaj półek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416B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82B4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326C15F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BC8C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3202" w14:textId="1009140B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Liczba półek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46D4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ED29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6F54222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5C12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0E1B" w14:textId="47529D52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Gwarancja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0D7B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0233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45F8702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661B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C531" w14:textId="476A3CE3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Instrukcja użytkownika 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C928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F400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30D3" w:rsidRPr="00BE4050" w14:paraId="505C2D1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0FDF" w14:textId="77777777" w:rsidR="00EA30D3" w:rsidRPr="00BE4050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8C64" w14:textId="35F3368F" w:rsidR="00EA30D3" w:rsidRPr="00BE4050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C2DF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F09B" w14:textId="77777777" w:rsidR="00EA30D3" w:rsidRPr="00BE4050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6EFC914E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0E7C" w14:textId="77777777" w:rsidR="00CB1149" w:rsidRPr="005A1CCF" w:rsidRDefault="00CB1149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Hlk74820403"/>
          </w:p>
          <w:p w14:paraId="2C19A5DB" w14:textId="37F468D4" w:rsidR="00CB1149" w:rsidRPr="006E5D5D" w:rsidRDefault="00CB1149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Bojler grzewczy 50L – 1 szt.</w:t>
            </w:r>
          </w:p>
        </w:tc>
      </w:tr>
      <w:tr w:rsidR="00CB1149" w14:paraId="23455B54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59DD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6F4A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2FD1C616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5924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Nazwa producenta: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99AF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6088CFDB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090B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B6AC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45112743" w14:textId="77777777" w:rsidTr="00E26BC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E9A2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1ED55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848F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42BC4202" w14:textId="77777777" w:rsidR="00CB1149" w:rsidRDefault="00CB1149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26C9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0405C19E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6BE180A5" w14:textId="77777777" w:rsidR="00CB1149" w:rsidRDefault="00CB1149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CB1149" w14:paraId="211EF035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0FC7" w14:textId="77777777" w:rsidR="00CB1149" w:rsidRPr="00E26BC7" w:rsidRDefault="00CB1149" w:rsidP="00CB1149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2859" w14:textId="32A490D8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Kolor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BD1D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F91F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112D71F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E1D8" w14:textId="77777777" w:rsidR="00CB1149" w:rsidRPr="00E26BC7" w:rsidRDefault="00CB1149" w:rsidP="00CB1149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E4F9" w14:textId="6E5588AE" w:rsidR="00CB1149" w:rsidRPr="00E26BC7" w:rsidRDefault="00CB1149" w:rsidP="00CB114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26BC7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Klasa efektywności energetycznej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0590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4EBD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630C035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F6C1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198A" w14:textId="62696FB9" w:rsidR="00CB1149" w:rsidRPr="00E26BC7" w:rsidRDefault="00CB1149" w:rsidP="00CB114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26BC7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Poziom mocy akustycznej w pomieszczeniu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8B49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6CA6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50A600DE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A45A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EDAF" w14:textId="01EFF76F" w:rsidR="00CB1149" w:rsidRPr="00E26BC7" w:rsidRDefault="00CB1149" w:rsidP="00CB114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26BC7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1602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36DA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2BDBD30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1CEB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15CD" w14:textId="6DF40E06" w:rsidR="00CB1149" w:rsidRPr="00E26BC7" w:rsidRDefault="00CB1149" w:rsidP="00CB114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26BC7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Maksymalne dopuszczalne ciśnienie robocze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1651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E7C9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0CED899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7DB2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CF35" w14:textId="46CAFEEF" w:rsidR="00CB1149" w:rsidRPr="00E26BC7" w:rsidRDefault="00CB1149" w:rsidP="00CB114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26BC7">
              <w:rPr>
                <w:rStyle w:val="Pogrubienie"/>
                <w:b w:val="0"/>
                <w:bCs w:val="0"/>
                <w:sz w:val="22"/>
                <w:szCs w:val="22"/>
              </w:rPr>
              <w:t>Przyłącza wody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1147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8F5C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28B130D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8FDF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16F6" w14:textId="74A2DFE0" w:rsidR="00CB1149" w:rsidRPr="00E26BC7" w:rsidRDefault="00CB1149" w:rsidP="00CB1149">
            <w:pPr>
              <w:spacing w:line="276" w:lineRule="auto"/>
              <w:rPr>
                <w:rStyle w:val="longtext1"/>
                <w:b/>
                <w:bCs/>
                <w:sz w:val="22"/>
                <w:szCs w:val="22"/>
              </w:rPr>
            </w:pPr>
            <w:r w:rsidRPr="00E26BC7">
              <w:rPr>
                <w:rStyle w:val="Pogrubienie"/>
                <w:b w:val="0"/>
                <w:bCs w:val="0"/>
                <w:sz w:val="22"/>
                <w:szCs w:val="22"/>
              </w:rPr>
              <w:t>Moc kW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0A5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C30B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7601E25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6702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9114" w14:textId="27739867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Gwarancja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8A2F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3465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729B991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8FF9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D2E" w14:textId="18AA5CFF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Instrukcja użytkownika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22DD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5A5E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4056041E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FA71" w14:textId="77777777" w:rsidR="00CB1149" w:rsidRPr="00E26BC7" w:rsidRDefault="00CB1149" w:rsidP="00CB114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A77B" w14:textId="523F909D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D8C7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FB85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bookmarkEnd w:id="0"/>
      <w:tr w:rsidR="00CB1149" w14:paraId="63180C88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226EC" w14:textId="77777777" w:rsidR="00CB1149" w:rsidRPr="005A1CCF" w:rsidRDefault="00CB1149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65C0427" w14:textId="51956CA6" w:rsidR="00CB1149" w:rsidRPr="006E5D5D" w:rsidRDefault="00CB1149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Czajnik elektryczny – 20 szt.</w:t>
            </w:r>
          </w:p>
        </w:tc>
      </w:tr>
      <w:tr w:rsidR="00CB1149" w14:paraId="2DA304B3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985F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B9E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578B29ED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1ADF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C0AC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5D248203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3FB8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286C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7EBD7360" w14:textId="77777777" w:rsidTr="00E26BC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9191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57C4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F038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21244B1E" w14:textId="77777777" w:rsidR="00CB1149" w:rsidRDefault="00CB1149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8F46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481F2DF2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6F327B9F" w14:textId="77777777" w:rsidR="00CB1149" w:rsidRDefault="00CB1149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CB1149" w14:paraId="50B462B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2A61" w14:textId="77777777" w:rsidR="00CB1149" w:rsidRPr="00E26BC7" w:rsidRDefault="00CB1149" w:rsidP="00CB1149">
            <w:pPr>
              <w:pStyle w:val="Akapitzlist"/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927F" w14:textId="2BD639E0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Element grzejny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E203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58B1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71D6D82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7C84" w14:textId="77777777" w:rsidR="00CB1149" w:rsidRPr="00E26BC7" w:rsidRDefault="00CB1149" w:rsidP="00CB1149">
            <w:pPr>
              <w:pStyle w:val="Akapitzlist"/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A7BA" w14:textId="54771CD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Pojemność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40E4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5F1E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558643D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B98A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C2AA" w14:textId="789A5578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Otwieranie pokrywy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E44D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3112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6AA8EDA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B507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A06A" w14:textId="53CDD5FA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Obrotowa podstawa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D84C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DAFE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5BE2A7C0" w14:textId="77777777" w:rsidTr="00E26BC7">
        <w:trPr>
          <w:trHeight w:hRule="exact"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2663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BB8D" w14:textId="77777777" w:rsidR="00CB1149" w:rsidRPr="00E26BC7" w:rsidRDefault="00CB1149" w:rsidP="00CB1149">
            <w:pPr>
              <w:rPr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Instrukcja obsługi w języku polskim</w:t>
            </w:r>
          </w:p>
          <w:p w14:paraId="6677946E" w14:textId="23A5E0FF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Karta gwarancyjna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3287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3477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6F3C4E3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4798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59B3" w14:textId="2DB56922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Kolor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CCF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2071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2AF27FB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7289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FAF7" w14:textId="5D1033B3" w:rsidR="00CB1149" w:rsidRPr="00E26BC7" w:rsidRDefault="00CB1149" w:rsidP="00CB1149">
            <w:pPr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Wykonanie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FAF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E121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0FBC6EB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4E77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08AA" w14:textId="43656561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Moc grzałki [W]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4F01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ACC3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50851D3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121B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75AE" w14:textId="23EF0A1D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Gwarancja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6A87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A079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393F781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D054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D7F8" w14:textId="2463C624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Funkcje dodatkowe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1A71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1041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7A8DF09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C21A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3EAE" w14:textId="22B5111F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Zabezpieczenia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6DE2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3452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618B6BF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04DD" w14:textId="77777777" w:rsidR="00CB1149" w:rsidRPr="00E26BC7" w:rsidRDefault="00CB1149" w:rsidP="00CB114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6AEE" w14:textId="175E9507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DB5F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73C1" w14:textId="77777777" w:rsidR="00CB1149" w:rsidRPr="00405D88" w:rsidRDefault="00CB1149" w:rsidP="00CB11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1149" w14:paraId="444DDB3F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DE65" w14:textId="77777777" w:rsidR="00CB1149" w:rsidRPr="005A1CCF" w:rsidRDefault="00CB1149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A0887C8" w14:textId="51BC3D07" w:rsidR="00CB1149" w:rsidRPr="006E5D5D" w:rsidRDefault="00CB1149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Żelazko – 10 szt.</w:t>
            </w:r>
          </w:p>
        </w:tc>
      </w:tr>
      <w:tr w:rsidR="00CB1149" w14:paraId="21796113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E6AF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FDE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793DA537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DF2F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A48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75B18D73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D80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E57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1BBAC14C" w14:textId="77777777" w:rsidTr="00E26BC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598F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8244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30D6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0D5C5C2F" w14:textId="77777777" w:rsidR="00CB1149" w:rsidRDefault="00CB1149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33C5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3253C4FD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52B8EF22" w14:textId="77777777" w:rsidR="00CB1149" w:rsidRDefault="00CB1149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CB1149" w14:paraId="759CE84E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4132" w14:textId="77777777" w:rsidR="00CB1149" w:rsidRPr="00E26BC7" w:rsidRDefault="00CB1149" w:rsidP="00CB1149">
            <w:pPr>
              <w:pStyle w:val="Akapitzlist"/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0B09" w14:textId="13339C13" w:rsidR="00CB1149" w:rsidRPr="00E26BC7" w:rsidRDefault="00E26BC7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6" w:tooltip="Moc - żelazka" w:history="1">
              <w:r w:rsidR="00CB1149" w:rsidRPr="00E26BC7">
                <w:rPr>
                  <w:sz w:val="22"/>
                  <w:szCs w:val="22"/>
                </w:rPr>
                <w:t xml:space="preserve">Moc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1303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4383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7A147DE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F1DF" w14:textId="77777777" w:rsidR="00CB1149" w:rsidRPr="00E26BC7" w:rsidRDefault="00CB1149" w:rsidP="00CB1149">
            <w:pPr>
              <w:pStyle w:val="Akapitzlist"/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C376" w14:textId="3DF7403F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Wytwornica pary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82B4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D807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5B680CF5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E7E7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7E07" w14:textId="51688555" w:rsidR="00CB1149" w:rsidRPr="00E26BC7" w:rsidRDefault="00E26BC7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7" w:tooltip="Wytwarzanie pary" w:history="1">
              <w:r w:rsidR="00CB1149" w:rsidRPr="00E26BC7">
                <w:rPr>
                  <w:sz w:val="22"/>
                  <w:szCs w:val="22"/>
                </w:rPr>
                <w:t xml:space="preserve">Wytwarzanie pary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CF27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C157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646B6AA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F1A3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E3DD" w14:textId="31CFDC8E" w:rsidR="00CB1149" w:rsidRPr="00E26BC7" w:rsidRDefault="00E26BC7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8" w:tooltip="Regulacja strumienia pary" w:history="1">
              <w:r w:rsidR="00CB1149" w:rsidRPr="00E26BC7">
                <w:rPr>
                  <w:sz w:val="22"/>
                  <w:szCs w:val="22"/>
                </w:rPr>
                <w:t xml:space="preserve">Regulacja strumienia pary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7379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A8CB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2E9E589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92FD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B339" w14:textId="0E4D02CA" w:rsidR="00CB1149" w:rsidRPr="00E26BC7" w:rsidRDefault="00E26BC7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9" w:tooltip="Pionowy wyrzut pary - prasowanie w pionie" w:history="1">
              <w:r w:rsidR="00CB1149" w:rsidRPr="00E26BC7">
                <w:rPr>
                  <w:sz w:val="22"/>
                  <w:szCs w:val="22"/>
                </w:rPr>
                <w:t xml:space="preserve">Pionowy wyrzut pary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7E35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6B54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1C2E65B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B7D4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EAE0" w14:textId="131C95CE" w:rsidR="00CB1149" w:rsidRPr="00E26BC7" w:rsidRDefault="00E26BC7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0" w:tooltip="Dodatkowe uderzenie pary" w:history="1">
              <w:r w:rsidR="00CB1149" w:rsidRPr="00E26BC7">
                <w:rPr>
                  <w:sz w:val="22"/>
                  <w:szCs w:val="22"/>
                </w:rPr>
                <w:t xml:space="preserve">Dodatkowe uderzenie pary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6952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2F61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4198FBE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0B22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DA69" w14:textId="4AABC957" w:rsidR="00CB1149" w:rsidRPr="00E26BC7" w:rsidRDefault="00E26BC7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1" w:tooltip="Blokada kapania w żelazkach" w:history="1">
              <w:r w:rsidR="00CB1149" w:rsidRPr="00E26BC7">
                <w:rPr>
                  <w:sz w:val="22"/>
                  <w:szCs w:val="22"/>
                </w:rPr>
                <w:t xml:space="preserve">Blokada kapania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DDCA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5A95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0BECE9B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2E87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C7CF" w14:textId="3B57EFB7" w:rsidR="00CB1149" w:rsidRPr="00E26BC7" w:rsidRDefault="00E26BC7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2" w:tooltip="Spryskiwacz" w:history="1">
              <w:r w:rsidR="00CB1149" w:rsidRPr="00E26BC7">
                <w:rPr>
                  <w:sz w:val="22"/>
                  <w:szCs w:val="22"/>
                </w:rPr>
                <w:t xml:space="preserve">Spryskiwacz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3714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BCCE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42003ED9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6114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0910" w14:textId="3794028B" w:rsidR="00CB1149" w:rsidRPr="00E26BC7" w:rsidRDefault="00E26BC7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3" w:tooltip="System antywapienny" w:history="1">
              <w:r w:rsidR="00CB1149" w:rsidRPr="00E26BC7">
                <w:rPr>
                  <w:sz w:val="22"/>
                  <w:szCs w:val="22"/>
                </w:rPr>
                <w:t xml:space="preserve">System </w:t>
              </w:r>
              <w:proofErr w:type="spellStart"/>
              <w:r w:rsidR="00CB1149" w:rsidRPr="00E26BC7">
                <w:rPr>
                  <w:sz w:val="22"/>
                  <w:szCs w:val="22"/>
                </w:rPr>
                <w:t>antywapienny</w:t>
              </w:r>
              <w:proofErr w:type="spellEnd"/>
              <w:r w:rsidR="00CB1149" w:rsidRPr="00E26BC7">
                <w:rPr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B1FD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DE1A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0DD02275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D58A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C647" w14:textId="443257C7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Długość przewodu sieciowego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602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CA14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0E7884C9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9708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CE0B" w14:textId="5A5E397E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Kolor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686C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A458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3330C6E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B11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1FEC" w14:textId="6BD08C8F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Funkcje dodatkowe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4EB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7073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2D5E359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EDDE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6411" w14:textId="3AAD3878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Wymiary opakowania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DB48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43B4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305E1B6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D773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2395" w14:textId="225C2A70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Wyposażenie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C592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65F3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60DD76F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2F7D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858F" w14:textId="44D4D22B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8CCD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3C0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1E2703C9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E71B" w14:textId="77777777" w:rsidR="00CB1149" w:rsidRPr="00E26BC7" w:rsidRDefault="00CB1149" w:rsidP="00CB114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B694" w14:textId="338FA067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EEFC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FB43" w14:textId="77777777" w:rsidR="00CB1149" w:rsidRPr="00BE4050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3B03ADC8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7A79" w14:textId="77777777" w:rsidR="00CB1149" w:rsidRPr="005A1CCF" w:rsidRDefault="00CB1149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D986912" w14:textId="636167C7" w:rsidR="00CB1149" w:rsidRPr="006E5D5D" w:rsidRDefault="00CB1149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Suszarka do włosów – 10 szt.</w:t>
            </w:r>
          </w:p>
        </w:tc>
      </w:tr>
      <w:tr w:rsidR="00CB1149" w14:paraId="007770C4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AE1F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447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4ECF2ECE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C42E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C4C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6AE681DA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23C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89FD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2BEFB016" w14:textId="77777777" w:rsidTr="00E26BC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8B52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9DD6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D471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1A4EA149" w14:textId="77777777" w:rsidR="00CB1149" w:rsidRDefault="00CB1149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wypełnia wykonawca poprzez wpisanie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23C4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Spełnienie warunku</w:t>
            </w:r>
          </w:p>
          <w:p w14:paraId="48FF0386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7A37060A" w14:textId="77777777" w:rsidR="00CB1149" w:rsidRDefault="00CB1149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(wypełnia zamawiający </w:t>
            </w:r>
            <w:r>
              <w:rPr>
                <w:i/>
                <w:sz w:val="18"/>
                <w:szCs w:val="18"/>
                <w:lang w:eastAsia="en-US"/>
              </w:rPr>
              <w:lastRenderedPageBreak/>
              <w:t>podczas oceny ofert)</w:t>
            </w:r>
          </w:p>
        </w:tc>
      </w:tr>
      <w:tr w:rsidR="00CB1149" w:rsidRPr="00E26BC7" w14:paraId="0DF9BAB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F89C" w14:textId="77777777" w:rsidR="00CB1149" w:rsidRPr="00E26BC7" w:rsidRDefault="00CB1149" w:rsidP="00CB1149">
            <w:pPr>
              <w:pStyle w:val="Akapitzlist"/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507E" w14:textId="751C16AD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rStyle w:val="is-text"/>
                <w:sz w:val="22"/>
                <w:szCs w:val="22"/>
              </w:rPr>
              <w:t>Funkcja zimnego nadmuchu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A0C2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E1AE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5784CBA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A9C2" w14:textId="77777777" w:rsidR="00CB1149" w:rsidRPr="00E26BC7" w:rsidRDefault="00CB1149" w:rsidP="00CB1149">
            <w:pPr>
              <w:pStyle w:val="Akapitzlist"/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5DAD" w14:textId="519EE342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Moc [W]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ACC2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726E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798F5D1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18B7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D88E" w14:textId="578130EB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rStyle w:val="is-text"/>
                <w:sz w:val="22"/>
                <w:szCs w:val="22"/>
              </w:rPr>
              <w:t>Liczba prędkości nadmuchu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A2A3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4C5D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2AFA7E8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CB8B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4FF6" w14:textId="123E8E53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Liczba zakresów temperatury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809D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BE69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0E36B71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370B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82B4" w14:textId="04E6CFA9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Przewód o długości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07D6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6B6A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79EAAD2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073A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262B" w14:textId="25B94124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Nasadka Koncentrator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2141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8817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2E68EE1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7FFE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1069" w14:textId="4F04C523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Zastosowane technologie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5D84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74D4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7DC7FAC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B29D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E4BC" w14:textId="050BBF5D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Wyposażenie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E6DF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EC66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688845A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18D3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5EF3" w14:textId="2EB8F8A0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5357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F9E3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:rsidRPr="00E26BC7" w14:paraId="350ECB3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808B" w14:textId="77777777" w:rsidR="00CB1149" w:rsidRPr="00E26BC7" w:rsidRDefault="00CB1149" w:rsidP="00CB114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4304" w14:textId="0926E18D" w:rsidR="00CB1149" w:rsidRPr="00E26BC7" w:rsidRDefault="00CB1149" w:rsidP="00CB114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C738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9638" w14:textId="77777777" w:rsidR="00CB1149" w:rsidRPr="00E26BC7" w:rsidRDefault="00CB1149" w:rsidP="00CB1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1149" w14:paraId="0CE2EA40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A58C" w14:textId="77777777" w:rsidR="00CB1149" w:rsidRPr="005A1CCF" w:rsidRDefault="00CB1149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BD3F174" w14:textId="288BA1AD" w:rsidR="00CB1149" w:rsidRPr="006E5D5D" w:rsidRDefault="00CB1149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Odkurzacz piorący – 1 szt.</w:t>
            </w:r>
          </w:p>
        </w:tc>
      </w:tr>
      <w:tr w:rsidR="00CB1149" w14:paraId="5521C492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5D82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3045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54EE2A8A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F879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EEDC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6A5BCB54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C7F3" w14:textId="77777777" w:rsidR="00CB1149" w:rsidRDefault="00CB1149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A9F" w14:textId="77777777" w:rsidR="00CB1149" w:rsidRDefault="00CB1149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CB1149" w14:paraId="356DF12B" w14:textId="77777777" w:rsidTr="00E26BC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3FFD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AB04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BE0D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1C3FCD78" w14:textId="77777777" w:rsidR="00CB1149" w:rsidRDefault="00CB1149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38C7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41210F5F" w14:textId="77777777" w:rsidR="00CB1149" w:rsidRDefault="00CB1149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2C578AA0" w14:textId="77777777" w:rsidR="00CB1149" w:rsidRDefault="00CB1149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78321C" w14:paraId="601B54A9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DEAE" w14:textId="77777777" w:rsidR="0078321C" w:rsidRPr="00BE4050" w:rsidRDefault="0078321C" w:rsidP="0078321C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8DCE" w14:textId="3C08B699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rStyle w:val="is-text"/>
                <w:sz w:val="22"/>
                <w:szCs w:val="22"/>
              </w:rPr>
              <w:t>Typ filtra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F473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A6BC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760B419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B37C" w14:textId="77777777" w:rsidR="0078321C" w:rsidRPr="00BE4050" w:rsidRDefault="0078321C" w:rsidP="0078321C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5896" w14:textId="3551F0F6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>Moc silnika [W]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69B5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F7EF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4346859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5AA3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EC04" w14:textId="2395DDFE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>Pojemność pojemnika/worka [l]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3643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75E5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6CA3058E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E2ED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553E" w14:textId="47721DD5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>Zasięg pracy [m]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1FBC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64EE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7385831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059B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F03C" w14:textId="7FEF55EF" w:rsidR="0078321C" w:rsidRPr="00BE4050" w:rsidRDefault="00E26BC7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4" w:tgtFrame="_self" w:history="1">
              <w:r w:rsidR="0078321C" w:rsidRPr="00BE4050">
                <w:rPr>
                  <w:sz w:val="22"/>
                  <w:szCs w:val="22"/>
                </w:rPr>
                <w:t xml:space="preserve">Praca na mokro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2156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BDAD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2A4B9BF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031D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4FD1" w14:textId="1BC09EB3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4050">
              <w:rPr>
                <w:sz w:val="22"/>
                <w:szCs w:val="22"/>
              </w:rPr>
              <w:t>Funkcje dodatkowe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EE6C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9BD9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11985F6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0FAE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46BA" w14:textId="4794E9A8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Pojemność zbiornika na ciecz [l]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101B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C10A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42B7FFD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7977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808E" w14:textId="36D4A773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Zbieranie kurzu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9583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98D5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79B1A79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BA7E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3005" w14:textId="1728C351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Rodzaj odkurzacza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E4CB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0356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1CC139C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881F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DF4E" w14:textId="11D9BA6B" w:rsidR="0078321C" w:rsidRPr="00BE4050" w:rsidRDefault="00E26BC7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5" w:tgtFrame="_self" w:history="1">
              <w:r w:rsidR="0078321C" w:rsidRPr="00BE4050">
                <w:rPr>
                  <w:sz w:val="22"/>
                  <w:szCs w:val="22"/>
                </w:rPr>
                <w:t>Poziom hałasu [</w:t>
              </w:r>
              <w:proofErr w:type="spellStart"/>
              <w:r w:rsidR="0078321C" w:rsidRPr="00BE4050">
                <w:rPr>
                  <w:sz w:val="22"/>
                  <w:szCs w:val="22"/>
                </w:rPr>
                <w:t>dB</w:t>
              </w:r>
              <w:proofErr w:type="spellEnd"/>
              <w:r w:rsidR="0078321C" w:rsidRPr="00BE4050">
                <w:rPr>
                  <w:sz w:val="22"/>
                  <w:szCs w:val="22"/>
                </w:rPr>
                <w:t xml:space="preserve">] </w:t>
              </w:r>
            </w:hyperlink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AF91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2DCF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3284261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645A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CF66" w14:textId="68D152FD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Zasilanie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5BE3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F985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5CD973E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A10A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B2F4" w14:textId="4169B5FC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Dysze/szczotki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2EED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36B5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214C854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3174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E742" w14:textId="0F776AFA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>Pozostałe wyposażenie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D10E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C627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438E414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0C92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FD7B" w14:textId="734FB7E8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Wyposażenie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1341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679A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0587B28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514D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C605" w14:textId="544F3D3C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9FDB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7FEE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321C" w14:paraId="4A0F974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333F" w14:textId="77777777" w:rsidR="0078321C" w:rsidRPr="00BE4050" w:rsidRDefault="0078321C" w:rsidP="0078321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CCEE" w14:textId="7EED0DAB" w:rsidR="0078321C" w:rsidRPr="00BE4050" w:rsidRDefault="0078321C" w:rsidP="0078321C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BE4050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A685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10E9" w14:textId="77777777" w:rsidR="0078321C" w:rsidRPr="00BE4050" w:rsidRDefault="0078321C" w:rsidP="007832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9B1" w14:paraId="1E58C8EB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E9FA" w14:textId="77777777" w:rsidR="006209B1" w:rsidRPr="005A1CCF" w:rsidRDefault="006209B1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89B0697" w14:textId="6E552F3A" w:rsidR="006209B1" w:rsidRPr="006E5D5D" w:rsidRDefault="006209B1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Profesjonalny odkurzacz na sucho – 2 szt.</w:t>
            </w:r>
          </w:p>
        </w:tc>
      </w:tr>
      <w:tr w:rsidR="006209B1" w14:paraId="1E984E45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8EBA" w14:textId="77777777" w:rsidR="006209B1" w:rsidRDefault="006209B1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479E" w14:textId="77777777" w:rsidR="006209B1" w:rsidRDefault="006209B1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6209B1" w14:paraId="64E0E40B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66AF" w14:textId="77777777" w:rsidR="006209B1" w:rsidRDefault="006209B1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3B91" w14:textId="77777777" w:rsidR="006209B1" w:rsidRDefault="006209B1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6209B1" w14:paraId="45E9D804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6F2" w14:textId="77777777" w:rsidR="006209B1" w:rsidRDefault="006209B1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096F" w14:textId="77777777" w:rsidR="006209B1" w:rsidRDefault="006209B1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6209B1" w14:paraId="655637EA" w14:textId="77777777" w:rsidTr="00E26BC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F27C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6181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5F43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50C37F88" w14:textId="77777777" w:rsidR="006209B1" w:rsidRDefault="006209B1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5759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6323F474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7566018B" w14:textId="77777777" w:rsidR="006209B1" w:rsidRDefault="006209B1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9B1" w14:paraId="3BBACBB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071E" w14:textId="77777777" w:rsidR="006209B1" w:rsidRPr="00E26BC7" w:rsidRDefault="006209B1" w:rsidP="006209B1">
            <w:pPr>
              <w:pStyle w:val="Akapitzlist"/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CE15" w14:textId="00480209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Maksymalna moc: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E0B4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5ADF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32D00AB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255D" w14:textId="77777777" w:rsidR="006209B1" w:rsidRPr="00E26BC7" w:rsidRDefault="006209B1" w:rsidP="006209B1">
            <w:pPr>
              <w:pStyle w:val="Akapitzlist"/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0F05" w14:textId="6582B1D7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Napięcie zasilania: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E910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F821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7259B73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EAB7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5F52" w14:textId="61ED6324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Zasilanie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BBE9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9B6E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166F5E4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5555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844E" w14:textId="6B0142BA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Pojemność zbiornika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89DC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C1D9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5FB54FE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79DA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7DC9" w14:textId="4E652059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Poziom ciśnienia akustycznego (</w:t>
            </w:r>
            <w:proofErr w:type="spellStart"/>
            <w:r w:rsidRPr="00E26BC7">
              <w:rPr>
                <w:sz w:val="22"/>
                <w:szCs w:val="22"/>
              </w:rPr>
              <w:t>dB</w:t>
            </w:r>
            <w:proofErr w:type="spellEnd"/>
            <w:r w:rsidRPr="00E26BC7">
              <w:rPr>
                <w:sz w:val="22"/>
                <w:szCs w:val="22"/>
              </w:rPr>
              <w:t xml:space="preserve"> (A))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3679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B17A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3E40FDF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9F7F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9CAA" w14:textId="38F41CC4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Wymiary (dł. x szer. x wys.) (mm):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CADA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BD4D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4B45D21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32D7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45D7" w14:textId="2DD57007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Informacje dodatkowe (wg OPZ)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F384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E174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16E013F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A9FA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B729" w14:textId="6B49F75C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Wyposażenie standardowe (wymienić)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637B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3961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00208FA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700D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7897" w14:textId="1319FC19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Wyposażenie  dodatkowe (wymienić)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18D6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BDBA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5CB329F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59C6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0C25" w14:textId="1F546DFA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E266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3FBE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0C88705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2585" w14:textId="77777777" w:rsidR="006209B1" w:rsidRPr="00E26BC7" w:rsidRDefault="006209B1" w:rsidP="006209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3BC6" w14:textId="050BE372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20AD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6F88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22F390A5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7AE3" w14:textId="77777777" w:rsidR="006209B1" w:rsidRPr="005A1CCF" w:rsidRDefault="006209B1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09443A3" w14:textId="4EA959D8" w:rsidR="006209B1" w:rsidRPr="006E5D5D" w:rsidRDefault="006209B1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Pralka 8kg – 1 szt.</w:t>
            </w:r>
          </w:p>
        </w:tc>
      </w:tr>
      <w:tr w:rsidR="006209B1" w14:paraId="77982DBA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C7E7" w14:textId="77777777" w:rsidR="006209B1" w:rsidRDefault="006209B1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170" w14:textId="77777777" w:rsidR="006209B1" w:rsidRDefault="006209B1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6209B1" w14:paraId="426ADC1D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22D2" w14:textId="77777777" w:rsidR="006209B1" w:rsidRDefault="006209B1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9BA5" w14:textId="77777777" w:rsidR="006209B1" w:rsidRDefault="006209B1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6209B1" w14:paraId="48C00776" w14:textId="77777777" w:rsidTr="00E26BC7"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FD7" w14:textId="77777777" w:rsidR="006209B1" w:rsidRDefault="006209B1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3A3" w14:textId="77777777" w:rsidR="006209B1" w:rsidRDefault="006209B1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6209B1" w14:paraId="6FA14CF7" w14:textId="77777777" w:rsidTr="00E26BC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0C24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857E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6E007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1C3D61A9" w14:textId="77777777" w:rsidR="006209B1" w:rsidRDefault="006209B1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4032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7823BA04" w14:textId="77777777" w:rsidR="006209B1" w:rsidRDefault="006209B1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0DA43566" w14:textId="77777777" w:rsidR="006209B1" w:rsidRDefault="006209B1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9B1" w14:paraId="3B8BA2A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8171" w14:textId="77777777" w:rsidR="006209B1" w:rsidRPr="00E26BC7" w:rsidRDefault="006209B1" w:rsidP="006209B1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7A21" w14:textId="05E0BE9D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Bezpieczeństwo użytkowania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3907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90BE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5BCC12A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2A58" w14:textId="77777777" w:rsidR="006209B1" w:rsidRPr="00E26BC7" w:rsidRDefault="006209B1" w:rsidP="006209B1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57B9" w14:textId="19FD49F4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Pojemność [kg]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2176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69C2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233E2D5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DFC5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6481" w14:textId="250AE2F8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Poziom hałasu (pranie) [</w:t>
            </w:r>
            <w:proofErr w:type="spellStart"/>
            <w:r w:rsidRPr="00E26BC7">
              <w:rPr>
                <w:sz w:val="22"/>
                <w:szCs w:val="22"/>
              </w:rPr>
              <w:t>dB</w:t>
            </w:r>
            <w:proofErr w:type="spellEnd"/>
            <w:r w:rsidRPr="00E26BC7">
              <w:rPr>
                <w:sz w:val="22"/>
                <w:szCs w:val="22"/>
              </w:rPr>
              <w:t xml:space="preserve">]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7DD5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2D79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287A8A2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0BF0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C0AB" w14:textId="2DB208F4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>Poziom hałasu (wirowanie) [</w:t>
            </w:r>
            <w:proofErr w:type="spellStart"/>
            <w:r w:rsidRPr="00E26BC7">
              <w:rPr>
                <w:sz w:val="22"/>
                <w:szCs w:val="22"/>
              </w:rPr>
              <w:t>dB</w:t>
            </w:r>
            <w:proofErr w:type="spellEnd"/>
            <w:r w:rsidRPr="00E26BC7">
              <w:rPr>
                <w:sz w:val="22"/>
                <w:szCs w:val="22"/>
              </w:rPr>
              <w:t xml:space="preserve">]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28BA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41C8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7ECA340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7ED9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FB8A" w14:textId="220E4FB6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Rodzaj pralki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9329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4B9A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2314B13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C026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3B29" w14:textId="59AC55DC" w:rsidR="006209B1" w:rsidRPr="00E26BC7" w:rsidRDefault="006209B1" w:rsidP="00620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Sposób załadunku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6710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C27B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5BCBC75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5E39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A957" w14:textId="1075676C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Funkcje dodatkowe (wymienić)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5987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71AD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703B0F8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8DF3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721A" w14:textId="56A54BD9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Funkcje parowe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2C94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2181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50F9F63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9AB1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3A76" w14:textId="1E5B95A8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Opóźnienie startu pracy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A99E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E9B0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4B9324F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017D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D9E6" w14:textId="3A890EFF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Programator (sterowanie)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1CF5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92A9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3686626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6A06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49AA" w14:textId="3711129F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Silnik </w:t>
            </w:r>
            <w:proofErr w:type="spellStart"/>
            <w:r w:rsidRPr="00E26BC7">
              <w:rPr>
                <w:sz w:val="22"/>
                <w:szCs w:val="22"/>
              </w:rPr>
              <w:t>inwerterowy</w:t>
            </w:r>
            <w:proofErr w:type="spellEnd"/>
            <w:r w:rsidRPr="00E26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BE4D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44A5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3757D63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3B16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810E" w14:textId="25042A44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Wyświetlacz elektroniczny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A332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75FA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41DD1BC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6A2E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2AE6" w14:textId="2BD637A4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Dobór wody do wielkości załadunku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7846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CA2F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0E3FE99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9B2C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BB94" w14:textId="54214640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Programy prania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F960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C532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60837E2E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9C00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8ACA" w14:textId="1B90DD85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>Maksymalna prędkość wirowania [</w:t>
            </w:r>
            <w:proofErr w:type="spellStart"/>
            <w:r w:rsidRPr="00E26BC7">
              <w:rPr>
                <w:sz w:val="22"/>
                <w:szCs w:val="22"/>
              </w:rPr>
              <w:t>obr</w:t>
            </w:r>
            <w:proofErr w:type="spellEnd"/>
            <w:r w:rsidRPr="00E26BC7">
              <w:rPr>
                <w:sz w:val="22"/>
                <w:szCs w:val="22"/>
              </w:rPr>
              <w:t xml:space="preserve">/min]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123E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AA77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2838974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9A95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00DF" w14:textId="1F8EE9BF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Regulacja prędkości wirowania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5470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15F8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03AA994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0E09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376E" w14:textId="48AA013A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Kolor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275E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01AA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586E6D62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9DD4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7F64" w14:textId="3CFDFACB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Klasa energetyczna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1412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A9DD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125A6255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2A3C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0D46" w14:textId="768B06B9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Klasa emisji hałasu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0939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C4E6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49D34F4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01E4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4557" w14:textId="4E8DE443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Nowa klasa energetyczna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1FAE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2077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0D7F095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D6D3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29AD" w14:textId="347ABE53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Szerokość [cm]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C78F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A094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4221DD4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EB3A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F8BE" w14:textId="63E443C7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Wysokość [cm]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87B6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202B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0C6233E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97FC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5D2F" w14:textId="47090A06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Wyposażenie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CE95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034C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1DDF23B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29F5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8B93" w14:textId="40D27520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4BA2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7FC3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09B1" w14:paraId="3AD1B58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44ED" w14:textId="77777777" w:rsidR="006209B1" w:rsidRPr="00E26BC7" w:rsidRDefault="006209B1" w:rsidP="006209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E2BC" w14:textId="64E42A82" w:rsidR="006209B1" w:rsidRPr="00E26BC7" w:rsidRDefault="006209B1" w:rsidP="006209B1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0756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3B31" w14:textId="77777777" w:rsidR="006209B1" w:rsidRPr="00405D88" w:rsidRDefault="006209B1" w:rsidP="006209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134C" w14:paraId="459E1CCE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940F" w14:textId="77777777" w:rsidR="001C134C" w:rsidRPr="005A1CCF" w:rsidRDefault="001C134C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9CAD6C6" w14:textId="5BC1B551" w:rsidR="001C134C" w:rsidRPr="006E5D5D" w:rsidRDefault="001C134C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Suszarka bębnowa</w:t>
            </w:r>
            <w:r w:rsidR="00094709">
              <w:rPr>
                <w:b/>
              </w:rPr>
              <w:t xml:space="preserve"> wolnostojąca</w:t>
            </w:r>
            <w:r>
              <w:rPr>
                <w:b/>
              </w:rPr>
              <w:t xml:space="preserve"> – 1 szt.</w:t>
            </w:r>
          </w:p>
        </w:tc>
      </w:tr>
      <w:tr w:rsidR="001C134C" w14:paraId="3B928D03" w14:textId="77777777" w:rsidTr="009D1E8B"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F17C" w14:textId="77777777" w:rsidR="001C134C" w:rsidRDefault="001C134C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C68" w14:textId="77777777" w:rsidR="001C134C" w:rsidRDefault="001C134C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1C134C" w14:paraId="3E8A662B" w14:textId="77777777" w:rsidTr="009D1E8B"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6DA8" w14:textId="77777777" w:rsidR="001C134C" w:rsidRDefault="001C134C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770A" w14:textId="77777777" w:rsidR="001C134C" w:rsidRDefault="001C134C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1C134C" w14:paraId="01A09529" w14:textId="77777777" w:rsidTr="009D1E8B"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5EB" w14:textId="77777777" w:rsidR="001C134C" w:rsidRDefault="001C134C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3AB" w14:textId="77777777" w:rsidR="001C134C" w:rsidRDefault="001C134C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1C134C" w14:paraId="582E7644" w14:textId="77777777" w:rsidTr="009D1E8B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F7CD" w14:textId="77777777" w:rsidR="001C134C" w:rsidRDefault="001C134C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25E7" w14:textId="77777777" w:rsidR="001C134C" w:rsidRPr="00E26BC7" w:rsidRDefault="001C134C" w:rsidP="009D1E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6BC7">
              <w:rPr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D744" w14:textId="77777777" w:rsidR="001C134C" w:rsidRDefault="001C134C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2D65FA4F" w14:textId="77777777" w:rsidR="001C134C" w:rsidRDefault="001C134C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81CA" w14:textId="77777777" w:rsidR="001C134C" w:rsidRDefault="001C134C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11BFFB1A" w14:textId="77777777" w:rsidR="001C134C" w:rsidRDefault="001C134C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0D10CA52" w14:textId="77777777" w:rsidR="001C134C" w:rsidRDefault="001C134C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094709" w14:paraId="651D332E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FDAD" w14:textId="77777777" w:rsidR="00094709" w:rsidRPr="00E26BC7" w:rsidRDefault="00094709" w:rsidP="00094709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89B2" w14:textId="3C41F348" w:rsidR="00094709" w:rsidRPr="00E26BC7" w:rsidRDefault="00E26BC7" w:rsidP="000947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6" w:tooltip="Wymiary - suszarki" w:history="1">
              <w:r w:rsidR="00094709" w:rsidRPr="00E26BC7">
                <w:rPr>
                  <w:sz w:val="22"/>
                  <w:szCs w:val="22"/>
                </w:rPr>
                <w:t>Wymiary bez elementów wystających (</w:t>
              </w:r>
              <w:proofErr w:type="spellStart"/>
              <w:r w:rsidR="00094709" w:rsidRPr="00E26BC7">
                <w:rPr>
                  <w:sz w:val="22"/>
                  <w:szCs w:val="22"/>
                </w:rPr>
                <w:t>GxSxW</w:t>
              </w:r>
              <w:proofErr w:type="spellEnd"/>
              <w:r w:rsidR="00094709" w:rsidRPr="00E26BC7">
                <w:rPr>
                  <w:sz w:val="22"/>
                  <w:szCs w:val="22"/>
                </w:rPr>
                <w:t xml:space="preserve">)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662D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B792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7E84A9A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4F11" w14:textId="77777777" w:rsidR="00094709" w:rsidRPr="00E26BC7" w:rsidRDefault="00094709" w:rsidP="00094709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1378" w14:textId="491EF02A" w:rsidR="00094709" w:rsidRPr="00E26BC7" w:rsidRDefault="00E26BC7" w:rsidP="000947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7" w:tooltip="Typ suszarki" w:history="1">
              <w:r w:rsidR="00094709" w:rsidRPr="00E26BC7">
                <w:rPr>
                  <w:sz w:val="22"/>
                  <w:szCs w:val="22"/>
                </w:rPr>
                <w:t xml:space="preserve">Typ suszarki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C9B3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891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646EC31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15A8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B6B6" w14:textId="42F06163" w:rsidR="00094709" w:rsidRPr="00E26BC7" w:rsidRDefault="00094709" w:rsidP="000947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Kolor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0E14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E451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465A3BA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A7D2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E1EF" w14:textId="1AD4DC8C" w:rsidR="00094709" w:rsidRPr="00E26BC7" w:rsidRDefault="00094709" w:rsidP="000947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Kolor drzwiczek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3B9C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8278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30D2CCF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DAC6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8963" w14:textId="731DA892" w:rsidR="00094709" w:rsidRPr="00E26BC7" w:rsidRDefault="00E26BC7" w:rsidP="000947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8" w:tooltip="Programator (sterowanie)" w:history="1">
              <w:r w:rsidR="00094709" w:rsidRPr="00E26BC7">
                <w:rPr>
                  <w:sz w:val="22"/>
                  <w:szCs w:val="22"/>
                </w:rPr>
                <w:t xml:space="preserve">Programator (sterowanie)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824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3D3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3354EA77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D820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FB4C" w14:textId="53D8CE57" w:rsidR="00094709" w:rsidRPr="00E26BC7" w:rsidRDefault="00094709" w:rsidP="000947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6BC7">
              <w:rPr>
                <w:sz w:val="22"/>
                <w:szCs w:val="22"/>
              </w:rPr>
              <w:t xml:space="preserve">Wyświetlacz elektroniczny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6ADF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EC2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6A2B607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9D96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72D7" w14:textId="742153CE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9" w:tooltip="Możliwość montażu na pralce" w:history="1">
              <w:r w:rsidR="00094709" w:rsidRPr="00E26BC7">
                <w:rPr>
                  <w:sz w:val="22"/>
                  <w:szCs w:val="22"/>
                </w:rPr>
                <w:t xml:space="preserve">Możliwość montażu na pralce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526E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4C3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2CAC862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2712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AAB6" w14:textId="3D98F2B5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0" w:tooltip="Zmiana kierunku otwierania drzwi - suszarki" w:history="1">
              <w:r w:rsidR="00094709" w:rsidRPr="00E26BC7">
                <w:rPr>
                  <w:sz w:val="22"/>
                  <w:szCs w:val="22"/>
                </w:rPr>
                <w:t xml:space="preserve">Możliwość zmiany kierunku otwierania drzwi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0BC3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3D96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7745A98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284A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84B6" w14:textId="2FA3E0BF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1" w:tooltip="Pompa ciepła w suszarkach" w:history="1">
              <w:r w:rsidR="00094709" w:rsidRPr="00E26BC7">
                <w:rPr>
                  <w:sz w:val="22"/>
                  <w:szCs w:val="22"/>
                </w:rPr>
                <w:t xml:space="preserve">Pompa ciepła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0E43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F981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748D156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37FA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3CAD" w14:textId="3CF1D4CE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Silnik </w:t>
            </w:r>
            <w:proofErr w:type="spellStart"/>
            <w:r w:rsidRPr="00E26BC7">
              <w:rPr>
                <w:sz w:val="22"/>
                <w:szCs w:val="22"/>
              </w:rPr>
              <w:t>inverter</w:t>
            </w:r>
            <w:proofErr w:type="spellEnd"/>
            <w:r w:rsidRPr="00E26BC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7DEE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FF6F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7B82AD0C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B0BD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4111" w14:textId="247DBF60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Menu w języku polskim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ED0F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4805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41430E78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9F44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E1ED" w14:textId="072385DE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2" w:tooltip="Pojemność suszarki" w:history="1">
              <w:r w:rsidR="00094709" w:rsidRPr="00E26BC7">
                <w:rPr>
                  <w:sz w:val="22"/>
                  <w:szCs w:val="22"/>
                </w:rPr>
                <w:t xml:space="preserve">Pojemność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FBFD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1046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330B79D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DE8C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693E" w14:textId="78D34DC4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3" w:tooltip="Klasa energetyczna" w:history="1">
              <w:r w:rsidR="00094709" w:rsidRPr="00E26BC7">
                <w:rPr>
                  <w:sz w:val="22"/>
                  <w:szCs w:val="22"/>
                </w:rPr>
                <w:t xml:space="preserve">Klasa energetyczna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34D4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A9E4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5408D01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7ADB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1B86" w14:textId="5D5B5A47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4" w:tooltip="Suszarka automatyczna" w:history="1">
              <w:r w:rsidR="00094709" w:rsidRPr="00E26BC7">
                <w:rPr>
                  <w:sz w:val="22"/>
                  <w:szCs w:val="22"/>
                </w:rPr>
                <w:t xml:space="preserve">Suszarka automatyczna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8FBD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1802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2F7A0C4D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6B4E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84D3" w14:textId="14A33C39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Poziom hałasu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54D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FBDD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5E97D315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B698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DBA4" w14:textId="45DA4367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5" w:tooltip="Programy suszenia" w:history="1">
              <w:r w:rsidR="00094709" w:rsidRPr="00E26BC7">
                <w:rPr>
                  <w:sz w:val="22"/>
                  <w:szCs w:val="22"/>
                </w:rPr>
                <w:t xml:space="preserve">Programy suszenia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12E5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BFBE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6016C86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BE86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D1C1" w14:textId="61589311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Opóźnienie startu pracy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9FFE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D888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127F9DB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E516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7181" w14:textId="1E0EEC6A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6" w:tooltip="Czujnik wilgotności" w:history="1">
              <w:r w:rsidR="00094709" w:rsidRPr="00E26BC7">
                <w:rPr>
                  <w:sz w:val="22"/>
                  <w:szCs w:val="22"/>
                </w:rPr>
                <w:t xml:space="preserve">Czujnik wilgotności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4D03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3C56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7A7AD774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38E3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2F0A" w14:textId="3D904DF0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Wskaźnik potrzeby opróżnienia pojemnika na wodę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4C8E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A6B9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5402497F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6B95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2971" w14:textId="640AC933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7" w:tooltip="Wskaźnik potrzeby oczyszczenia filtra (funkcja dodatkowa suszarki)" w:history="1">
              <w:r w:rsidR="00094709" w:rsidRPr="00E26BC7">
                <w:rPr>
                  <w:sz w:val="22"/>
                  <w:szCs w:val="22"/>
                </w:rPr>
                <w:t xml:space="preserve">Wskaźnik potrzeby oczyszczenia filtra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A6A0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020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63621B59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5D62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670C" w14:textId="0CD5A1A4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Wskaźnik przebiegu programu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074F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3445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5693E97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0ED5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D1A0" w14:textId="7AA6CA92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Wyświetlanie pozostałego czasu 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D592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11FD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1CDF7CD5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F3F8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343B" w14:textId="6BB63381" w:rsidR="00094709" w:rsidRPr="00E26BC7" w:rsidRDefault="00094709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Wybór stopnia suszenia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8BAE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80A8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24629011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BC03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A79D" w14:textId="47E2CE6E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8" w:tooltip="Wybór czasu suszenia" w:history="1">
              <w:r w:rsidR="00094709" w:rsidRPr="00E26BC7">
                <w:rPr>
                  <w:sz w:val="22"/>
                  <w:szCs w:val="22"/>
                </w:rPr>
                <w:t xml:space="preserve">Wybór czasu suszenia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1AC8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684F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108E3F26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AF32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F4E4" w14:textId="63162175" w:rsidR="00094709" w:rsidRPr="00E26BC7" w:rsidRDefault="00E26BC7" w:rsidP="00094709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9" w:tooltip="Mniej zagnieceń - funkcje dodatkowe" w:history="1">
              <w:r w:rsidR="00094709" w:rsidRPr="00E26BC7">
                <w:rPr>
                  <w:sz w:val="22"/>
                  <w:szCs w:val="22"/>
                </w:rPr>
                <w:t xml:space="preserve">Mniej zagnieceń 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C60A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472C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4606362B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FCB4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49F4" w14:textId="20914DCD" w:rsidR="00094709" w:rsidRPr="00E26BC7" w:rsidRDefault="00094709" w:rsidP="00094709">
            <w:pPr>
              <w:spacing w:line="276" w:lineRule="auto"/>
              <w:rPr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Bezpieczeństwo użytkowania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D0D6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6840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3CA655BA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DE11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3933" w14:textId="01627DC1" w:rsidR="00094709" w:rsidRPr="00E26BC7" w:rsidRDefault="00094709" w:rsidP="00094709">
            <w:pPr>
              <w:spacing w:line="276" w:lineRule="auto"/>
              <w:rPr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Wyposażenie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194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1BD4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715654E0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A5DF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4C07" w14:textId="3A7F0525" w:rsidR="00094709" w:rsidRPr="00E26BC7" w:rsidRDefault="00094709" w:rsidP="00094709">
            <w:pPr>
              <w:spacing w:line="276" w:lineRule="auto"/>
              <w:rPr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9796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36AC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4709" w14:paraId="32EB96E3" w14:textId="77777777" w:rsidTr="00E26BC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00E6" w14:textId="77777777" w:rsidR="00094709" w:rsidRPr="00E26BC7" w:rsidRDefault="00094709" w:rsidP="000947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4435" w14:textId="35F5207A" w:rsidR="00094709" w:rsidRPr="00E26BC7" w:rsidRDefault="00094709" w:rsidP="00094709">
            <w:pPr>
              <w:spacing w:line="276" w:lineRule="auto"/>
              <w:rPr>
                <w:sz w:val="22"/>
                <w:szCs w:val="22"/>
              </w:rPr>
            </w:pPr>
            <w:r w:rsidRPr="00E26BC7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7821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396B" w14:textId="77777777" w:rsidR="00094709" w:rsidRPr="00405D88" w:rsidRDefault="00094709" w:rsidP="000947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20F44422" w14:textId="1753B864" w:rsidR="001C134C" w:rsidRDefault="001C134C" w:rsidP="001D5A24"/>
    <w:p w14:paraId="1930A55E" w14:textId="77777777" w:rsidR="00A84ED1" w:rsidRDefault="00A84ED1" w:rsidP="00A84ED1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3C30C159" w14:textId="4F5C588E" w:rsidR="00A84ED1" w:rsidRDefault="00A84ED1" w:rsidP="00A84ED1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24BE2CE9" w14:textId="2ECD9AA5" w:rsidR="00E26BC7" w:rsidRDefault="00E26BC7" w:rsidP="00A84ED1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20B28808" w14:textId="7C195772" w:rsidR="00E26BC7" w:rsidRDefault="00E26BC7" w:rsidP="00A84ED1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733CA79F" w14:textId="78F77EA9" w:rsidR="00E26BC7" w:rsidRDefault="00E26BC7" w:rsidP="00A84ED1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49C31BFF" w14:textId="77777777" w:rsidR="00E26BC7" w:rsidRDefault="00E26BC7" w:rsidP="00A84ED1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12CC8D14" w14:textId="77777777" w:rsidR="00A84ED1" w:rsidRDefault="00A84ED1" w:rsidP="00A84ED1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2EE38043" w14:textId="35763498" w:rsidR="00A84ED1" w:rsidRDefault="00A84ED1" w:rsidP="00A84ED1">
      <w:pPr>
        <w:suppressAutoHyphens/>
        <w:jc w:val="both"/>
        <w:rPr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>……………</w:t>
      </w:r>
      <w:r>
        <w:rPr>
          <w:sz w:val="22"/>
          <w:szCs w:val="22"/>
          <w:lang w:eastAsia="zh-CN"/>
        </w:rPr>
        <w:t>.…….................................</w:t>
      </w:r>
      <w:r>
        <w:rPr>
          <w:i/>
          <w:sz w:val="22"/>
          <w:szCs w:val="22"/>
          <w:lang w:eastAsia="zh-CN"/>
        </w:rPr>
        <w:t>(miejscowość),</w:t>
      </w:r>
      <w:r>
        <w:rPr>
          <w:sz w:val="22"/>
          <w:szCs w:val="22"/>
          <w:lang w:eastAsia="zh-CN"/>
        </w:rPr>
        <w:t xml:space="preserve"> dnia ………….……..... r.</w:t>
      </w:r>
    </w:p>
    <w:p w14:paraId="68BC65FA" w14:textId="77777777" w:rsidR="00A84ED1" w:rsidRDefault="00A84ED1" w:rsidP="00A84ED1">
      <w:pPr>
        <w:suppressAutoHyphens/>
        <w:jc w:val="both"/>
        <w:rPr>
          <w:sz w:val="22"/>
          <w:szCs w:val="22"/>
          <w:lang w:eastAsia="zh-CN"/>
        </w:rPr>
      </w:pPr>
    </w:p>
    <w:p w14:paraId="1EA10748" w14:textId="77777777" w:rsidR="00A84ED1" w:rsidRDefault="00A84ED1" w:rsidP="00A84ED1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>
        <w:rPr>
          <w:rFonts w:eastAsia="Arial"/>
          <w:b/>
          <w:bCs/>
          <w:kern w:val="2"/>
          <w:sz w:val="22"/>
          <w:szCs w:val="22"/>
          <w:lang w:eastAsia="zh-CN" w:bidi="hi-IN"/>
        </w:rPr>
        <w:t>Dokument należy wypełnić i podpisać kwalifikowanym podpisem elektronicznym.</w:t>
      </w:r>
    </w:p>
    <w:p w14:paraId="01D58E67" w14:textId="77777777" w:rsidR="00A84ED1" w:rsidRDefault="00A84ED1" w:rsidP="001D5A24"/>
    <w:sectPr w:rsidR="00A8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5F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9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0A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3381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824B7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9FF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655A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3780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27462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024A8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618C7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13F6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367E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27B0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E72C4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27373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2765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D335C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E1FB4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16695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B1D79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2500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3184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507CF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C7D5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24"/>
  </w:num>
  <w:num w:numId="5">
    <w:abstractNumId w:val="1"/>
  </w:num>
  <w:num w:numId="6">
    <w:abstractNumId w:val="5"/>
  </w:num>
  <w:num w:numId="7">
    <w:abstractNumId w:val="26"/>
  </w:num>
  <w:num w:numId="8">
    <w:abstractNumId w:val="18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23"/>
  </w:num>
  <w:num w:numId="14">
    <w:abstractNumId w:val="16"/>
  </w:num>
  <w:num w:numId="15">
    <w:abstractNumId w:val="17"/>
  </w:num>
  <w:num w:numId="16">
    <w:abstractNumId w:val="3"/>
  </w:num>
  <w:num w:numId="17">
    <w:abstractNumId w:val="12"/>
  </w:num>
  <w:num w:numId="18">
    <w:abstractNumId w:val="6"/>
  </w:num>
  <w:num w:numId="19">
    <w:abstractNumId w:val="4"/>
  </w:num>
  <w:num w:numId="20">
    <w:abstractNumId w:val="10"/>
  </w:num>
  <w:num w:numId="21">
    <w:abstractNumId w:val="25"/>
  </w:num>
  <w:num w:numId="22">
    <w:abstractNumId w:val="14"/>
  </w:num>
  <w:num w:numId="23">
    <w:abstractNumId w:val="11"/>
  </w:num>
  <w:num w:numId="24">
    <w:abstractNumId w:val="20"/>
  </w:num>
  <w:num w:numId="25">
    <w:abstractNumId w:val="19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DE"/>
    <w:rsid w:val="000330A0"/>
    <w:rsid w:val="000410ED"/>
    <w:rsid w:val="00086836"/>
    <w:rsid w:val="00094709"/>
    <w:rsid w:val="000E2BAE"/>
    <w:rsid w:val="000E4CE5"/>
    <w:rsid w:val="0010537C"/>
    <w:rsid w:val="001B201A"/>
    <w:rsid w:val="001C134C"/>
    <w:rsid w:val="001C59FA"/>
    <w:rsid w:val="001D5A24"/>
    <w:rsid w:val="001F669E"/>
    <w:rsid w:val="002464AD"/>
    <w:rsid w:val="002C4F02"/>
    <w:rsid w:val="003E6D56"/>
    <w:rsid w:val="00405D88"/>
    <w:rsid w:val="004224DA"/>
    <w:rsid w:val="00613750"/>
    <w:rsid w:val="00620715"/>
    <w:rsid w:val="006209B1"/>
    <w:rsid w:val="00676705"/>
    <w:rsid w:val="00681C3E"/>
    <w:rsid w:val="00694694"/>
    <w:rsid w:val="006B6588"/>
    <w:rsid w:val="006E5D5D"/>
    <w:rsid w:val="00733F89"/>
    <w:rsid w:val="0078321C"/>
    <w:rsid w:val="007C7153"/>
    <w:rsid w:val="008A2C98"/>
    <w:rsid w:val="008E060B"/>
    <w:rsid w:val="00904BC4"/>
    <w:rsid w:val="0092532F"/>
    <w:rsid w:val="00977254"/>
    <w:rsid w:val="009801DE"/>
    <w:rsid w:val="009D2CBD"/>
    <w:rsid w:val="00A55D5C"/>
    <w:rsid w:val="00A74CA4"/>
    <w:rsid w:val="00A84ED1"/>
    <w:rsid w:val="00A96EA1"/>
    <w:rsid w:val="00B143A5"/>
    <w:rsid w:val="00B32305"/>
    <w:rsid w:val="00BA52E1"/>
    <w:rsid w:val="00BE4050"/>
    <w:rsid w:val="00C71A61"/>
    <w:rsid w:val="00CB1149"/>
    <w:rsid w:val="00DC0BAD"/>
    <w:rsid w:val="00DF2315"/>
    <w:rsid w:val="00E26BC7"/>
    <w:rsid w:val="00EA30D3"/>
    <w:rsid w:val="00ED45A7"/>
    <w:rsid w:val="00F275D2"/>
    <w:rsid w:val="00F33C38"/>
    <w:rsid w:val="00F81CAA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5FE"/>
  <w15:docId w15:val="{156DAD3B-9D64-46C1-A8BA-AC9B452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E5D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1">
    <w:name w:val="long_text1"/>
    <w:rsid w:val="0092532F"/>
    <w:rPr>
      <w:sz w:val="20"/>
      <w:szCs w:val="20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F27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5D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6E5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149"/>
    <w:rPr>
      <w:b/>
      <w:bCs/>
    </w:rPr>
  </w:style>
  <w:style w:type="character" w:customStyle="1" w:styleId="is-text">
    <w:name w:val="is-text"/>
    <w:basedOn w:val="Domylnaczcionkaakapitu"/>
    <w:rsid w:val="00CB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406470222" TargetMode="External"/><Relationship Id="rId13" Type="http://schemas.openxmlformats.org/officeDocument/2006/relationships/hyperlink" Target="https://www.euro.com.pl/slownik.bhtml?definitionId=141355860" TargetMode="External"/><Relationship Id="rId18" Type="http://schemas.openxmlformats.org/officeDocument/2006/relationships/hyperlink" Target="https://www.euro.com.pl/slownik.bhtml?definitionId=141355310" TargetMode="External"/><Relationship Id="rId26" Type="http://schemas.openxmlformats.org/officeDocument/2006/relationships/hyperlink" Target="https://www.euro.com.pl/slownik.bhtml?definitionId=568612254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10269525912" TargetMode="External"/><Relationship Id="rId7" Type="http://schemas.openxmlformats.org/officeDocument/2006/relationships/hyperlink" Target="https://www.euro.com.pl/slownik.bhtml?definitionId=321260350" TargetMode="External"/><Relationship Id="rId12" Type="http://schemas.openxmlformats.org/officeDocument/2006/relationships/hyperlink" Target="https://www.euro.com.pl/slownik.bhtml?definitionId=406479964" TargetMode="External"/><Relationship Id="rId17" Type="http://schemas.openxmlformats.org/officeDocument/2006/relationships/hyperlink" Target="https://www.euro.com.pl/slownik.bhtml?definitionId=141356120" TargetMode="External"/><Relationship Id="rId25" Type="http://schemas.openxmlformats.org/officeDocument/2006/relationships/hyperlink" Target="https://www.euro.com.pl/slownik.bhtml?definitionId=1413553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15082859345" TargetMode="External"/><Relationship Id="rId20" Type="http://schemas.openxmlformats.org/officeDocument/2006/relationships/hyperlink" Target="https://www.euro.com.pl/slownik.bhtml?definitionId=51245121273" TargetMode="External"/><Relationship Id="rId29" Type="http://schemas.openxmlformats.org/officeDocument/2006/relationships/hyperlink" Target="https://www.euro.com.pl/slownik.bhtml?definitionId=445628460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uro.com.pl/slownik.bhtml?definitionId=324559522" TargetMode="External"/><Relationship Id="rId11" Type="http://schemas.openxmlformats.org/officeDocument/2006/relationships/hyperlink" Target="https://www.euro.com.pl/slownik.bhtml?definitionId=141353582" TargetMode="External"/><Relationship Id="rId24" Type="http://schemas.openxmlformats.org/officeDocument/2006/relationships/hyperlink" Target="https://www.euro.com.pl/slownik.bhtml?definitionId=89480371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aexpert.pl/poradniki-definicje/poziom-halasu-db?attribute_id=626809&amp;category_id=13002" TargetMode="External"/><Relationship Id="rId23" Type="http://schemas.openxmlformats.org/officeDocument/2006/relationships/hyperlink" Target="https://www.euro.com.pl/slownik.bhtml?definitionId=141354318" TargetMode="External"/><Relationship Id="rId28" Type="http://schemas.openxmlformats.org/officeDocument/2006/relationships/hyperlink" Target="https://www.euro.com.pl/slownik.bhtml?definitionId=56862013873" TargetMode="External"/><Relationship Id="rId10" Type="http://schemas.openxmlformats.org/officeDocument/2006/relationships/hyperlink" Target="https://www.euro.com.pl/slownik.bhtml?definitionId=141353878" TargetMode="External"/><Relationship Id="rId19" Type="http://schemas.openxmlformats.org/officeDocument/2006/relationships/hyperlink" Target="https://www.euro.com.pl/slownik.bhtml?definitionId=386280363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1355058" TargetMode="External"/><Relationship Id="rId14" Type="http://schemas.openxmlformats.org/officeDocument/2006/relationships/hyperlink" Target="https://www.mediaexpert.pl/poradniki-definicje/praca-na-mokro?attribute_id=626788&amp;category_id=13002" TargetMode="External"/><Relationship Id="rId22" Type="http://schemas.openxmlformats.org/officeDocument/2006/relationships/hyperlink" Target="https://www.euro.com.pl/slownik.bhtml?definitionId=2324751700" TargetMode="External"/><Relationship Id="rId27" Type="http://schemas.openxmlformats.org/officeDocument/2006/relationships/hyperlink" Target="https://www.euro.com.pl/slownik.bhtml?definitionId=14135635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FF8-788D-4387-9AEF-879E980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Popielarska</dc:creator>
  <cp:keywords/>
  <dc:description/>
  <cp:lastModifiedBy>Monika Zakrzewska</cp:lastModifiedBy>
  <cp:revision>11</cp:revision>
  <cp:lastPrinted>2015-09-10T09:17:00Z</cp:lastPrinted>
  <dcterms:created xsi:type="dcterms:W3CDTF">2021-06-17T09:13:00Z</dcterms:created>
  <dcterms:modified xsi:type="dcterms:W3CDTF">2021-06-17T12:03:00Z</dcterms:modified>
</cp:coreProperties>
</file>